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43667" w:rsidRPr="00FD4FB1" w:rsidRDefault="00843667" w:rsidP="00843667">
      <w:pPr>
        <w:jc w:val="center"/>
        <w:rPr>
          <w:b/>
          <w:sz w:val="28"/>
          <w:szCs w:val="28"/>
        </w:rPr>
      </w:pPr>
      <w:r w:rsidRPr="00FD4FB1">
        <w:rPr>
          <w:b/>
          <w:sz w:val="28"/>
          <w:szCs w:val="28"/>
        </w:rPr>
        <w:t>Федеральное государственное образовательное бюджетное учреждение</w:t>
      </w:r>
    </w:p>
    <w:p w:rsidR="00843667" w:rsidRPr="00FD4FB1" w:rsidRDefault="00843667" w:rsidP="00843667">
      <w:pPr>
        <w:jc w:val="center"/>
        <w:rPr>
          <w:b/>
          <w:sz w:val="28"/>
          <w:szCs w:val="28"/>
        </w:rPr>
      </w:pPr>
      <w:r w:rsidRPr="00FD4FB1">
        <w:rPr>
          <w:b/>
          <w:sz w:val="28"/>
          <w:szCs w:val="28"/>
        </w:rPr>
        <w:t>высшего образования</w:t>
      </w:r>
    </w:p>
    <w:p w:rsidR="00843667" w:rsidRPr="00FD4FB1" w:rsidRDefault="00843667" w:rsidP="00843667">
      <w:pPr>
        <w:jc w:val="center"/>
        <w:rPr>
          <w:b/>
          <w:caps/>
          <w:sz w:val="28"/>
          <w:szCs w:val="28"/>
        </w:rPr>
      </w:pPr>
      <w:r w:rsidRPr="00FD4FB1">
        <w:rPr>
          <w:b/>
          <w:caps/>
          <w:sz w:val="28"/>
          <w:szCs w:val="28"/>
        </w:rPr>
        <w:t xml:space="preserve">«ФинансоВЫЙ УНИВЕРСИТЕТ </w:t>
      </w:r>
    </w:p>
    <w:p w:rsidR="00843667" w:rsidRPr="00FD4FB1" w:rsidRDefault="00843667" w:rsidP="00843667">
      <w:pPr>
        <w:jc w:val="center"/>
        <w:rPr>
          <w:b/>
          <w:caps/>
          <w:sz w:val="28"/>
          <w:szCs w:val="28"/>
        </w:rPr>
      </w:pPr>
      <w:r w:rsidRPr="00FD4FB1">
        <w:rPr>
          <w:b/>
          <w:caps/>
          <w:sz w:val="28"/>
          <w:szCs w:val="28"/>
        </w:rPr>
        <w:t>при Правительстве Российской Федерации»</w:t>
      </w:r>
    </w:p>
    <w:p w:rsidR="00843667" w:rsidRPr="00FD4FB1" w:rsidRDefault="00843667" w:rsidP="00843667">
      <w:pPr>
        <w:jc w:val="center"/>
        <w:rPr>
          <w:b/>
          <w:sz w:val="28"/>
          <w:szCs w:val="28"/>
        </w:rPr>
      </w:pPr>
      <w:r w:rsidRPr="00FD4FB1">
        <w:rPr>
          <w:b/>
          <w:sz w:val="28"/>
          <w:szCs w:val="28"/>
        </w:rPr>
        <w:t>(Финансовый университет)</w:t>
      </w:r>
    </w:p>
    <w:p w:rsidR="00843667" w:rsidRPr="00FD4FB1" w:rsidRDefault="00843667" w:rsidP="00843667">
      <w:pPr>
        <w:pStyle w:val="30"/>
        <w:shd w:val="clear" w:color="auto" w:fill="auto"/>
        <w:spacing w:after="0" w:line="180" w:lineRule="exact"/>
        <w:ind w:right="260"/>
      </w:pPr>
    </w:p>
    <w:p w:rsidR="00CE73D7" w:rsidRPr="00BD5356" w:rsidRDefault="00CE73D7" w:rsidP="00CE73D7">
      <w:pPr>
        <w:jc w:val="center"/>
        <w:rPr>
          <w:bCs/>
          <w:sz w:val="28"/>
          <w:szCs w:val="28"/>
        </w:rPr>
      </w:pPr>
      <w:r w:rsidRPr="00BD5356">
        <w:rPr>
          <w:bCs/>
          <w:sz w:val="28"/>
          <w:szCs w:val="28"/>
        </w:rPr>
        <w:t>Департамент менеджмента и инноваций</w:t>
      </w:r>
    </w:p>
    <w:p w:rsidR="00BD5356" w:rsidRPr="00BD5356" w:rsidRDefault="00BD5356" w:rsidP="00BD5356">
      <w:pPr>
        <w:widowControl w:val="0"/>
        <w:suppressAutoHyphens/>
        <w:jc w:val="center"/>
        <w:rPr>
          <w:b/>
          <w:szCs w:val="20"/>
          <w:lang w:val="x-none" w:eastAsia="zh-CN"/>
        </w:rPr>
      </w:pPr>
      <w:r w:rsidRPr="00BD5356">
        <w:rPr>
          <w:sz w:val="28"/>
          <w:szCs w:val="28"/>
        </w:rPr>
        <w:t>Факультета «Высшая школа управления»</w:t>
      </w:r>
    </w:p>
    <w:p w:rsidR="00BD5356" w:rsidRPr="00E953EA" w:rsidRDefault="00BD5356" w:rsidP="00CE73D7">
      <w:pPr>
        <w:jc w:val="center"/>
        <w:rPr>
          <w:b/>
          <w:sz w:val="28"/>
          <w:szCs w:val="28"/>
        </w:rPr>
      </w:pPr>
    </w:p>
    <w:p w:rsidR="00843667" w:rsidRPr="00FD4FB1" w:rsidRDefault="00843667" w:rsidP="00843667">
      <w:pPr>
        <w:pStyle w:val="30"/>
        <w:shd w:val="clear" w:color="auto" w:fill="auto"/>
        <w:spacing w:after="0" w:line="180" w:lineRule="exact"/>
        <w:ind w:right="260"/>
      </w:pPr>
    </w:p>
    <w:p w:rsidR="00B078D2" w:rsidRPr="0099216B" w:rsidRDefault="00B078D2" w:rsidP="00B078D2">
      <w:pPr>
        <w:ind w:left="5040" w:hanging="78"/>
        <w:rPr>
          <w:b/>
          <w:sz w:val="26"/>
          <w:szCs w:val="26"/>
        </w:rPr>
      </w:pPr>
      <w:r>
        <w:tab/>
      </w:r>
      <w:r w:rsidRPr="0099216B">
        <w:rPr>
          <w:b/>
          <w:sz w:val="26"/>
          <w:szCs w:val="26"/>
        </w:rPr>
        <w:t>УТВЕРЖДАЮ</w:t>
      </w:r>
    </w:p>
    <w:p w:rsidR="00B078D2" w:rsidRDefault="00B078D2" w:rsidP="00B078D2">
      <w:pPr>
        <w:ind w:left="4962"/>
        <w:rPr>
          <w:sz w:val="26"/>
          <w:szCs w:val="26"/>
        </w:rPr>
      </w:pPr>
      <w:r w:rsidRPr="0099216B">
        <w:rPr>
          <w:sz w:val="26"/>
          <w:szCs w:val="26"/>
        </w:rPr>
        <w:t>Проректор по учебной</w:t>
      </w:r>
    </w:p>
    <w:p w:rsidR="00B078D2" w:rsidRPr="0099216B" w:rsidRDefault="00B078D2" w:rsidP="00B078D2">
      <w:pPr>
        <w:ind w:left="4962"/>
        <w:rPr>
          <w:rFonts w:eastAsia="Calibri"/>
          <w:sz w:val="26"/>
          <w:szCs w:val="26"/>
        </w:rPr>
      </w:pPr>
      <w:r w:rsidRPr="0099216B">
        <w:rPr>
          <w:sz w:val="26"/>
          <w:szCs w:val="26"/>
        </w:rPr>
        <w:t xml:space="preserve"> и методической работе</w:t>
      </w:r>
      <w:r w:rsidRPr="0099216B">
        <w:rPr>
          <w:rFonts w:eastAsia="Calibri"/>
          <w:sz w:val="26"/>
          <w:szCs w:val="26"/>
        </w:rPr>
        <w:t xml:space="preserve"> </w:t>
      </w:r>
    </w:p>
    <w:p w:rsidR="00B078D2" w:rsidRPr="0099216B" w:rsidRDefault="00B078D2" w:rsidP="00B078D2">
      <w:pPr>
        <w:ind w:hanging="78"/>
        <w:rPr>
          <w:sz w:val="26"/>
          <w:szCs w:val="26"/>
        </w:rPr>
      </w:pPr>
    </w:p>
    <w:p w:rsidR="00B078D2" w:rsidRPr="00E46E6F" w:rsidRDefault="00B078D2" w:rsidP="00B078D2">
      <w:pPr>
        <w:ind w:left="5040" w:hanging="78"/>
        <w:rPr>
          <w:sz w:val="26"/>
          <w:szCs w:val="26"/>
        </w:rPr>
      </w:pPr>
      <w:r w:rsidRPr="00752E64">
        <w:rPr>
          <w:sz w:val="26"/>
          <w:szCs w:val="26"/>
          <w:u w:val="single"/>
        </w:rPr>
        <w:t>_______________</w:t>
      </w:r>
      <w:r w:rsidRPr="00E46E6F">
        <w:rPr>
          <w:rFonts w:eastAsia="Calibri"/>
          <w:sz w:val="26"/>
          <w:szCs w:val="26"/>
        </w:rPr>
        <w:t xml:space="preserve"> Е.А. Каменева</w:t>
      </w:r>
    </w:p>
    <w:p w:rsidR="00B078D2" w:rsidRPr="00916FE7" w:rsidRDefault="00B078D2" w:rsidP="00B078D2">
      <w:pPr>
        <w:ind w:left="5040" w:hanging="78"/>
        <w:rPr>
          <w:b/>
          <w:caps/>
          <w:sz w:val="26"/>
          <w:szCs w:val="26"/>
        </w:rPr>
      </w:pPr>
      <w:r w:rsidRPr="00916FE7">
        <w:rPr>
          <w:sz w:val="26"/>
          <w:szCs w:val="26"/>
        </w:rPr>
        <w:t>«</w:t>
      </w:r>
      <w:r w:rsidR="00916FE7">
        <w:rPr>
          <w:sz w:val="26"/>
          <w:szCs w:val="26"/>
        </w:rPr>
        <w:t>23</w:t>
      </w:r>
      <w:r w:rsidRPr="00916FE7">
        <w:rPr>
          <w:sz w:val="26"/>
          <w:szCs w:val="26"/>
        </w:rPr>
        <w:t xml:space="preserve">» </w:t>
      </w:r>
      <w:r w:rsidR="00916FE7">
        <w:rPr>
          <w:sz w:val="26"/>
          <w:szCs w:val="26"/>
        </w:rPr>
        <w:t xml:space="preserve">мая </w:t>
      </w:r>
      <w:r w:rsidRPr="00916FE7">
        <w:rPr>
          <w:sz w:val="26"/>
          <w:szCs w:val="26"/>
        </w:rPr>
        <w:t>2023 г.</w:t>
      </w:r>
    </w:p>
    <w:p w:rsidR="00B078D2" w:rsidRPr="00FD4FB1" w:rsidRDefault="00B078D2" w:rsidP="00B078D2">
      <w:pPr>
        <w:pStyle w:val="30"/>
        <w:shd w:val="clear" w:color="auto" w:fill="auto"/>
        <w:spacing w:after="0" w:line="180" w:lineRule="exact"/>
        <w:ind w:right="260"/>
      </w:pPr>
    </w:p>
    <w:p w:rsidR="00843667" w:rsidRPr="00FD4FB1" w:rsidRDefault="00843667" w:rsidP="00B078D2">
      <w:pPr>
        <w:pStyle w:val="30"/>
        <w:shd w:val="clear" w:color="auto" w:fill="auto"/>
        <w:tabs>
          <w:tab w:val="left" w:pos="7095"/>
        </w:tabs>
        <w:spacing w:after="0" w:line="180" w:lineRule="exact"/>
        <w:ind w:right="260"/>
      </w:pPr>
    </w:p>
    <w:p w:rsidR="00843667" w:rsidRPr="00FD4FB1" w:rsidRDefault="00843667" w:rsidP="00843667">
      <w:pPr>
        <w:pStyle w:val="30"/>
        <w:shd w:val="clear" w:color="auto" w:fill="auto"/>
        <w:spacing w:after="0" w:line="180" w:lineRule="exact"/>
        <w:ind w:right="260"/>
      </w:pPr>
    </w:p>
    <w:p w:rsidR="00843667" w:rsidRPr="00FD4FB1" w:rsidRDefault="00843667" w:rsidP="00843667">
      <w:pPr>
        <w:pStyle w:val="30"/>
        <w:shd w:val="clear" w:color="auto" w:fill="auto"/>
        <w:spacing w:after="0" w:line="180" w:lineRule="exact"/>
        <w:ind w:right="260"/>
      </w:pPr>
    </w:p>
    <w:p w:rsidR="00E953EA" w:rsidRDefault="00E953EA" w:rsidP="00B66A05">
      <w:pPr>
        <w:spacing w:line="360" w:lineRule="auto"/>
        <w:rPr>
          <w:b/>
          <w:sz w:val="36"/>
          <w:szCs w:val="36"/>
        </w:rPr>
      </w:pPr>
    </w:p>
    <w:p w:rsidR="00E953EA" w:rsidRPr="00E953EA" w:rsidRDefault="000E72F5" w:rsidP="00E953EA">
      <w:pPr>
        <w:spacing w:line="360" w:lineRule="auto"/>
        <w:jc w:val="center"/>
        <w:rPr>
          <w:b/>
          <w:sz w:val="28"/>
          <w:szCs w:val="28"/>
        </w:rPr>
      </w:pPr>
      <w:r>
        <w:rPr>
          <w:b/>
          <w:sz w:val="28"/>
          <w:szCs w:val="28"/>
        </w:rPr>
        <w:t>О.А.</w:t>
      </w:r>
      <w:r w:rsidR="00B66A05">
        <w:rPr>
          <w:b/>
          <w:sz w:val="28"/>
          <w:szCs w:val="28"/>
        </w:rPr>
        <w:t xml:space="preserve"> </w:t>
      </w:r>
      <w:r>
        <w:rPr>
          <w:b/>
          <w:sz w:val="28"/>
          <w:szCs w:val="28"/>
        </w:rPr>
        <w:t>БОРОДИНА</w:t>
      </w:r>
    </w:p>
    <w:p w:rsidR="00E83E62" w:rsidRDefault="00CA4401" w:rsidP="00E953EA">
      <w:pPr>
        <w:spacing w:line="360" w:lineRule="auto"/>
        <w:jc w:val="center"/>
        <w:rPr>
          <w:b/>
          <w:bCs/>
          <w:sz w:val="28"/>
          <w:szCs w:val="28"/>
        </w:rPr>
      </w:pPr>
      <w:r w:rsidRPr="00CA4401">
        <w:rPr>
          <w:b/>
          <w:bCs/>
          <w:sz w:val="28"/>
          <w:szCs w:val="28"/>
        </w:rPr>
        <w:t>УПРАВЛЕНИЕ ПРОДАЖАМИ И ПРИНЦИПЫ РЕКЛАМЫ</w:t>
      </w:r>
    </w:p>
    <w:p w:rsidR="00CA4401" w:rsidRDefault="00CA4401" w:rsidP="00E953EA">
      <w:pPr>
        <w:spacing w:line="360" w:lineRule="auto"/>
        <w:jc w:val="center"/>
        <w:rPr>
          <w:b/>
          <w:sz w:val="28"/>
          <w:szCs w:val="28"/>
        </w:rPr>
      </w:pPr>
    </w:p>
    <w:p w:rsidR="00843667" w:rsidRPr="000023EF" w:rsidRDefault="00843667" w:rsidP="00E953EA">
      <w:pPr>
        <w:spacing w:line="360" w:lineRule="auto"/>
        <w:jc w:val="center"/>
        <w:rPr>
          <w:b/>
          <w:sz w:val="28"/>
          <w:szCs w:val="28"/>
        </w:rPr>
      </w:pPr>
      <w:r w:rsidRPr="000023EF">
        <w:rPr>
          <w:b/>
          <w:sz w:val="28"/>
          <w:szCs w:val="28"/>
        </w:rPr>
        <w:t>Рабочая программа дисциплины</w:t>
      </w:r>
    </w:p>
    <w:p w:rsidR="002F48B4" w:rsidRPr="00055928" w:rsidRDefault="00E953EA" w:rsidP="00E953EA">
      <w:pPr>
        <w:spacing w:line="360" w:lineRule="auto"/>
        <w:jc w:val="center"/>
        <w:rPr>
          <w:sz w:val="28"/>
          <w:szCs w:val="28"/>
        </w:rPr>
      </w:pPr>
      <w:r w:rsidRPr="00E953EA">
        <w:rPr>
          <w:sz w:val="28"/>
          <w:szCs w:val="28"/>
        </w:rPr>
        <w:t>для студентов, обучающихся по направлению подготовки</w:t>
      </w:r>
      <w:r w:rsidR="006E3D4C" w:rsidRPr="00055928">
        <w:rPr>
          <w:sz w:val="28"/>
          <w:szCs w:val="28"/>
        </w:rPr>
        <w:t xml:space="preserve">: </w:t>
      </w:r>
      <w:r w:rsidR="000023EF" w:rsidRPr="00055928">
        <w:rPr>
          <w:sz w:val="28"/>
          <w:szCs w:val="28"/>
        </w:rPr>
        <w:t xml:space="preserve">38.03.02 </w:t>
      </w:r>
      <w:r>
        <w:rPr>
          <w:sz w:val="28"/>
          <w:szCs w:val="28"/>
        </w:rPr>
        <w:t>«</w:t>
      </w:r>
      <w:r w:rsidR="000023EF" w:rsidRPr="00055928">
        <w:rPr>
          <w:sz w:val="28"/>
          <w:szCs w:val="28"/>
        </w:rPr>
        <w:t>Менеджмент</w:t>
      </w:r>
      <w:r>
        <w:rPr>
          <w:sz w:val="28"/>
          <w:szCs w:val="28"/>
        </w:rPr>
        <w:t>»</w:t>
      </w:r>
    </w:p>
    <w:p w:rsidR="00843667" w:rsidRPr="00156715" w:rsidRDefault="009077F8" w:rsidP="00E953EA">
      <w:pPr>
        <w:tabs>
          <w:tab w:val="left" w:pos="3104"/>
        </w:tabs>
        <w:spacing w:line="360" w:lineRule="auto"/>
        <w:contextualSpacing/>
        <w:jc w:val="center"/>
        <w:rPr>
          <w:sz w:val="28"/>
          <w:szCs w:val="28"/>
          <w:lang w:val="en-US"/>
        </w:rPr>
      </w:pPr>
      <w:r>
        <w:rPr>
          <w:sz w:val="28"/>
          <w:szCs w:val="28"/>
        </w:rPr>
        <w:t>ОП</w:t>
      </w:r>
      <w:r w:rsidRPr="00156715">
        <w:rPr>
          <w:sz w:val="28"/>
          <w:szCs w:val="28"/>
          <w:lang w:val="en-US"/>
        </w:rPr>
        <w:t xml:space="preserve"> </w:t>
      </w:r>
      <w:r w:rsidR="00156715" w:rsidRPr="00156715">
        <w:rPr>
          <w:sz w:val="28"/>
          <w:szCs w:val="28"/>
          <w:lang w:val="en-US"/>
        </w:rPr>
        <w:t>«</w:t>
      </w:r>
      <w:r w:rsidR="00156715" w:rsidRPr="00156715">
        <w:rPr>
          <w:sz w:val="28"/>
          <w:szCs w:val="28"/>
        </w:rPr>
        <w:t>Управление</w:t>
      </w:r>
      <w:r w:rsidR="00156715" w:rsidRPr="00156715">
        <w:rPr>
          <w:sz w:val="28"/>
          <w:szCs w:val="28"/>
          <w:lang w:val="en-US"/>
        </w:rPr>
        <w:t xml:space="preserve"> </w:t>
      </w:r>
      <w:r w:rsidR="00156715" w:rsidRPr="00156715">
        <w:rPr>
          <w:sz w:val="28"/>
          <w:szCs w:val="28"/>
        </w:rPr>
        <w:t>бизнесом</w:t>
      </w:r>
      <w:r w:rsidR="00156715" w:rsidRPr="00156715">
        <w:rPr>
          <w:sz w:val="28"/>
          <w:szCs w:val="28"/>
          <w:lang w:val="en-US"/>
        </w:rPr>
        <w:t xml:space="preserve"> / Bachelor of Business Administration (</w:t>
      </w:r>
      <w:r w:rsidR="00156715" w:rsidRPr="00156715">
        <w:rPr>
          <w:sz w:val="28"/>
          <w:szCs w:val="28"/>
        </w:rPr>
        <w:t>ВВА</w:t>
      </w:r>
      <w:r w:rsidR="00156715" w:rsidRPr="00156715">
        <w:rPr>
          <w:sz w:val="28"/>
          <w:szCs w:val="28"/>
          <w:lang w:val="en-US"/>
        </w:rPr>
        <w:t>),                     профиль «</w:t>
      </w:r>
      <w:r w:rsidR="00156715" w:rsidRPr="00156715">
        <w:rPr>
          <w:sz w:val="28"/>
          <w:szCs w:val="28"/>
        </w:rPr>
        <w:t>Управление</w:t>
      </w:r>
      <w:r w:rsidR="00156715" w:rsidRPr="00156715">
        <w:rPr>
          <w:sz w:val="28"/>
          <w:szCs w:val="28"/>
          <w:lang w:val="en-US"/>
        </w:rPr>
        <w:t xml:space="preserve"> </w:t>
      </w:r>
      <w:r w:rsidR="00156715" w:rsidRPr="00156715">
        <w:rPr>
          <w:sz w:val="28"/>
          <w:szCs w:val="28"/>
        </w:rPr>
        <w:t>маркетингом</w:t>
      </w:r>
      <w:r w:rsidR="00156715">
        <w:rPr>
          <w:sz w:val="28"/>
          <w:szCs w:val="28"/>
          <w:lang w:val="en-US"/>
        </w:rPr>
        <w:t xml:space="preserve"> / Marketing Managemen</w:t>
      </w:r>
      <w:r w:rsidR="00CA4401">
        <w:rPr>
          <w:sz w:val="28"/>
          <w:szCs w:val="28"/>
          <w:lang w:val="en-US"/>
        </w:rPr>
        <w:t>t</w:t>
      </w:r>
      <w:r w:rsidR="00156715" w:rsidRPr="00156715">
        <w:rPr>
          <w:sz w:val="28"/>
          <w:szCs w:val="28"/>
          <w:lang w:val="en-US"/>
        </w:rPr>
        <w:t>»</w:t>
      </w:r>
    </w:p>
    <w:p w:rsidR="00843667" w:rsidRPr="00156715" w:rsidRDefault="00843667" w:rsidP="00E953EA">
      <w:pPr>
        <w:suppressAutoHyphens/>
        <w:spacing w:line="360" w:lineRule="auto"/>
        <w:jc w:val="center"/>
        <w:rPr>
          <w:sz w:val="28"/>
          <w:szCs w:val="28"/>
          <w:lang w:val="en-US"/>
        </w:rPr>
      </w:pPr>
    </w:p>
    <w:p w:rsidR="00B078D2" w:rsidRDefault="00B078D2" w:rsidP="00B078D2">
      <w:pPr>
        <w:ind w:right="-2"/>
        <w:jc w:val="center"/>
        <w:rPr>
          <w:i/>
          <w:iCs/>
        </w:rPr>
      </w:pPr>
      <w:r>
        <w:rPr>
          <w:i/>
          <w:iCs/>
        </w:rPr>
        <w:t xml:space="preserve">Рекомендовано Ученым советом Факультета «Высшая школа управления» </w:t>
      </w:r>
    </w:p>
    <w:p w:rsidR="00B078D2" w:rsidRDefault="00B078D2" w:rsidP="00B078D2">
      <w:pPr>
        <w:ind w:right="-2"/>
        <w:jc w:val="center"/>
        <w:rPr>
          <w:i/>
          <w:iCs/>
        </w:rPr>
      </w:pPr>
      <w:r>
        <w:rPr>
          <w:i/>
          <w:iCs/>
        </w:rPr>
        <w:t>(протокол № 31 от 16.05.2023г.)</w:t>
      </w:r>
    </w:p>
    <w:p w:rsidR="00B078D2" w:rsidRDefault="00B078D2" w:rsidP="00B078D2">
      <w:pPr>
        <w:ind w:right="-2"/>
        <w:jc w:val="center"/>
        <w:rPr>
          <w:i/>
          <w:iCs/>
        </w:rPr>
      </w:pPr>
      <w:r>
        <w:rPr>
          <w:i/>
          <w:iCs/>
        </w:rPr>
        <w:t>Одобрено Советом Департамента менеджмента и инноваций</w:t>
      </w:r>
    </w:p>
    <w:p w:rsidR="00B078D2" w:rsidRDefault="00B078D2" w:rsidP="00B078D2">
      <w:pPr>
        <w:ind w:right="-2"/>
        <w:jc w:val="center"/>
        <w:rPr>
          <w:i/>
          <w:iCs/>
        </w:rPr>
      </w:pPr>
      <w:r>
        <w:rPr>
          <w:i/>
          <w:iCs/>
        </w:rPr>
        <w:t>(протокол № 15 от 17.04.2023г.)</w:t>
      </w:r>
    </w:p>
    <w:p w:rsidR="00B078D2" w:rsidRDefault="00B078D2" w:rsidP="00B078D2">
      <w:pPr>
        <w:suppressAutoHyphens/>
        <w:jc w:val="center"/>
        <w:rPr>
          <w:sz w:val="28"/>
          <w:szCs w:val="28"/>
        </w:rPr>
      </w:pPr>
    </w:p>
    <w:p w:rsidR="00B078D2" w:rsidRDefault="00B078D2" w:rsidP="00B078D2">
      <w:pPr>
        <w:suppressAutoHyphens/>
        <w:jc w:val="center"/>
        <w:rPr>
          <w:sz w:val="28"/>
          <w:szCs w:val="28"/>
        </w:rPr>
      </w:pPr>
    </w:p>
    <w:p w:rsidR="0094296F" w:rsidRPr="00FD4FB1" w:rsidRDefault="0094296F" w:rsidP="00843667">
      <w:pPr>
        <w:suppressAutoHyphens/>
        <w:jc w:val="center"/>
        <w:rPr>
          <w:sz w:val="28"/>
          <w:szCs w:val="28"/>
        </w:rPr>
      </w:pPr>
    </w:p>
    <w:p w:rsidR="00843667" w:rsidRDefault="00843667" w:rsidP="00843667">
      <w:pPr>
        <w:suppressAutoHyphens/>
        <w:jc w:val="center"/>
        <w:rPr>
          <w:sz w:val="28"/>
          <w:szCs w:val="28"/>
        </w:rPr>
      </w:pPr>
    </w:p>
    <w:p w:rsidR="004A32E1" w:rsidRDefault="004A32E1" w:rsidP="00843667">
      <w:pPr>
        <w:suppressAutoHyphens/>
        <w:jc w:val="center"/>
        <w:rPr>
          <w:sz w:val="28"/>
          <w:szCs w:val="28"/>
        </w:rPr>
      </w:pPr>
    </w:p>
    <w:p w:rsidR="00843667" w:rsidRPr="00E42336" w:rsidRDefault="00843667" w:rsidP="00843667">
      <w:pPr>
        <w:suppressAutoHyphens/>
        <w:jc w:val="center"/>
        <w:rPr>
          <w:b/>
          <w:sz w:val="28"/>
          <w:szCs w:val="28"/>
        </w:rPr>
      </w:pPr>
      <w:r w:rsidRPr="00E42336">
        <w:rPr>
          <w:b/>
          <w:sz w:val="28"/>
          <w:szCs w:val="28"/>
        </w:rPr>
        <w:t>Москва 20</w:t>
      </w:r>
      <w:r w:rsidR="00FB7481" w:rsidRPr="00E42336">
        <w:rPr>
          <w:b/>
          <w:sz w:val="28"/>
          <w:szCs w:val="28"/>
        </w:rPr>
        <w:t>2</w:t>
      </w:r>
      <w:r w:rsidR="00BD5356">
        <w:rPr>
          <w:b/>
          <w:sz w:val="28"/>
          <w:szCs w:val="28"/>
        </w:rPr>
        <w:t>3</w:t>
      </w:r>
    </w:p>
    <w:p w:rsidR="00BC2A37" w:rsidRPr="00E42336" w:rsidRDefault="00BC2A37" w:rsidP="00843667">
      <w:pPr>
        <w:suppressAutoHyphens/>
        <w:jc w:val="center"/>
        <w:rPr>
          <w:b/>
          <w:sz w:val="28"/>
          <w:szCs w:val="28"/>
        </w:rPr>
      </w:pPr>
    </w:p>
    <w:p w:rsidR="00E953EA" w:rsidRDefault="00E953EA">
      <w:pPr>
        <w:widowControl w:val="0"/>
        <w:rPr>
          <w:sz w:val="28"/>
          <w:szCs w:val="28"/>
        </w:rPr>
      </w:pPr>
      <w:r>
        <w:rPr>
          <w:sz w:val="28"/>
          <w:szCs w:val="28"/>
        </w:rPr>
        <w:br w:type="page"/>
      </w:r>
    </w:p>
    <w:p w:rsidR="00BC2A37" w:rsidRDefault="00CC58A4" w:rsidP="00BC2A37">
      <w:pPr>
        <w:spacing w:line="360" w:lineRule="auto"/>
        <w:ind w:firstLine="720"/>
        <w:jc w:val="center"/>
        <w:rPr>
          <w:b/>
          <w:sz w:val="28"/>
          <w:szCs w:val="28"/>
        </w:rPr>
      </w:pPr>
      <w:r w:rsidRPr="0095119A">
        <w:rPr>
          <w:b/>
          <w:sz w:val="28"/>
          <w:szCs w:val="28"/>
        </w:rPr>
        <w:lastRenderedPageBreak/>
        <w:t>СОДЕРЖАНИЕ</w:t>
      </w:r>
    </w:p>
    <w:p w:rsidR="000E72F5" w:rsidRPr="0095119A" w:rsidRDefault="000E72F5" w:rsidP="00BC2A37">
      <w:pPr>
        <w:spacing w:line="360" w:lineRule="auto"/>
        <w:ind w:firstLine="720"/>
        <w:jc w:val="center"/>
        <w:rPr>
          <w:b/>
          <w:sz w:val="28"/>
          <w:szCs w:val="28"/>
        </w:rPr>
      </w:pPr>
    </w:p>
    <w:tbl>
      <w:tblPr>
        <w:tblpPr w:leftFromText="180" w:rightFromText="180" w:vertAnchor="page" w:horzAnchor="page" w:tblpX="1763" w:tblpY="1827"/>
        <w:tblW w:w="0" w:type="auto"/>
        <w:tblLook w:val="04A0" w:firstRow="1" w:lastRow="0" w:firstColumn="1" w:lastColumn="0" w:noHBand="0" w:noVBand="1"/>
      </w:tblPr>
      <w:tblGrid>
        <w:gridCol w:w="8395"/>
        <w:gridCol w:w="810"/>
      </w:tblGrid>
      <w:tr w:rsidR="00481CC6" w:rsidRPr="00481CC6" w:rsidTr="00A76EDB">
        <w:tc>
          <w:tcPr>
            <w:tcW w:w="8395" w:type="dxa"/>
            <w:shd w:val="clear" w:color="auto" w:fill="auto"/>
          </w:tcPr>
          <w:p w:rsidR="003C0B2F" w:rsidRPr="00481CC6" w:rsidRDefault="003C0B2F" w:rsidP="003C0B2F">
            <w:pPr>
              <w:rPr>
                <w:sz w:val="28"/>
                <w:szCs w:val="28"/>
              </w:rPr>
            </w:pPr>
            <w:r w:rsidRPr="00481CC6">
              <w:rPr>
                <w:sz w:val="28"/>
                <w:szCs w:val="28"/>
              </w:rPr>
              <w:t>1. Наименование дисциплины</w:t>
            </w:r>
          </w:p>
        </w:tc>
        <w:tc>
          <w:tcPr>
            <w:tcW w:w="810" w:type="dxa"/>
          </w:tcPr>
          <w:p w:rsidR="003C0B2F" w:rsidRPr="00481CC6" w:rsidRDefault="00B66A05" w:rsidP="003C0B2F">
            <w:pPr>
              <w:jc w:val="center"/>
              <w:rPr>
                <w:sz w:val="28"/>
                <w:szCs w:val="28"/>
              </w:rPr>
            </w:pPr>
            <w:r w:rsidRPr="00481CC6">
              <w:rPr>
                <w:sz w:val="28"/>
                <w:szCs w:val="28"/>
              </w:rPr>
              <w:t>3</w:t>
            </w:r>
          </w:p>
        </w:tc>
      </w:tr>
      <w:tr w:rsidR="00481CC6" w:rsidRPr="00481CC6" w:rsidTr="00A76EDB">
        <w:tc>
          <w:tcPr>
            <w:tcW w:w="8395" w:type="dxa"/>
            <w:shd w:val="clear" w:color="auto" w:fill="auto"/>
          </w:tcPr>
          <w:p w:rsidR="003C0B2F" w:rsidRPr="00481CC6" w:rsidRDefault="003C0B2F" w:rsidP="003C0B2F">
            <w:pPr>
              <w:rPr>
                <w:sz w:val="28"/>
                <w:szCs w:val="28"/>
              </w:rPr>
            </w:pPr>
            <w:r w:rsidRPr="00481CC6">
              <w:rPr>
                <w:sz w:val="28"/>
                <w:szCs w:val="28"/>
              </w:rPr>
              <w:t xml:space="preserve">2. </w:t>
            </w:r>
            <w:r w:rsidR="00A40A12" w:rsidRPr="00481CC6">
              <w:t xml:space="preserve"> </w:t>
            </w:r>
            <w:r w:rsidR="00A40A12" w:rsidRPr="00481CC6">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810" w:type="dxa"/>
          </w:tcPr>
          <w:p w:rsidR="003C0B2F" w:rsidRPr="00481CC6" w:rsidRDefault="00B66A05" w:rsidP="003C0B2F">
            <w:pPr>
              <w:jc w:val="center"/>
              <w:rPr>
                <w:sz w:val="28"/>
                <w:szCs w:val="28"/>
              </w:rPr>
            </w:pPr>
            <w:r w:rsidRPr="00481CC6">
              <w:rPr>
                <w:sz w:val="28"/>
                <w:szCs w:val="28"/>
              </w:rPr>
              <w:t>3</w:t>
            </w:r>
          </w:p>
        </w:tc>
      </w:tr>
      <w:tr w:rsidR="00481CC6" w:rsidRPr="00481CC6" w:rsidTr="00A76EDB">
        <w:tc>
          <w:tcPr>
            <w:tcW w:w="8395" w:type="dxa"/>
            <w:shd w:val="clear" w:color="auto" w:fill="auto"/>
          </w:tcPr>
          <w:p w:rsidR="003C0B2F" w:rsidRPr="00481CC6" w:rsidRDefault="003C0B2F" w:rsidP="003C0B2F">
            <w:pPr>
              <w:keepNext/>
              <w:rPr>
                <w:sz w:val="28"/>
                <w:szCs w:val="28"/>
              </w:rPr>
            </w:pPr>
            <w:r w:rsidRPr="00481CC6">
              <w:rPr>
                <w:bCs/>
                <w:sz w:val="28"/>
                <w:szCs w:val="28"/>
              </w:rPr>
              <w:t>3. Место дисциплины в структуре образовательной программы</w:t>
            </w:r>
          </w:p>
        </w:tc>
        <w:tc>
          <w:tcPr>
            <w:tcW w:w="810" w:type="dxa"/>
          </w:tcPr>
          <w:p w:rsidR="003C0B2F" w:rsidRPr="00481CC6" w:rsidRDefault="00D02226" w:rsidP="003C0B2F">
            <w:pPr>
              <w:keepNext/>
              <w:jc w:val="center"/>
              <w:rPr>
                <w:sz w:val="28"/>
                <w:szCs w:val="28"/>
              </w:rPr>
            </w:pPr>
            <w:r w:rsidRPr="00481CC6">
              <w:rPr>
                <w:sz w:val="28"/>
                <w:szCs w:val="28"/>
              </w:rPr>
              <w:t>4</w:t>
            </w:r>
          </w:p>
        </w:tc>
      </w:tr>
      <w:tr w:rsidR="00481CC6" w:rsidRPr="00481CC6" w:rsidTr="00A76EDB">
        <w:tc>
          <w:tcPr>
            <w:tcW w:w="8395" w:type="dxa"/>
            <w:shd w:val="clear" w:color="auto" w:fill="auto"/>
          </w:tcPr>
          <w:p w:rsidR="003C0B2F" w:rsidRPr="00481CC6" w:rsidRDefault="003C0B2F" w:rsidP="003C0B2F">
            <w:pPr>
              <w:keepNext/>
              <w:rPr>
                <w:sz w:val="28"/>
                <w:szCs w:val="28"/>
              </w:rPr>
            </w:pPr>
            <w:r w:rsidRPr="00481CC6">
              <w:rPr>
                <w:bCs/>
                <w:sz w:val="28"/>
                <w:szCs w:val="28"/>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810" w:type="dxa"/>
          </w:tcPr>
          <w:p w:rsidR="003C0B2F" w:rsidRPr="00481CC6" w:rsidRDefault="00A76EDB" w:rsidP="003C0B2F">
            <w:pPr>
              <w:keepNext/>
              <w:jc w:val="center"/>
              <w:rPr>
                <w:sz w:val="28"/>
                <w:szCs w:val="28"/>
              </w:rPr>
            </w:pPr>
            <w:r w:rsidRPr="00481CC6">
              <w:rPr>
                <w:sz w:val="28"/>
                <w:szCs w:val="28"/>
              </w:rPr>
              <w:t>5</w:t>
            </w:r>
          </w:p>
        </w:tc>
      </w:tr>
      <w:tr w:rsidR="00481CC6" w:rsidRPr="00481CC6" w:rsidTr="00A76EDB">
        <w:tc>
          <w:tcPr>
            <w:tcW w:w="8395" w:type="dxa"/>
            <w:shd w:val="clear" w:color="auto" w:fill="auto"/>
          </w:tcPr>
          <w:p w:rsidR="003C0B2F" w:rsidRPr="00481CC6" w:rsidRDefault="003C0B2F" w:rsidP="003C0B2F">
            <w:pPr>
              <w:keepNext/>
              <w:rPr>
                <w:sz w:val="28"/>
                <w:szCs w:val="28"/>
              </w:rPr>
            </w:pPr>
            <w:r w:rsidRPr="00481CC6">
              <w:rPr>
                <w:bCs/>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810" w:type="dxa"/>
          </w:tcPr>
          <w:p w:rsidR="00A76EDB" w:rsidRPr="00481CC6" w:rsidRDefault="00A76EDB" w:rsidP="003C0B2F">
            <w:pPr>
              <w:keepNext/>
              <w:jc w:val="center"/>
              <w:rPr>
                <w:sz w:val="28"/>
                <w:szCs w:val="28"/>
              </w:rPr>
            </w:pPr>
          </w:p>
          <w:p w:rsidR="00A76EDB" w:rsidRPr="00481CC6" w:rsidRDefault="00A76EDB" w:rsidP="003C0B2F">
            <w:pPr>
              <w:keepNext/>
              <w:jc w:val="center"/>
              <w:rPr>
                <w:sz w:val="28"/>
                <w:szCs w:val="28"/>
              </w:rPr>
            </w:pPr>
          </w:p>
          <w:p w:rsidR="003C0B2F" w:rsidRPr="00481CC6" w:rsidRDefault="00E427D5" w:rsidP="003C0B2F">
            <w:pPr>
              <w:keepNext/>
              <w:jc w:val="center"/>
              <w:rPr>
                <w:sz w:val="28"/>
                <w:szCs w:val="28"/>
              </w:rPr>
            </w:pPr>
            <w:r w:rsidRPr="00481CC6">
              <w:rPr>
                <w:sz w:val="28"/>
                <w:szCs w:val="28"/>
              </w:rPr>
              <w:t>5</w:t>
            </w:r>
          </w:p>
        </w:tc>
      </w:tr>
      <w:tr w:rsidR="00481CC6" w:rsidRPr="00481CC6" w:rsidTr="00A76EDB">
        <w:tc>
          <w:tcPr>
            <w:tcW w:w="8395" w:type="dxa"/>
            <w:shd w:val="clear" w:color="auto" w:fill="auto"/>
          </w:tcPr>
          <w:p w:rsidR="003C0B2F" w:rsidRPr="00481CC6" w:rsidRDefault="003C0B2F" w:rsidP="003C0B2F">
            <w:pPr>
              <w:keepNext/>
              <w:rPr>
                <w:bCs/>
                <w:sz w:val="28"/>
                <w:szCs w:val="28"/>
              </w:rPr>
            </w:pPr>
            <w:r w:rsidRPr="00481CC6">
              <w:rPr>
                <w:bCs/>
                <w:sz w:val="28"/>
                <w:szCs w:val="28"/>
              </w:rPr>
              <w:t>5.1. Содержание дисциплины</w:t>
            </w:r>
          </w:p>
        </w:tc>
        <w:tc>
          <w:tcPr>
            <w:tcW w:w="810" w:type="dxa"/>
          </w:tcPr>
          <w:p w:rsidR="003C0B2F" w:rsidRPr="00481CC6" w:rsidRDefault="00E427D5" w:rsidP="003C0B2F">
            <w:pPr>
              <w:keepNext/>
              <w:jc w:val="center"/>
              <w:rPr>
                <w:sz w:val="28"/>
                <w:szCs w:val="28"/>
              </w:rPr>
            </w:pPr>
            <w:r w:rsidRPr="00481CC6">
              <w:rPr>
                <w:sz w:val="28"/>
                <w:szCs w:val="28"/>
              </w:rPr>
              <w:t>5</w:t>
            </w:r>
          </w:p>
        </w:tc>
      </w:tr>
      <w:tr w:rsidR="00481CC6" w:rsidRPr="00481CC6" w:rsidTr="00A76EDB">
        <w:tc>
          <w:tcPr>
            <w:tcW w:w="8395" w:type="dxa"/>
            <w:shd w:val="clear" w:color="auto" w:fill="auto"/>
          </w:tcPr>
          <w:p w:rsidR="003C0B2F" w:rsidRPr="00481CC6" w:rsidRDefault="003C0B2F" w:rsidP="003C0B2F">
            <w:pPr>
              <w:keepNext/>
              <w:rPr>
                <w:bCs/>
                <w:sz w:val="28"/>
                <w:szCs w:val="28"/>
              </w:rPr>
            </w:pPr>
            <w:r w:rsidRPr="00481CC6">
              <w:rPr>
                <w:sz w:val="28"/>
                <w:szCs w:val="28"/>
              </w:rPr>
              <w:t>5.2. Учебно-тематический план</w:t>
            </w:r>
          </w:p>
        </w:tc>
        <w:tc>
          <w:tcPr>
            <w:tcW w:w="810" w:type="dxa"/>
          </w:tcPr>
          <w:p w:rsidR="003C0B2F" w:rsidRPr="00481CC6" w:rsidRDefault="00A76EDB" w:rsidP="003C0B2F">
            <w:pPr>
              <w:keepNext/>
              <w:jc w:val="center"/>
              <w:rPr>
                <w:sz w:val="28"/>
                <w:szCs w:val="28"/>
              </w:rPr>
            </w:pPr>
            <w:r w:rsidRPr="00481CC6">
              <w:rPr>
                <w:sz w:val="28"/>
                <w:szCs w:val="28"/>
              </w:rPr>
              <w:t>9</w:t>
            </w:r>
          </w:p>
        </w:tc>
      </w:tr>
      <w:tr w:rsidR="00481CC6" w:rsidRPr="00481CC6" w:rsidTr="00A76EDB">
        <w:tc>
          <w:tcPr>
            <w:tcW w:w="8395" w:type="dxa"/>
            <w:shd w:val="clear" w:color="auto" w:fill="auto"/>
          </w:tcPr>
          <w:p w:rsidR="003C0B2F" w:rsidRPr="00481CC6" w:rsidRDefault="003C0B2F" w:rsidP="003C0B2F">
            <w:pPr>
              <w:keepNext/>
              <w:rPr>
                <w:bCs/>
                <w:sz w:val="28"/>
                <w:szCs w:val="28"/>
              </w:rPr>
            </w:pPr>
            <w:r w:rsidRPr="00481CC6">
              <w:rPr>
                <w:sz w:val="28"/>
                <w:szCs w:val="28"/>
              </w:rPr>
              <w:t>5.3. Содержание семинаров, практических занятий</w:t>
            </w:r>
          </w:p>
        </w:tc>
        <w:tc>
          <w:tcPr>
            <w:tcW w:w="810" w:type="dxa"/>
          </w:tcPr>
          <w:p w:rsidR="003C0B2F" w:rsidRPr="00481CC6" w:rsidRDefault="00A76EDB" w:rsidP="003C0B2F">
            <w:pPr>
              <w:keepNext/>
              <w:jc w:val="center"/>
              <w:rPr>
                <w:sz w:val="28"/>
                <w:szCs w:val="28"/>
              </w:rPr>
            </w:pPr>
            <w:r w:rsidRPr="00481CC6">
              <w:rPr>
                <w:sz w:val="28"/>
                <w:szCs w:val="28"/>
              </w:rPr>
              <w:t>10</w:t>
            </w:r>
          </w:p>
        </w:tc>
      </w:tr>
      <w:tr w:rsidR="00481CC6" w:rsidRPr="00481CC6" w:rsidTr="00A76EDB">
        <w:tc>
          <w:tcPr>
            <w:tcW w:w="8395" w:type="dxa"/>
            <w:shd w:val="clear" w:color="auto" w:fill="auto"/>
          </w:tcPr>
          <w:p w:rsidR="003C0B2F" w:rsidRPr="00481CC6" w:rsidRDefault="003C0B2F" w:rsidP="003C0B2F">
            <w:pPr>
              <w:keepNext/>
              <w:rPr>
                <w:bCs/>
                <w:sz w:val="28"/>
                <w:szCs w:val="28"/>
              </w:rPr>
            </w:pPr>
            <w:r w:rsidRPr="00481CC6">
              <w:rPr>
                <w:bCs/>
                <w:sz w:val="28"/>
                <w:szCs w:val="28"/>
              </w:rPr>
              <w:t>6. Перечень учебно-методического обеспечения для самостоятельной работы обучающихся по дисциплине</w:t>
            </w:r>
          </w:p>
        </w:tc>
        <w:tc>
          <w:tcPr>
            <w:tcW w:w="810" w:type="dxa"/>
          </w:tcPr>
          <w:p w:rsidR="00E427D5" w:rsidRPr="00481CC6" w:rsidRDefault="00E427D5" w:rsidP="00EA1710">
            <w:pPr>
              <w:keepNext/>
              <w:jc w:val="center"/>
              <w:rPr>
                <w:sz w:val="28"/>
                <w:szCs w:val="28"/>
              </w:rPr>
            </w:pPr>
          </w:p>
          <w:p w:rsidR="003C0B2F" w:rsidRPr="00481CC6" w:rsidRDefault="00A76EDB" w:rsidP="00EA1710">
            <w:pPr>
              <w:keepNext/>
              <w:jc w:val="center"/>
              <w:rPr>
                <w:sz w:val="28"/>
                <w:szCs w:val="28"/>
              </w:rPr>
            </w:pPr>
            <w:r w:rsidRPr="00481CC6">
              <w:rPr>
                <w:sz w:val="28"/>
                <w:szCs w:val="28"/>
              </w:rPr>
              <w:t>13</w:t>
            </w:r>
          </w:p>
        </w:tc>
      </w:tr>
      <w:tr w:rsidR="00481CC6" w:rsidRPr="00481CC6" w:rsidTr="00A76EDB">
        <w:tc>
          <w:tcPr>
            <w:tcW w:w="8395" w:type="dxa"/>
            <w:shd w:val="clear" w:color="auto" w:fill="auto"/>
          </w:tcPr>
          <w:p w:rsidR="003C0B2F" w:rsidRPr="00481CC6" w:rsidRDefault="003C0B2F" w:rsidP="003C0B2F">
            <w:pPr>
              <w:keepNext/>
              <w:rPr>
                <w:bCs/>
                <w:sz w:val="28"/>
                <w:szCs w:val="28"/>
              </w:rPr>
            </w:pPr>
            <w:r w:rsidRPr="00481CC6">
              <w:rPr>
                <w:sz w:val="28"/>
                <w:szCs w:val="28"/>
              </w:rPr>
              <w:t>6.1. Перечень вопросов, отводимых на самостоятельное освоение дисциплины, формы внеаудиторной самостоятельной работы</w:t>
            </w:r>
          </w:p>
        </w:tc>
        <w:tc>
          <w:tcPr>
            <w:tcW w:w="810" w:type="dxa"/>
          </w:tcPr>
          <w:p w:rsidR="00E427D5" w:rsidRPr="00481CC6" w:rsidRDefault="00E427D5" w:rsidP="00EA1710">
            <w:pPr>
              <w:keepNext/>
              <w:jc w:val="center"/>
              <w:rPr>
                <w:sz w:val="28"/>
                <w:szCs w:val="28"/>
              </w:rPr>
            </w:pPr>
          </w:p>
          <w:p w:rsidR="003C0B2F" w:rsidRPr="00481CC6" w:rsidRDefault="00A76EDB" w:rsidP="00EA1710">
            <w:pPr>
              <w:keepNext/>
              <w:jc w:val="center"/>
              <w:rPr>
                <w:sz w:val="28"/>
                <w:szCs w:val="28"/>
              </w:rPr>
            </w:pPr>
            <w:r w:rsidRPr="00481CC6">
              <w:rPr>
                <w:sz w:val="28"/>
                <w:szCs w:val="28"/>
              </w:rPr>
              <w:t>13</w:t>
            </w:r>
          </w:p>
        </w:tc>
      </w:tr>
      <w:tr w:rsidR="00481CC6" w:rsidRPr="00481CC6" w:rsidTr="00A76EDB">
        <w:tc>
          <w:tcPr>
            <w:tcW w:w="8395" w:type="dxa"/>
            <w:shd w:val="clear" w:color="auto" w:fill="auto"/>
          </w:tcPr>
          <w:p w:rsidR="003C0B2F" w:rsidRPr="00481CC6" w:rsidRDefault="003C0B2F" w:rsidP="003C0B2F">
            <w:pPr>
              <w:keepNext/>
              <w:rPr>
                <w:bCs/>
                <w:sz w:val="28"/>
                <w:szCs w:val="28"/>
              </w:rPr>
            </w:pPr>
            <w:r w:rsidRPr="00481CC6">
              <w:rPr>
                <w:sz w:val="28"/>
                <w:szCs w:val="28"/>
              </w:rPr>
              <w:t xml:space="preserve">6.2. Перечень вопросов, заданий, тем для подготовки к текущему контролю </w:t>
            </w:r>
          </w:p>
        </w:tc>
        <w:tc>
          <w:tcPr>
            <w:tcW w:w="810" w:type="dxa"/>
          </w:tcPr>
          <w:p w:rsidR="00E427D5" w:rsidRPr="00481CC6" w:rsidRDefault="00E427D5" w:rsidP="00B27E3E">
            <w:pPr>
              <w:keepNext/>
              <w:jc w:val="center"/>
              <w:rPr>
                <w:sz w:val="28"/>
                <w:szCs w:val="28"/>
              </w:rPr>
            </w:pPr>
          </w:p>
          <w:p w:rsidR="003C0B2F" w:rsidRPr="00481CC6" w:rsidRDefault="00A76EDB" w:rsidP="00B27E3E">
            <w:pPr>
              <w:keepNext/>
              <w:jc w:val="center"/>
              <w:rPr>
                <w:sz w:val="28"/>
                <w:szCs w:val="28"/>
              </w:rPr>
            </w:pPr>
            <w:r w:rsidRPr="00481CC6">
              <w:rPr>
                <w:sz w:val="28"/>
                <w:szCs w:val="28"/>
              </w:rPr>
              <w:t>15</w:t>
            </w:r>
          </w:p>
        </w:tc>
      </w:tr>
      <w:tr w:rsidR="00481CC6" w:rsidRPr="00481CC6" w:rsidTr="00A76EDB">
        <w:tc>
          <w:tcPr>
            <w:tcW w:w="8395" w:type="dxa"/>
            <w:shd w:val="clear" w:color="auto" w:fill="auto"/>
          </w:tcPr>
          <w:p w:rsidR="003C0B2F" w:rsidRPr="00481CC6" w:rsidRDefault="003C0B2F" w:rsidP="003C0B2F">
            <w:pPr>
              <w:jc w:val="both"/>
              <w:rPr>
                <w:sz w:val="28"/>
                <w:szCs w:val="28"/>
              </w:rPr>
            </w:pPr>
            <w:r w:rsidRPr="00481CC6">
              <w:rPr>
                <w:sz w:val="28"/>
                <w:szCs w:val="28"/>
              </w:rPr>
              <w:t>7. Фонд оценочных средств для проведения промежуточной аттестации обучающихся по дисциплине</w:t>
            </w:r>
          </w:p>
        </w:tc>
        <w:tc>
          <w:tcPr>
            <w:tcW w:w="810" w:type="dxa"/>
          </w:tcPr>
          <w:p w:rsidR="00E427D5" w:rsidRPr="00481CC6" w:rsidRDefault="00E427D5" w:rsidP="00EA1710">
            <w:pPr>
              <w:keepNext/>
              <w:jc w:val="center"/>
              <w:rPr>
                <w:sz w:val="28"/>
                <w:szCs w:val="28"/>
              </w:rPr>
            </w:pPr>
          </w:p>
          <w:p w:rsidR="003C0B2F" w:rsidRPr="00481CC6" w:rsidRDefault="00A76EDB" w:rsidP="00EA1710">
            <w:pPr>
              <w:keepNext/>
              <w:jc w:val="center"/>
              <w:rPr>
                <w:sz w:val="28"/>
                <w:szCs w:val="28"/>
              </w:rPr>
            </w:pPr>
            <w:r w:rsidRPr="00481CC6">
              <w:rPr>
                <w:sz w:val="28"/>
                <w:szCs w:val="28"/>
              </w:rPr>
              <w:t>21</w:t>
            </w:r>
          </w:p>
        </w:tc>
      </w:tr>
      <w:tr w:rsidR="00481CC6" w:rsidRPr="00481CC6" w:rsidTr="00A76EDB">
        <w:tc>
          <w:tcPr>
            <w:tcW w:w="8395" w:type="dxa"/>
            <w:shd w:val="clear" w:color="auto" w:fill="auto"/>
          </w:tcPr>
          <w:p w:rsidR="003C0B2F" w:rsidRPr="00481CC6" w:rsidRDefault="002B1510" w:rsidP="003C0B2F">
            <w:pPr>
              <w:jc w:val="both"/>
              <w:rPr>
                <w:sz w:val="28"/>
                <w:szCs w:val="28"/>
              </w:rPr>
            </w:pPr>
            <w:r w:rsidRPr="00481CC6">
              <w:rPr>
                <w:sz w:val="28"/>
                <w:szCs w:val="28"/>
              </w:rPr>
              <w:t xml:space="preserve">8. Перечень основной </w:t>
            </w:r>
            <w:r w:rsidR="003C0B2F" w:rsidRPr="00481CC6">
              <w:rPr>
                <w:sz w:val="28"/>
                <w:szCs w:val="28"/>
              </w:rPr>
              <w:t>и дополнительной учебной литературы, необходимой для освоения дисциплины</w:t>
            </w:r>
          </w:p>
        </w:tc>
        <w:tc>
          <w:tcPr>
            <w:tcW w:w="810" w:type="dxa"/>
          </w:tcPr>
          <w:p w:rsidR="00E427D5" w:rsidRPr="00481CC6" w:rsidRDefault="00E427D5" w:rsidP="00B27E3E">
            <w:pPr>
              <w:keepNext/>
              <w:jc w:val="center"/>
              <w:rPr>
                <w:sz w:val="28"/>
                <w:szCs w:val="28"/>
              </w:rPr>
            </w:pPr>
          </w:p>
          <w:p w:rsidR="003C0B2F" w:rsidRPr="00481CC6" w:rsidRDefault="00A76EDB" w:rsidP="00B27E3E">
            <w:pPr>
              <w:keepNext/>
              <w:jc w:val="center"/>
              <w:rPr>
                <w:sz w:val="28"/>
                <w:szCs w:val="28"/>
              </w:rPr>
            </w:pPr>
            <w:r w:rsidRPr="00481CC6">
              <w:rPr>
                <w:sz w:val="28"/>
                <w:szCs w:val="28"/>
              </w:rPr>
              <w:t>30</w:t>
            </w:r>
          </w:p>
        </w:tc>
      </w:tr>
      <w:tr w:rsidR="00481CC6" w:rsidRPr="00481CC6" w:rsidTr="00A76EDB">
        <w:tc>
          <w:tcPr>
            <w:tcW w:w="8395" w:type="dxa"/>
            <w:shd w:val="clear" w:color="auto" w:fill="auto"/>
          </w:tcPr>
          <w:p w:rsidR="003C0B2F" w:rsidRPr="00481CC6" w:rsidRDefault="003C0B2F" w:rsidP="003C0B2F">
            <w:pPr>
              <w:jc w:val="both"/>
              <w:rPr>
                <w:sz w:val="28"/>
                <w:szCs w:val="28"/>
              </w:rPr>
            </w:pPr>
            <w:r w:rsidRPr="00481CC6">
              <w:rPr>
                <w:sz w:val="28"/>
                <w:szCs w:val="28"/>
              </w:rPr>
              <w:t>9. П</w:t>
            </w:r>
            <w:r w:rsidRPr="00481CC6">
              <w:rPr>
                <w:bCs/>
                <w:sz w:val="28"/>
                <w:szCs w:val="28"/>
              </w:rPr>
              <w:t>еречень ресурсов информационно-телекоммуникационной сети «Интернет», необходимых для освоения дисциплины</w:t>
            </w:r>
          </w:p>
        </w:tc>
        <w:tc>
          <w:tcPr>
            <w:tcW w:w="810" w:type="dxa"/>
          </w:tcPr>
          <w:p w:rsidR="00E427D5" w:rsidRPr="00481CC6" w:rsidRDefault="00E427D5" w:rsidP="00B27E3E">
            <w:pPr>
              <w:keepNext/>
              <w:jc w:val="center"/>
              <w:rPr>
                <w:sz w:val="28"/>
                <w:szCs w:val="28"/>
              </w:rPr>
            </w:pPr>
          </w:p>
          <w:p w:rsidR="003C0B2F" w:rsidRPr="00481CC6" w:rsidRDefault="00A76EDB" w:rsidP="00B27E3E">
            <w:pPr>
              <w:keepNext/>
              <w:jc w:val="center"/>
              <w:rPr>
                <w:sz w:val="28"/>
                <w:szCs w:val="28"/>
              </w:rPr>
            </w:pPr>
            <w:r w:rsidRPr="00481CC6">
              <w:rPr>
                <w:sz w:val="28"/>
                <w:szCs w:val="28"/>
              </w:rPr>
              <w:t>31</w:t>
            </w:r>
          </w:p>
        </w:tc>
      </w:tr>
      <w:tr w:rsidR="00481CC6" w:rsidRPr="00481CC6" w:rsidTr="00A76EDB">
        <w:tc>
          <w:tcPr>
            <w:tcW w:w="8395" w:type="dxa"/>
            <w:shd w:val="clear" w:color="auto" w:fill="auto"/>
          </w:tcPr>
          <w:p w:rsidR="003C0B2F" w:rsidRPr="00481CC6" w:rsidRDefault="003C0B2F" w:rsidP="003C0B2F">
            <w:pPr>
              <w:jc w:val="both"/>
              <w:rPr>
                <w:sz w:val="28"/>
                <w:szCs w:val="28"/>
              </w:rPr>
            </w:pPr>
            <w:r w:rsidRPr="00481CC6">
              <w:rPr>
                <w:sz w:val="28"/>
                <w:szCs w:val="28"/>
              </w:rPr>
              <w:t>10. Методические указания для обучающихся по освоению дисциплины</w:t>
            </w:r>
          </w:p>
        </w:tc>
        <w:tc>
          <w:tcPr>
            <w:tcW w:w="810" w:type="dxa"/>
          </w:tcPr>
          <w:p w:rsidR="00E427D5" w:rsidRPr="00481CC6" w:rsidRDefault="00E427D5" w:rsidP="00B27E3E">
            <w:pPr>
              <w:keepNext/>
              <w:jc w:val="center"/>
              <w:rPr>
                <w:sz w:val="28"/>
                <w:szCs w:val="28"/>
              </w:rPr>
            </w:pPr>
          </w:p>
          <w:p w:rsidR="003C0B2F" w:rsidRPr="00481CC6" w:rsidRDefault="00A76EDB" w:rsidP="00B27E3E">
            <w:pPr>
              <w:keepNext/>
              <w:jc w:val="center"/>
              <w:rPr>
                <w:sz w:val="28"/>
                <w:szCs w:val="28"/>
              </w:rPr>
            </w:pPr>
            <w:r w:rsidRPr="00481CC6">
              <w:rPr>
                <w:sz w:val="28"/>
                <w:szCs w:val="28"/>
              </w:rPr>
              <w:t>32</w:t>
            </w:r>
          </w:p>
        </w:tc>
      </w:tr>
      <w:tr w:rsidR="00481CC6" w:rsidRPr="00481CC6" w:rsidTr="00A76EDB">
        <w:tc>
          <w:tcPr>
            <w:tcW w:w="8395" w:type="dxa"/>
            <w:shd w:val="clear" w:color="auto" w:fill="auto"/>
          </w:tcPr>
          <w:p w:rsidR="003C0B2F" w:rsidRPr="00481CC6" w:rsidRDefault="003C0B2F" w:rsidP="003C0B2F">
            <w:pPr>
              <w:jc w:val="both"/>
              <w:rPr>
                <w:sz w:val="28"/>
                <w:szCs w:val="28"/>
              </w:rPr>
            </w:pPr>
            <w:r w:rsidRPr="00481CC6">
              <w:rPr>
                <w:bCs/>
                <w:sz w:val="28"/>
                <w:szCs w:val="28"/>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p>
        </w:tc>
        <w:tc>
          <w:tcPr>
            <w:tcW w:w="810" w:type="dxa"/>
          </w:tcPr>
          <w:p w:rsidR="00E427D5" w:rsidRPr="00481CC6" w:rsidRDefault="00E427D5" w:rsidP="003C0B2F">
            <w:pPr>
              <w:keepNext/>
              <w:jc w:val="center"/>
              <w:rPr>
                <w:sz w:val="28"/>
                <w:szCs w:val="28"/>
              </w:rPr>
            </w:pPr>
          </w:p>
          <w:p w:rsidR="00E427D5" w:rsidRPr="00481CC6" w:rsidRDefault="00E427D5" w:rsidP="003C0B2F">
            <w:pPr>
              <w:keepNext/>
              <w:jc w:val="center"/>
              <w:rPr>
                <w:sz w:val="28"/>
                <w:szCs w:val="28"/>
              </w:rPr>
            </w:pPr>
          </w:p>
          <w:p w:rsidR="00E427D5" w:rsidRPr="00481CC6" w:rsidRDefault="00E427D5" w:rsidP="003C0B2F">
            <w:pPr>
              <w:keepNext/>
              <w:jc w:val="center"/>
              <w:rPr>
                <w:sz w:val="28"/>
                <w:szCs w:val="28"/>
              </w:rPr>
            </w:pPr>
          </w:p>
          <w:p w:rsidR="003C0B2F" w:rsidRPr="00481CC6" w:rsidRDefault="00481CC6" w:rsidP="003C0B2F">
            <w:pPr>
              <w:keepNext/>
              <w:jc w:val="center"/>
              <w:rPr>
                <w:sz w:val="28"/>
                <w:szCs w:val="28"/>
              </w:rPr>
            </w:pPr>
            <w:r w:rsidRPr="00481CC6">
              <w:rPr>
                <w:sz w:val="28"/>
                <w:szCs w:val="28"/>
              </w:rPr>
              <w:t>40</w:t>
            </w:r>
          </w:p>
        </w:tc>
      </w:tr>
      <w:tr w:rsidR="00481CC6" w:rsidRPr="00481CC6" w:rsidTr="00A76EDB">
        <w:tc>
          <w:tcPr>
            <w:tcW w:w="8395" w:type="dxa"/>
            <w:shd w:val="clear" w:color="auto" w:fill="auto"/>
          </w:tcPr>
          <w:p w:rsidR="003C0B2F" w:rsidRPr="00481CC6" w:rsidRDefault="003C0B2F" w:rsidP="003C0B2F">
            <w:pPr>
              <w:jc w:val="both"/>
              <w:rPr>
                <w:bCs/>
                <w:sz w:val="28"/>
                <w:szCs w:val="28"/>
              </w:rPr>
            </w:pPr>
            <w:r w:rsidRPr="00481CC6">
              <w:rPr>
                <w:bCs/>
                <w:sz w:val="28"/>
                <w:szCs w:val="28"/>
              </w:rPr>
              <w:t>12. Описание материально-технической базы, необходимой для осуществления образовательного процесса по дисциплине</w:t>
            </w:r>
          </w:p>
        </w:tc>
        <w:tc>
          <w:tcPr>
            <w:tcW w:w="810" w:type="dxa"/>
          </w:tcPr>
          <w:p w:rsidR="00E427D5" w:rsidRPr="00481CC6" w:rsidRDefault="00E427D5" w:rsidP="003C0B2F">
            <w:pPr>
              <w:keepNext/>
              <w:jc w:val="center"/>
              <w:rPr>
                <w:sz w:val="28"/>
                <w:szCs w:val="28"/>
              </w:rPr>
            </w:pPr>
          </w:p>
          <w:p w:rsidR="003C0B2F" w:rsidRPr="00481CC6" w:rsidRDefault="00481CC6" w:rsidP="003C0B2F">
            <w:pPr>
              <w:keepNext/>
              <w:jc w:val="center"/>
              <w:rPr>
                <w:sz w:val="28"/>
                <w:szCs w:val="28"/>
              </w:rPr>
            </w:pPr>
            <w:r w:rsidRPr="00481CC6">
              <w:rPr>
                <w:sz w:val="28"/>
                <w:szCs w:val="28"/>
              </w:rPr>
              <w:t>40</w:t>
            </w:r>
          </w:p>
        </w:tc>
      </w:tr>
    </w:tbl>
    <w:p w:rsidR="00BC2A37" w:rsidRDefault="00BC2A37" w:rsidP="00BC2A37">
      <w:pPr>
        <w:spacing w:line="360" w:lineRule="auto"/>
        <w:ind w:firstLine="720"/>
        <w:rPr>
          <w:b/>
          <w:sz w:val="28"/>
          <w:szCs w:val="28"/>
        </w:rPr>
      </w:pPr>
    </w:p>
    <w:p w:rsidR="000E72F5" w:rsidRDefault="000E72F5" w:rsidP="00BC2A37">
      <w:pPr>
        <w:spacing w:line="360" w:lineRule="auto"/>
        <w:ind w:firstLine="720"/>
        <w:rPr>
          <w:b/>
          <w:sz w:val="28"/>
          <w:szCs w:val="28"/>
        </w:rPr>
      </w:pPr>
    </w:p>
    <w:p w:rsidR="000E72F5" w:rsidRDefault="000E72F5" w:rsidP="00BC2A37">
      <w:pPr>
        <w:spacing w:line="360" w:lineRule="auto"/>
        <w:ind w:firstLine="720"/>
        <w:rPr>
          <w:b/>
          <w:sz w:val="28"/>
          <w:szCs w:val="28"/>
        </w:rPr>
      </w:pPr>
    </w:p>
    <w:p w:rsidR="00BC2A37" w:rsidRDefault="00BC2A37" w:rsidP="00BC2A37">
      <w:pPr>
        <w:suppressAutoHyphens/>
        <w:jc w:val="center"/>
        <w:rPr>
          <w:b/>
          <w:sz w:val="28"/>
          <w:szCs w:val="28"/>
        </w:rPr>
      </w:pPr>
      <w:r>
        <w:rPr>
          <w:b/>
          <w:sz w:val="28"/>
          <w:szCs w:val="28"/>
        </w:rPr>
        <w:br w:type="page"/>
      </w:r>
    </w:p>
    <w:p w:rsidR="00AB2132" w:rsidRPr="005D496D" w:rsidRDefault="00936B10" w:rsidP="00936B10">
      <w:pPr>
        <w:keepNext/>
        <w:spacing w:line="360" w:lineRule="auto"/>
        <w:jc w:val="center"/>
        <w:rPr>
          <w:b/>
          <w:sz w:val="28"/>
          <w:szCs w:val="28"/>
        </w:rPr>
      </w:pPr>
      <w:r>
        <w:rPr>
          <w:b/>
          <w:sz w:val="28"/>
          <w:szCs w:val="28"/>
        </w:rPr>
        <w:lastRenderedPageBreak/>
        <w:t xml:space="preserve">1. </w:t>
      </w:r>
      <w:r w:rsidR="00AB2132" w:rsidRPr="005D496D">
        <w:rPr>
          <w:b/>
          <w:sz w:val="28"/>
          <w:szCs w:val="28"/>
        </w:rPr>
        <w:t>Наименование дисциплины</w:t>
      </w:r>
    </w:p>
    <w:p w:rsidR="00AB2132" w:rsidRDefault="000E72F5" w:rsidP="00936B10">
      <w:pPr>
        <w:keepNext/>
        <w:spacing w:line="360" w:lineRule="auto"/>
        <w:ind w:left="720"/>
        <w:rPr>
          <w:color w:val="000000" w:themeColor="text1"/>
          <w:sz w:val="28"/>
          <w:szCs w:val="28"/>
        </w:rPr>
      </w:pPr>
      <w:r w:rsidRPr="000E72F5">
        <w:rPr>
          <w:sz w:val="28"/>
          <w:szCs w:val="28"/>
        </w:rPr>
        <w:t xml:space="preserve"> </w:t>
      </w:r>
      <w:r w:rsidR="00AB2132" w:rsidRPr="00951E2A">
        <w:rPr>
          <w:sz w:val="28"/>
          <w:szCs w:val="28"/>
        </w:rPr>
        <w:t>«</w:t>
      </w:r>
      <w:r w:rsidR="00CA4401" w:rsidRPr="00CA4401">
        <w:rPr>
          <w:sz w:val="28"/>
          <w:szCs w:val="28"/>
        </w:rPr>
        <w:t>Управление продажами и принципы рекламы</w:t>
      </w:r>
      <w:r w:rsidR="00AB2132" w:rsidRPr="00951E2A">
        <w:rPr>
          <w:color w:val="000000" w:themeColor="text1"/>
          <w:sz w:val="28"/>
          <w:szCs w:val="28"/>
        </w:rPr>
        <w:t>»</w:t>
      </w:r>
    </w:p>
    <w:p w:rsidR="00AB2132" w:rsidRPr="005D496D" w:rsidRDefault="00AB2132" w:rsidP="00AB2132">
      <w:pPr>
        <w:keepNext/>
        <w:ind w:left="720"/>
        <w:rPr>
          <w:b/>
          <w:sz w:val="28"/>
          <w:szCs w:val="28"/>
        </w:rPr>
      </w:pPr>
    </w:p>
    <w:p w:rsidR="00BC2A37" w:rsidRDefault="00936B10" w:rsidP="00936B10">
      <w:pPr>
        <w:pStyle w:val="ab"/>
        <w:tabs>
          <w:tab w:val="left" w:pos="540"/>
        </w:tabs>
        <w:spacing w:line="360" w:lineRule="auto"/>
        <w:ind w:left="0" w:firstLine="709"/>
        <w:jc w:val="center"/>
        <w:rPr>
          <w:b/>
          <w:sz w:val="28"/>
          <w:szCs w:val="28"/>
        </w:rPr>
      </w:pPr>
      <w:r>
        <w:rPr>
          <w:b/>
          <w:sz w:val="28"/>
          <w:szCs w:val="28"/>
        </w:rPr>
        <w:t xml:space="preserve">2. </w:t>
      </w:r>
      <w:r w:rsidR="00A40A12" w:rsidRPr="00A40A12">
        <w:rPr>
          <w:b/>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rsidR="00936B10" w:rsidRDefault="00936B10" w:rsidP="00936B10">
      <w:pPr>
        <w:pStyle w:val="ab"/>
        <w:tabs>
          <w:tab w:val="left" w:pos="540"/>
        </w:tabs>
        <w:spacing w:line="360" w:lineRule="auto"/>
        <w:ind w:left="0" w:firstLine="709"/>
        <w:jc w:val="both"/>
        <w:rPr>
          <w:sz w:val="28"/>
          <w:szCs w:val="28"/>
        </w:rPr>
      </w:pPr>
      <w:r w:rsidRPr="00936B10">
        <w:rPr>
          <w:sz w:val="28"/>
          <w:szCs w:val="28"/>
        </w:rPr>
        <w:t>Изучени</w:t>
      </w:r>
      <w:r>
        <w:rPr>
          <w:sz w:val="28"/>
          <w:szCs w:val="28"/>
        </w:rPr>
        <w:t>е дисциплины «</w:t>
      </w:r>
      <w:r w:rsidR="00CA4401" w:rsidRPr="00CA4401">
        <w:rPr>
          <w:sz w:val="28"/>
          <w:szCs w:val="28"/>
        </w:rPr>
        <w:t>Управление продажами и принципы рекламы</w:t>
      </w:r>
      <w:r w:rsidRPr="00936B10">
        <w:rPr>
          <w:sz w:val="28"/>
          <w:szCs w:val="28"/>
        </w:rPr>
        <w:t>» в сочетании с дру</w:t>
      </w:r>
      <w:r w:rsidR="00CA12BA">
        <w:rPr>
          <w:sz w:val="28"/>
          <w:szCs w:val="28"/>
        </w:rPr>
        <w:t xml:space="preserve">гими дисциплинами модуля </w:t>
      </w:r>
      <w:r w:rsidRPr="00936B10">
        <w:rPr>
          <w:sz w:val="28"/>
          <w:szCs w:val="28"/>
        </w:rPr>
        <w:t>направлено на формирование следующих компетенций, предусмотренных образовательной программой и направлением подготовки:</w:t>
      </w:r>
    </w:p>
    <w:p w:rsidR="003E5CA2" w:rsidRDefault="003E5CA2" w:rsidP="00337866">
      <w:pPr>
        <w:pStyle w:val="ab"/>
        <w:tabs>
          <w:tab w:val="left" w:pos="540"/>
        </w:tabs>
        <w:spacing w:line="360" w:lineRule="auto"/>
        <w:ind w:left="0" w:firstLine="709"/>
        <w:jc w:val="center"/>
        <w:rPr>
          <w:i/>
          <w:sz w:val="28"/>
          <w:szCs w:val="28"/>
        </w:rPr>
      </w:pPr>
      <w:r w:rsidRPr="003E5CA2">
        <w:rPr>
          <w:i/>
          <w:sz w:val="28"/>
          <w:szCs w:val="28"/>
        </w:rPr>
        <w:t>Для студентов направления по</w:t>
      </w:r>
      <w:r>
        <w:rPr>
          <w:i/>
          <w:sz w:val="28"/>
          <w:szCs w:val="28"/>
        </w:rPr>
        <w:t xml:space="preserve">дготовки 38.03.02 «Менеджмент» </w:t>
      </w:r>
    </w:p>
    <w:p w:rsidR="00337866" w:rsidRPr="00337866" w:rsidRDefault="00337866" w:rsidP="00337866">
      <w:pPr>
        <w:pStyle w:val="ab"/>
        <w:tabs>
          <w:tab w:val="left" w:pos="540"/>
        </w:tabs>
        <w:spacing w:line="360" w:lineRule="auto"/>
        <w:ind w:left="0" w:firstLine="709"/>
        <w:jc w:val="center"/>
        <w:rPr>
          <w:i/>
          <w:sz w:val="28"/>
          <w:szCs w:val="28"/>
        </w:rPr>
      </w:pPr>
      <w:r w:rsidRPr="00337866">
        <w:rPr>
          <w:i/>
          <w:sz w:val="28"/>
          <w:szCs w:val="28"/>
        </w:rPr>
        <w:t>п</w:t>
      </w:r>
      <w:r w:rsidR="00E20C84">
        <w:rPr>
          <w:i/>
          <w:sz w:val="28"/>
          <w:szCs w:val="28"/>
        </w:rPr>
        <w:t xml:space="preserve">рофиль </w:t>
      </w:r>
      <w:r w:rsidR="009D020B">
        <w:rPr>
          <w:i/>
          <w:sz w:val="28"/>
          <w:szCs w:val="28"/>
        </w:rPr>
        <w:t>«</w:t>
      </w:r>
      <w:r w:rsidR="00D71039" w:rsidRPr="00D71039">
        <w:rPr>
          <w:i/>
          <w:sz w:val="28"/>
          <w:szCs w:val="28"/>
        </w:rPr>
        <w:t>Управление мар</w:t>
      </w:r>
      <w:r w:rsidR="00156715">
        <w:rPr>
          <w:i/>
          <w:sz w:val="28"/>
          <w:szCs w:val="28"/>
        </w:rPr>
        <w:t>кетингом / Marketing Management</w:t>
      </w:r>
      <w:r>
        <w:rPr>
          <w:i/>
          <w:sz w:val="28"/>
          <w:szCs w:val="28"/>
        </w:rPr>
        <w:t>»</w:t>
      </w:r>
      <w:r w:rsidR="001365E2">
        <w:rPr>
          <w:i/>
          <w:sz w:val="28"/>
          <w:szCs w:val="28"/>
        </w:rPr>
        <w:t xml:space="preserve"> </w:t>
      </w:r>
    </w:p>
    <w:p w:rsidR="00653090" w:rsidRPr="00653090" w:rsidRDefault="00653090" w:rsidP="00653090">
      <w:pPr>
        <w:widowControl w:val="0"/>
        <w:autoSpaceDE w:val="0"/>
        <w:autoSpaceDN w:val="0"/>
        <w:adjustRightInd w:val="0"/>
        <w:ind w:firstLine="709"/>
        <w:jc w:val="right"/>
        <w:rPr>
          <w:bCs/>
          <w:color w:val="000000" w:themeColor="text1"/>
          <w:sz w:val="28"/>
          <w:szCs w:val="28"/>
        </w:rPr>
      </w:pPr>
      <w:r w:rsidRPr="00653090">
        <w:rPr>
          <w:bCs/>
          <w:color w:val="000000" w:themeColor="text1"/>
          <w:sz w:val="28"/>
          <w:szCs w:val="28"/>
        </w:rPr>
        <w:t>Таблица 1</w:t>
      </w:r>
    </w:p>
    <w:tbl>
      <w:tblPr>
        <w:tblW w:w="1017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2410"/>
        <w:gridCol w:w="3119"/>
        <w:gridCol w:w="3656"/>
      </w:tblGrid>
      <w:tr w:rsidR="001941E3" w:rsidRPr="00653090" w:rsidTr="00653090">
        <w:tc>
          <w:tcPr>
            <w:tcW w:w="993" w:type="dxa"/>
            <w:shd w:val="clear" w:color="auto" w:fill="auto"/>
          </w:tcPr>
          <w:p w:rsidR="001941E3" w:rsidRPr="00337866" w:rsidRDefault="001941E3" w:rsidP="00653090">
            <w:pPr>
              <w:widowControl w:val="0"/>
              <w:tabs>
                <w:tab w:val="left" w:pos="540"/>
              </w:tabs>
              <w:autoSpaceDE w:val="0"/>
              <w:autoSpaceDN w:val="0"/>
              <w:adjustRightInd w:val="0"/>
              <w:contextualSpacing/>
              <w:jc w:val="center"/>
              <w:rPr>
                <w:b/>
                <w:bCs/>
              </w:rPr>
            </w:pPr>
            <w:r w:rsidRPr="00337866">
              <w:rPr>
                <w:b/>
                <w:bCs/>
              </w:rPr>
              <w:t>Код компе-тенции</w:t>
            </w:r>
          </w:p>
        </w:tc>
        <w:tc>
          <w:tcPr>
            <w:tcW w:w="2410" w:type="dxa"/>
            <w:shd w:val="clear" w:color="auto" w:fill="auto"/>
          </w:tcPr>
          <w:p w:rsidR="001941E3" w:rsidRPr="00337866" w:rsidRDefault="001941E3" w:rsidP="00653090">
            <w:pPr>
              <w:widowControl w:val="0"/>
              <w:tabs>
                <w:tab w:val="left" w:pos="540"/>
              </w:tabs>
              <w:autoSpaceDE w:val="0"/>
              <w:autoSpaceDN w:val="0"/>
              <w:adjustRightInd w:val="0"/>
              <w:contextualSpacing/>
              <w:jc w:val="center"/>
              <w:rPr>
                <w:b/>
                <w:bCs/>
              </w:rPr>
            </w:pPr>
            <w:r w:rsidRPr="00337866">
              <w:rPr>
                <w:b/>
                <w:bCs/>
              </w:rPr>
              <w:t>Наименование компетенции</w:t>
            </w:r>
          </w:p>
        </w:tc>
        <w:tc>
          <w:tcPr>
            <w:tcW w:w="3119" w:type="dxa"/>
            <w:shd w:val="clear" w:color="auto" w:fill="auto"/>
          </w:tcPr>
          <w:p w:rsidR="001941E3" w:rsidRPr="00337866" w:rsidRDefault="001941E3" w:rsidP="00653090">
            <w:pPr>
              <w:widowControl w:val="0"/>
              <w:tabs>
                <w:tab w:val="left" w:pos="540"/>
              </w:tabs>
              <w:autoSpaceDE w:val="0"/>
              <w:autoSpaceDN w:val="0"/>
              <w:adjustRightInd w:val="0"/>
              <w:contextualSpacing/>
              <w:jc w:val="center"/>
              <w:rPr>
                <w:b/>
                <w:bCs/>
              </w:rPr>
            </w:pPr>
            <w:r w:rsidRPr="00337866">
              <w:rPr>
                <w:b/>
                <w:bCs/>
              </w:rPr>
              <w:t>Индикаторы достижения компетенции</w:t>
            </w:r>
            <w:r w:rsidRPr="00337866">
              <w:rPr>
                <w:b/>
                <w:bCs/>
                <w:vertAlign w:val="superscript"/>
              </w:rPr>
              <w:footnoteReference w:id="1"/>
            </w:r>
          </w:p>
        </w:tc>
        <w:tc>
          <w:tcPr>
            <w:tcW w:w="3656" w:type="dxa"/>
            <w:shd w:val="clear" w:color="auto" w:fill="auto"/>
          </w:tcPr>
          <w:p w:rsidR="001941E3" w:rsidRPr="00337866" w:rsidRDefault="001941E3" w:rsidP="00653090">
            <w:pPr>
              <w:widowControl w:val="0"/>
              <w:tabs>
                <w:tab w:val="left" w:pos="540"/>
              </w:tabs>
              <w:autoSpaceDE w:val="0"/>
              <w:autoSpaceDN w:val="0"/>
              <w:adjustRightInd w:val="0"/>
              <w:contextualSpacing/>
              <w:jc w:val="center"/>
              <w:rPr>
                <w:b/>
                <w:bCs/>
              </w:rPr>
            </w:pPr>
            <w:r w:rsidRPr="00337866">
              <w:rPr>
                <w:b/>
                <w:bCs/>
              </w:rPr>
              <w:t>Результаты обучения (владения</w:t>
            </w:r>
            <w:r w:rsidRPr="00337866">
              <w:rPr>
                <w:b/>
                <w:bCs/>
                <w:vertAlign w:val="superscript"/>
              </w:rPr>
              <w:footnoteReference w:id="2"/>
            </w:r>
            <w:r w:rsidRPr="00337866">
              <w:rPr>
                <w:b/>
                <w:bCs/>
              </w:rPr>
              <w:t>, умения и знания), соотнесенные с компетенциями/индикаторами достижения компетенции</w:t>
            </w:r>
          </w:p>
        </w:tc>
      </w:tr>
      <w:tr w:rsidR="001941E3" w:rsidRPr="00F272BD" w:rsidTr="00653090">
        <w:tc>
          <w:tcPr>
            <w:tcW w:w="993" w:type="dxa"/>
            <w:shd w:val="clear" w:color="auto" w:fill="auto"/>
          </w:tcPr>
          <w:p w:rsidR="001941E3" w:rsidRPr="00C517C8" w:rsidRDefault="00026098" w:rsidP="00046A08">
            <w:pPr>
              <w:widowControl w:val="0"/>
              <w:tabs>
                <w:tab w:val="left" w:pos="540"/>
              </w:tabs>
              <w:autoSpaceDE w:val="0"/>
              <w:autoSpaceDN w:val="0"/>
              <w:adjustRightInd w:val="0"/>
              <w:contextualSpacing/>
              <w:jc w:val="both"/>
              <w:rPr>
                <w:b/>
              </w:rPr>
            </w:pPr>
            <w:r>
              <w:rPr>
                <w:b/>
              </w:rPr>
              <w:t>ПКП-4</w:t>
            </w:r>
          </w:p>
        </w:tc>
        <w:tc>
          <w:tcPr>
            <w:tcW w:w="2410" w:type="dxa"/>
            <w:shd w:val="clear" w:color="auto" w:fill="auto"/>
          </w:tcPr>
          <w:p w:rsidR="00EB7DC3" w:rsidRPr="00337866" w:rsidRDefault="00EB7DC3" w:rsidP="00026098">
            <w:pPr>
              <w:jc w:val="both"/>
            </w:pPr>
            <w:r>
              <w:t xml:space="preserve">Способность </w:t>
            </w:r>
            <w:r w:rsidR="00026098">
              <w:t>разрабатывать сбытовую политику организации, формировать каналы распределения и систему товародвижения</w:t>
            </w:r>
            <w:r w:rsidR="00FE4C97">
              <w:t>.</w:t>
            </w:r>
          </w:p>
        </w:tc>
        <w:tc>
          <w:tcPr>
            <w:tcW w:w="3119" w:type="dxa"/>
            <w:shd w:val="clear" w:color="auto" w:fill="auto"/>
          </w:tcPr>
          <w:p w:rsidR="001941E3" w:rsidRPr="00337866" w:rsidRDefault="001941E3" w:rsidP="00337866">
            <w:pPr>
              <w:jc w:val="both"/>
            </w:pPr>
            <w:r w:rsidRPr="00337866">
              <w:t>1.</w:t>
            </w:r>
            <w:r w:rsidR="00EB7DC3">
              <w:t xml:space="preserve"> </w:t>
            </w:r>
            <w:r w:rsidR="00026098">
              <w:t xml:space="preserve">Демонстрирует навыки разработки сбытовой политики организации. </w:t>
            </w:r>
          </w:p>
          <w:p w:rsidR="00B16CDF" w:rsidRDefault="00B16CDF" w:rsidP="001941E3">
            <w:pPr>
              <w:pStyle w:val="210"/>
              <w:tabs>
                <w:tab w:val="left" w:pos="993"/>
              </w:tabs>
              <w:jc w:val="both"/>
              <w:rPr>
                <w:rFonts w:ascii="Times New Roman" w:hAnsi="Times New Roman" w:cs="Times New Roman"/>
                <w:sz w:val="24"/>
              </w:rPr>
            </w:pPr>
          </w:p>
          <w:p w:rsidR="00D711DC" w:rsidRDefault="00D711DC" w:rsidP="001941E3">
            <w:pPr>
              <w:pStyle w:val="210"/>
              <w:tabs>
                <w:tab w:val="left" w:pos="993"/>
              </w:tabs>
              <w:jc w:val="both"/>
              <w:rPr>
                <w:rFonts w:ascii="Times New Roman" w:hAnsi="Times New Roman" w:cs="Times New Roman"/>
                <w:sz w:val="24"/>
              </w:rPr>
            </w:pPr>
          </w:p>
          <w:p w:rsidR="00D711DC" w:rsidRDefault="00D711DC" w:rsidP="001941E3">
            <w:pPr>
              <w:pStyle w:val="210"/>
              <w:tabs>
                <w:tab w:val="left" w:pos="993"/>
              </w:tabs>
              <w:jc w:val="both"/>
              <w:rPr>
                <w:rFonts w:ascii="Times New Roman" w:hAnsi="Times New Roman" w:cs="Times New Roman"/>
                <w:sz w:val="24"/>
              </w:rPr>
            </w:pPr>
          </w:p>
          <w:p w:rsidR="00FB6023" w:rsidRDefault="00FB6023" w:rsidP="001941E3">
            <w:pPr>
              <w:pStyle w:val="210"/>
              <w:tabs>
                <w:tab w:val="left" w:pos="993"/>
              </w:tabs>
              <w:jc w:val="both"/>
              <w:rPr>
                <w:rFonts w:ascii="Times New Roman" w:hAnsi="Times New Roman" w:cs="Times New Roman"/>
                <w:sz w:val="24"/>
              </w:rPr>
            </w:pPr>
          </w:p>
          <w:p w:rsidR="00FB6023" w:rsidRDefault="00FB6023" w:rsidP="001941E3">
            <w:pPr>
              <w:pStyle w:val="210"/>
              <w:tabs>
                <w:tab w:val="left" w:pos="993"/>
              </w:tabs>
              <w:jc w:val="both"/>
              <w:rPr>
                <w:rFonts w:ascii="Times New Roman" w:hAnsi="Times New Roman" w:cs="Times New Roman"/>
                <w:sz w:val="24"/>
              </w:rPr>
            </w:pPr>
          </w:p>
          <w:p w:rsidR="00523E20" w:rsidRDefault="00523E20" w:rsidP="001941E3">
            <w:pPr>
              <w:pStyle w:val="210"/>
              <w:tabs>
                <w:tab w:val="left" w:pos="993"/>
              </w:tabs>
              <w:jc w:val="both"/>
              <w:rPr>
                <w:rFonts w:ascii="Times New Roman" w:hAnsi="Times New Roman" w:cs="Times New Roman"/>
                <w:sz w:val="24"/>
              </w:rPr>
            </w:pPr>
          </w:p>
          <w:p w:rsidR="00523E20" w:rsidRDefault="00523E20" w:rsidP="001941E3">
            <w:pPr>
              <w:pStyle w:val="210"/>
              <w:tabs>
                <w:tab w:val="left" w:pos="993"/>
              </w:tabs>
              <w:jc w:val="both"/>
              <w:rPr>
                <w:rFonts w:ascii="Times New Roman" w:hAnsi="Times New Roman" w:cs="Times New Roman"/>
                <w:sz w:val="24"/>
              </w:rPr>
            </w:pPr>
          </w:p>
          <w:p w:rsidR="00523E20" w:rsidRDefault="00523E20" w:rsidP="001941E3">
            <w:pPr>
              <w:pStyle w:val="210"/>
              <w:tabs>
                <w:tab w:val="left" w:pos="993"/>
              </w:tabs>
              <w:jc w:val="both"/>
              <w:rPr>
                <w:rFonts w:ascii="Times New Roman" w:hAnsi="Times New Roman" w:cs="Times New Roman"/>
                <w:sz w:val="24"/>
              </w:rPr>
            </w:pPr>
          </w:p>
          <w:p w:rsidR="001941E3" w:rsidRPr="00337866" w:rsidRDefault="0046089D" w:rsidP="001941E3">
            <w:pPr>
              <w:pStyle w:val="210"/>
              <w:tabs>
                <w:tab w:val="left" w:pos="993"/>
              </w:tabs>
              <w:jc w:val="both"/>
              <w:rPr>
                <w:rFonts w:ascii="Times New Roman" w:hAnsi="Times New Roman" w:cs="Times New Roman"/>
                <w:sz w:val="24"/>
              </w:rPr>
            </w:pPr>
            <w:r>
              <w:rPr>
                <w:rFonts w:ascii="Times New Roman" w:hAnsi="Times New Roman" w:cs="Times New Roman"/>
                <w:sz w:val="24"/>
              </w:rPr>
              <w:t>2.</w:t>
            </w:r>
            <w:r w:rsidR="00933735">
              <w:rPr>
                <w:rFonts w:ascii="Times New Roman" w:hAnsi="Times New Roman" w:cs="Times New Roman"/>
                <w:sz w:val="24"/>
              </w:rPr>
              <w:t xml:space="preserve"> </w:t>
            </w:r>
            <w:r w:rsidR="00026098">
              <w:rPr>
                <w:rFonts w:ascii="Times New Roman" w:hAnsi="Times New Roman" w:cs="Times New Roman"/>
                <w:sz w:val="24"/>
              </w:rPr>
              <w:t>Формирует каналы распределения и систему товародвижения.</w:t>
            </w:r>
          </w:p>
          <w:p w:rsidR="001941E3" w:rsidRPr="00337866" w:rsidRDefault="001941E3" w:rsidP="00046A08">
            <w:pPr>
              <w:pStyle w:val="210"/>
              <w:tabs>
                <w:tab w:val="left" w:pos="993"/>
              </w:tabs>
              <w:jc w:val="both"/>
              <w:rPr>
                <w:rFonts w:ascii="Times New Roman" w:hAnsi="Times New Roman" w:cs="Times New Roman"/>
                <w:sz w:val="24"/>
              </w:rPr>
            </w:pPr>
          </w:p>
          <w:p w:rsidR="001941E3" w:rsidRPr="00337866" w:rsidRDefault="001941E3" w:rsidP="00046A08">
            <w:pPr>
              <w:pStyle w:val="210"/>
              <w:tabs>
                <w:tab w:val="left" w:pos="993"/>
              </w:tabs>
              <w:jc w:val="both"/>
              <w:rPr>
                <w:rFonts w:ascii="Times New Roman" w:hAnsi="Times New Roman" w:cs="Times New Roman"/>
                <w:sz w:val="24"/>
              </w:rPr>
            </w:pPr>
          </w:p>
        </w:tc>
        <w:tc>
          <w:tcPr>
            <w:tcW w:w="3656" w:type="dxa"/>
            <w:shd w:val="clear" w:color="auto" w:fill="auto"/>
          </w:tcPr>
          <w:p w:rsidR="00432203" w:rsidRPr="00FE4C97" w:rsidRDefault="001941E3" w:rsidP="005F676C">
            <w:pPr>
              <w:tabs>
                <w:tab w:val="left" w:pos="540"/>
              </w:tabs>
              <w:ind w:left="-47"/>
              <w:contextualSpacing/>
              <w:jc w:val="both"/>
            </w:pPr>
            <w:r w:rsidRPr="00026098">
              <w:rPr>
                <w:b/>
                <w:i/>
              </w:rPr>
              <w:t>Знать</w:t>
            </w:r>
            <w:r w:rsidR="00AD43DE" w:rsidRPr="00026098">
              <w:rPr>
                <w:b/>
                <w:i/>
              </w:rPr>
              <w:t>:</w:t>
            </w:r>
            <w:r w:rsidRPr="00026098">
              <w:rPr>
                <w:b/>
                <w:i/>
              </w:rPr>
              <w:t xml:space="preserve"> </w:t>
            </w:r>
            <w:r w:rsidR="00FB6023" w:rsidRPr="00FB6023">
              <w:t xml:space="preserve">концептуальные, методологические и практические основы разработки и реализации сбытовой политики </w:t>
            </w:r>
            <w:r w:rsidR="00FB6023">
              <w:t>организации</w:t>
            </w:r>
            <w:r w:rsidR="00FB6023" w:rsidRPr="00FE4C97">
              <w:t>;</w:t>
            </w:r>
            <w:r w:rsidR="00D711DC">
              <w:t xml:space="preserve"> </w:t>
            </w:r>
          </w:p>
          <w:p w:rsidR="00C517C8" w:rsidRPr="00026098" w:rsidRDefault="001941E3" w:rsidP="00DA0889">
            <w:pPr>
              <w:widowControl w:val="0"/>
              <w:shd w:val="clear" w:color="auto" w:fill="FFFFFF"/>
              <w:tabs>
                <w:tab w:val="left" w:pos="851"/>
                <w:tab w:val="left" w:pos="993"/>
                <w:tab w:val="left" w:pos="1395"/>
                <w:tab w:val="left" w:pos="6870"/>
                <w:tab w:val="left" w:pos="11790"/>
              </w:tabs>
              <w:autoSpaceDE w:val="0"/>
              <w:autoSpaceDN w:val="0"/>
              <w:adjustRightInd w:val="0"/>
              <w:jc w:val="both"/>
            </w:pPr>
            <w:r w:rsidRPr="00026098">
              <w:rPr>
                <w:b/>
                <w:i/>
              </w:rPr>
              <w:t>Уметь</w:t>
            </w:r>
            <w:r w:rsidR="00AD43DE" w:rsidRPr="00026098">
              <w:rPr>
                <w:b/>
                <w:i/>
              </w:rPr>
              <w:t>:</w:t>
            </w:r>
            <w:r w:rsidR="001F2A0F" w:rsidRPr="00026098">
              <w:t xml:space="preserve"> </w:t>
            </w:r>
            <w:r w:rsidR="00FB6023">
              <w:t xml:space="preserve">применять на практике </w:t>
            </w:r>
            <w:r w:rsidR="00FB6023" w:rsidRPr="00FB6023">
              <w:t>методы</w:t>
            </w:r>
            <w:r w:rsidR="00FB6023">
              <w:t xml:space="preserve"> и </w:t>
            </w:r>
            <w:r w:rsidR="00523E20">
              <w:t xml:space="preserve">инструменты </w:t>
            </w:r>
            <w:r w:rsidR="00FB6023">
              <w:t xml:space="preserve">при  планировании, </w:t>
            </w:r>
            <w:r w:rsidR="00FB6023" w:rsidRPr="00FB6023">
              <w:t>организаци</w:t>
            </w:r>
            <w:r w:rsidR="00FB6023">
              <w:t>и</w:t>
            </w:r>
            <w:r w:rsidR="00FB6023" w:rsidRPr="00FB6023">
              <w:t xml:space="preserve"> и  контроле сбытовой политики организации.</w:t>
            </w:r>
          </w:p>
          <w:p w:rsidR="007F0FBB" w:rsidRPr="00026098" w:rsidRDefault="007F0FBB" w:rsidP="001A0A3A">
            <w:pPr>
              <w:widowControl w:val="0"/>
              <w:shd w:val="clear" w:color="auto" w:fill="FFFFFF"/>
              <w:tabs>
                <w:tab w:val="left" w:pos="851"/>
                <w:tab w:val="left" w:pos="993"/>
                <w:tab w:val="left" w:pos="1395"/>
                <w:tab w:val="left" w:pos="6870"/>
                <w:tab w:val="left" w:pos="11790"/>
              </w:tabs>
              <w:autoSpaceDE w:val="0"/>
              <w:autoSpaceDN w:val="0"/>
              <w:adjustRightInd w:val="0"/>
              <w:jc w:val="both"/>
            </w:pPr>
          </w:p>
          <w:p w:rsidR="00FB6023" w:rsidRDefault="001941E3" w:rsidP="001A0A3A">
            <w:pPr>
              <w:widowControl w:val="0"/>
              <w:shd w:val="clear" w:color="auto" w:fill="FFFFFF"/>
              <w:tabs>
                <w:tab w:val="left" w:pos="851"/>
                <w:tab w:val="left" w:pos="993"/>
                <w:tab w:val="left" w:pos="1395"/>
                <w:tab w:val="left" w:pos="6870"/>
                <w:tab w:val="left" w:pos="11790"/>
              </w:tabs>
              <w:autoSpaceDE w:val="0"/>
              <w:autoSpaceDN w:val="0"/>
              <w:adjustRightInd w:val="0"/>
              <w:jc w:val="both"/>
              <w:rPr>
                <w:b/>
                <w:i/>
              </w:rPr>
            </w:pPr>
            <w:r w:rsidRPr="00026098">
              <w:rPr>
                <w:b/>
                <w:i/>
              </w:rPr>
              <w:t>Знать</w:t>
            </w:r>
            <w:r w:rsidR="00AD43DE" w:rsidRPr="00026098">
              <w:rPr>
                <w:b/>
                <w:i/>
              </w:rPr>
              <w:t>:</w:t>
            </w:r>
            <w:r w:rsidRPr="00026098">
              <w:rPr>
                <w:b/>
                <w:i/>
              </w:rPr>
              <w:t xml:space="preserve"> </w:t>
            </w:r>
          </w:p>
          <w:p w:rsidR="00FB6023" w:rsidRDefault="00FB6023" w:rsidP="001A0A3A">
            <w:pPr>
              <w:widowControl w:val="0"/>
              <w:shd w:val="clear" w:color="auto" w:fill="FFFFFF"/>
              <w:tabs>
                <w:tab w:val="left" w:pos="851"/>
                <w:tab w:val="left" w:pos="993"/>
                <w:tab w:val="left" w:pos="1395"/>
                <w:tab w:val="left" w:pos="6870"/>
                <w:tab w:val="left" w:pos="11790"/>
              </w:tabs>
              <w:autoSpaceDE w:val="0"/>
              <w:autoSpaceDN w:val="0"/>
              <w:adjustRightInd w:val="0"/>
              <w:jc w:val="both"/>
              <w:rPr>
                <w:b/>
                <w:i/>
              </w:rPr>
            </w:pPr>
            <w:r>
              <w:rPr>
                <w:b/>
                <w:i/>
              </w:rPr>
              <w:t xml:space="preserve">- </w:t>
            </w:r>
            <w:r w:rsidR="00B3102B">
              <w:t xml:space="preserve">стратегии распределения </w:t>
            </w:r>
            <w:r w:rsidR="00990147">
              <w:t>и конфигурацию</w:t>
            </w:r>
            <w:r w:rsidR="00990147" w:rsidRPr="00990147">
              <w:t xml:space="preserve"> каналов сбыта</w:t>
            </w:r>
            <w:r w:rsidR="00990147">
              <w:t>;</w:t>
            </w:r>
          </w:p>
          <w:p w:rsidR="00D25CCA" w:rsidRPr="00AF5729" w:rsidRDefault="00FB6023" w:rsidP="001A0A3A">
            <w:pPr>
              <w:widowControl w:val="0"/>
              <w:shd w:val="clear" w:color="auto" w:fill="FFFFFF"/>
              <w:tabs>
                <w:tab w:val="left" w:pos="851"/>
                <w:tab w:val="left" w:pos="993"/>
                <w:tab w:val="left" w:pos="1395"/>
                <w:tab w:val="left" w:pos="6870"/>
                <w:tab w:val="left" w:pos="11790"/>
              </w:tabs>
              <w:autoSpaceDE w:val="0"/>
              <w:autoSpaceDN w:val="0"/>
              <w:adjustRightInd w:val="0"/>
              <w:jc w:val="both"/>
            </w:pPr>
            <w:r>
              <w:t>- подходы к</w:t>
            </w:r>
            <w:r w:rsidRPr="00FB6023">
              <w:t xml:space="preserve"> выб</w:t>
            </w:r>
            <w:r>
              <w:t xml:space="preserve">ору посредников при продаже товаров   производственного </w:t>
            </w:r>
            <w:r w:rsidRPr="00FB6023">
              <w:t>и потребительского назначения;</w:t>
            </w:r>
          </w:p>
          <w:p w:rsidR="00990147" w:rsidRDefault="001941E3" w:rsidP="00026098">
            <w:pPr>
              <w:autoSpaceDE w:val="0"/>
              <w:autoSpaceDN w:val="0"/>
              <w:adjustRightInd w:val="0"/>
              <w:jc w:val="both"/>
              <w:rPr>
                <w:b/>
                <w:i/>
              </w:rPr>
            </w:pPr>
            <w:r w:rsidRPr="00026098">
              <w:rPr>
                <w:b/>
                <w:i/>
              </w:rPr>
              <w:t>Уметь</w:t>
            </w:r>
            <w:r w:rsidR="00AD43DE" w:rsidRPr="00026098">
              <w:rPr>
                <w:b/>
                <w:i/>
              </w:rPr>
              <w:t>:</w:t>
            </w:r>
            <w:r w:rsidRPr="00026098">
              <w:rPr>
                <w:b/>
                <w:i/>
              </w:rPr>
              <w:t xml:space="preserve"> </w:t>
            </w:r>
          </w:p>
          <w:p w:rsidR="001941E3" w:rsidRPr="003F6C8E" w:rsidRDefault="00990147" w:rsidP="00990147">
            <w:pPr>
              <w:autoSpaceDE w:val="0"/>
              <w:autoSpaceDN w:val="0"/>
              <w:adjustRightInd w:val="0"/>
              <w:jc w:val="both"/>
            </w:pPr>
            <w:r w:rsidRPr="00990147">
              <w:t xml:space="preserve">- </w:t>
            </w:r>
            <w:r>
              <w:t>формировать систему</w:t>
            </w:r>
            <w:r w:rsidRPr="00990147">
              <w:t xml:space="preserve"> каналов распределения на предприятии </w:t>
            </w:r>
            <w:r>
              <w:t>и систему товародвижения.</w:t>
            </w:r>
          </w:p>
        </w:tc>
      </w:tr>
      <w:tr w:rsidR="001941E3" w:rsidRPr="00F272BD" w:rsidTr="00653090">
        <w:tc>
          <w:tcPr>
            <w:tcW w:w="993" w:type="dxa"/>
            <w:shd w:val="clear" w:color="auto" w:fill="auto"/>
          </w:tcPr>
          <w:p w:rsidR="001941E3" w:rsidRPr="00C517C8" w:rsidRDefault="00026098" w:rsidP="004E087A">
            <w:pPr>
              <w:widowControl w:val="0"/>
              <w:tabs>
                <w:tab w:val="left" w:pos="540"/>
              </w:tabs>
              <w:autoSpaceDE w:val="0"/>
              <w:autoSpaceDN w:val="0"/>
              <w:adjustRightInd w:val="0"/>
              <w:contextualSpacing/>
              <w:jc w:val="both"/>
              <w:rPr>
                <w:b/>
              </w:rPr>
            </w:pPr>
            <w:r>
              <w:rPr>
                <w:b/>
              </w:rPr>
              <w:t>ПКП-5</w:t>
            </w:r>
          </w:p>
        </w:tc>
        <w:tc>
          <w:tcPr>
            <w:tcW w:w="2410" w:type="dxa"/>
            <w:shd w:val="clear" w:color="auto" w:fill="auto"/>
          </w:tcPr>
          <w:p w:rsidR="001941E3" w:rsidRPr="00337866" w:rsidRDefault="004E087A" w:rsidP="00026098">
            <w:pPr>
              <w:jc w:val="both"/>
            </w:pPr>
            <w:r w:rsidRPr="00337866">
              <w:rPr>
                <w:spacing w:val="-4"/>
              </w:rPr>
              <w:t xml:space="preserve">Способность </w:t>
            </w:r>
            <w:r w:rsidR="00933735">
              <w:rPr>
                <w:spacing w:val="-4"/>
              </w:rPr>
              <w:t xml:space="preserve">разрабатывать </w:t>
            </w:r>
            <w:r w:rsidR="00026098">
              <w:rPr>
                <w:spacing w:val="-4"/>
              </w:rPr>
              <w:t xml:space="preserve">и </w:t>
            </w:r>
            <w:r w:rsidR="00026098">
              <w:rPr>
                <w:spacing w:val="-4"/>
              </w:rPr>
              <w:lastRenderedPageBreak/>
              <w:t>управлять системой продвижения товаров, управлять брендом организации</w:t>
            </w:r>
            <w:r w:rsidR="00FE4C97">
              <w:rPr>
                <w:spacing w:val="-4"/>
              </w:rPr>
              <w:t>.</w:t>
            </w:r>
          </w:p>
        </w:tc>
        <w:tc>
          <w:tcPr>
            <w:tcW w:w="3119" w:type="dxa"/>
            <w:shd w:val="clear" w:color="auto" w:fill="auto"/>
          </w:tcPr>
          <w:p w:rsidR="004E087A" w:rsidRPr="00337866" w:rsidRDefault="004E087A" w:rsidP="00337866">
            <w:pPr>
              <w:tabs>
                <w:tab w:val="left" w:pos="851"/>
              </w:tabs>
              <w:jc w:val="both"/>
            </w:pPr>
            <w:r w:rsidRPr="00337866">
              <w:lastRenderedPageBreak/>
              <w:t>1.</w:t>
            </w:r>
            <w:r w:rsidR="006B142F">
              <w:t xml:space="preserve"> </w:t>
            </w:r>
            <w:r w:rsidR="00026098">
              <w:t xml:space="preserve">Применяет современные подходы к разработке и </w:t>
            </w:r>
            <w:r w:rsidR="00026098">
              <w:lastRenderedPageBreak/>
              <w:t>управлению систем продвижения товаров.</w:t>
            </w:r>
          </w:p>
          <w:p w:rsidR="003A23A3" w:rsidRPr="00337866" w:rsidRDefault="003A23A3" w:rsidP="004E087A">
            <w:pPr>
              <w:tabs>
                <w:tab w:val="left" w:pos="851"/>
              </w:tabs>
            </w:pPr>
          </w:p>
          <w:p w:rsidR="003A23A3" w:rsidRPr="00337866" w:rsidRDefault="003A23A3" w:rsidP="004E087A">
            <w:pPr>
              <w:tabs>
                <w:tab w:val="left" w:pos="851"/>
              </w:tabs>
            </w:pPr>
          </w:p>
          <w:p w:rsidR="00337866" w:rsidRDefault="00337866" w:rsidP="00337866">
            <w:pPr>
              <w:tabs>
                <w:tab w:val="left" w:pos="851"/>
              </w:tabs>
              <w:jc w:val="both"/>
            </w:pPr>
          </w:p>
          <w:p w:rsidR="00AD43DE" w:rsidRDefault="00AD43DE" w:rsidP="00337866">
            <w:pPr>
              <w:tabs>
                <w:tab w:val="left" w:pos="851"/>
              </w:tabs>
              <w:jc w:val="both"/>
            </w:pPr>
          </w:p>
          <w:p w:rsidR="00FB6023" w:rsidRDefault="00FB6023" w:rsidP="00026098">
            <w:pPr>
              <w:tabs>
                <w:tab w:val="left" w:pos="851"/>
              </w:tabs>
              <w:jc w:val="both"/>
            </w:pPr>
          </w:p>
          <w:p w:rsidR="00B3102B" w:rsidRDefault="00B3102B" w:rsidP="00026098">
            <w:pPr>
              <w:tabs>
                <w:tab w:val="left" w:pos="851"/>
              </w:tabs>
              <w:jc w:val="both"/>
            </w:pPr>
          </w:p>
          <w:p w:rsidR="00B3102B" w:rsidRDefault="00B3102B" w:rsidP="00026098">
            <w:pPr>
              <w:tabs>
                <w:tab w:val="left" w:pos="851"/>
              </w:tabs>
              <w:jc w:val="both"/>
            </w:pPr>
          </w:p>
          <w:p w:rsidR="00B3102B" w:rsidRDefault="00B3102B" w:rsidP="00026098">
            <w:pPr>
              <w:tabs>
                <w:tab w:val="left" w:pos="851"/>
              </w:tabs>
              <w:jc w:val="both"/>
            </w:pPr>
          </w:p>
          <w:p w:rsidR="004A17A4" w:rsidRDefault="004A17A4" w:rsidP="00026098">
            <w:pPr>
              <w:tabs>
                <w:tab w:val="left" w:pos="851"/>
              </w:tabs>
              <w:jc w:val="both"/>
            </w:pPr>
          </w:p>
          <w:p w:rsidR="004A17A4" w:rsidRDefault="004A17A4" w:rsidP="00026098">
            <w:pPr>
              <w:tabs>
                <w:tab w:val="left" w:pos="851"/>
              </w:tabs>
              <w:jc w:val="both"/>
            </w:pPr>
          </w:p>
          <w:p w:rsidR="004A17A4" w:rsidRDefault="004A17A4" w:rsidP="00026098">
            <w:pPr>
              <w:tabs>
                <w:tab w:val="left" w:pos="851"/>
              </w:tabs>
              <w:jc w:val="both"/>
            </w:pPr>
          </w:p>
          <w:p w:rsidR="004A17A4" w:rsidRDefault="004A17A4" w:rsidP="00026098">
            <w:pPr>
              <w:tabs>
                <w:tab w:val="left" w:pos="851"/>
              </w:tabs>
              <w:jc w:val="both"/>
            </w:pPr>
          </w:p>
          <w:p w:rsidR="004A17A4" w:rsidRDefault="004A17A4" w:rsidP="00026098">
            <w:pPr>
              <w:tabs>
                <w:tab w:val="left" w:pos="851"/>
              </w:tabs>
              <w:jc w:val="both"/>
            </w:pPr>
          </w:p>
          <w:p w:rsidR="004A17A4" w:rsidRDefault="004A17A4" w:rsidP="00026098">
            <w:pPr>
              <w:tabs>
                <w:tab w:val="left" w:pos="851"/>
              </w:tabs>
              <w:jc w:val="both"/>
            </w:pPr>
          </w:p>
          <w:p w:rsidR="004A17A4" w:rsidRDefault="004A17A4" w:rsidP="00026098">
            <w:pPr>
              <w:tabs>
                <w:tab w:val="left" w:pos="851"/>
              </w:tabs>
              <w:jc w:val="both"/>
            </w:pPr>
          </w:p>
          <w:p w:rsidR="004A17A4" w:rsidRDefault="004A17A4" w:rsidP="00026098">
            <w:pPr>
              <w:tabs>
                <w:tab w:val="left" w:pos="851"/>
              </w:tabs>
              <w:jc w:val="both"/>
            </w:pPr>
          </w:p>
          <w:p w:rsidR="004A17A4" w:rsidRDefault="004A17A4" w:rsidP="00026098">
            <w:pPr>
              <w:tabs>
                <w:tab w:val="left" w:pos="851"/>
              </w:tabs>
              <w:jc w:val="both"/>
            </w:pPr>
          </w:p>
          <w:p w:rsidR="004A17A4" w:rsidRDefault="004A17A4" w:rsidP="00026098">
            <w:pPr>
              <w:tabs>
                <w:tab w:val="left" w:pos="851"/>
              </w:tabs>
              <w:jc w:val="both"/>
            </w:pPr>
          </w:p>
          <w:p w:rsidR="004A17A4" w:rsidRDefault="004A17A4" w:rsidP="00026098">
            <w:pPr>
              <w:tabs>
                <w:tab w:val="left" w:pos="851"/>
              </w:tabs>
              <w:jc w:val="both"/>
            </w:pPr>
          </w:p>
          <w:p w:rsidR="00CD4FBF" w:rsidRPr="00337866" w:rsidRDefault="004E087A" w:rsidP="00026098">
            <w:pPr>
              <w:tabs>
                <w:tab w:val="left" w:pos="851"/>
              </w:tabs>
              <w:jc w:val="both"/>
            </w:pPr>
            <w:r w:rsidRPr="00337866">
              <w:t>2</w:t>
            </w:r>
            <w:r w:rsidR="00C30A35">
              <w:t xml:space="preserve">. </w:t>
            </w:r>
            <w:r w:rsidR="00933735">
              <w:t xml:space="preserve">Применяет современные </w:t>
            </w:r>
            <w:r w:rsidR="00026098">
              <w:t xml:space="preserve">модели развития и управления брендом организации. </w:t>
            </w:r>
          </w:p>
        </w:tc>
        <w:tc>
          <w:tcPr>
            <w:tcW w:w="3656" w:type="dxa"/>
            <w:shd w:val="clear" w:color="auto" w:fill="auto"/>
          </w:tcPr>
          <w:p w:rsidR="004A17A4" w:rsidRDefault="001941E3" w:rsidP="00B3102B">
            <w:r w:rsidRPr="00337866">
              <w:rPr>
                <w:b/>
                <w:i/>
              </w:rPr>
              <w:lastRenderedPageBreak/>
              <w:t>Знать</w:t>
            </w:r>
            <w:r w:rsidR="00AD43DE">
              <w:rPr>
                <w:b/>
                <w:i/>
              </w:rPr>
              <w:t>:</w:t>
            </w:r>
            <w:r w:rsidR="00DA0889">
              <w:t xml:space="preserve"> </w:t>
            </w:r>
          </w:p>
          <w:p w:rsidR="00B3102B" w:rsidRDefault="004A17A4" w:rsidP="004A17A4">
            <w:pPr>
              <w:jc w:val="both"/>
            </w:pPr>
            <w:r>
              <w:t xml:space="preserve">- </w:t>
            </w:r>
            <w:r w:rsidR="00B3102B" w:rsidRPr="00B3102B">
              <w:t xml:space="preserve">современные подходы </w:t>
            </w:r>
            <w:r>
              <w:t xml:space="preserve">и </w:t>
            </w:r>
            <w:r>
              <w:lastRenderedPageBreak/>
              <w:t xml:space="preserve">методы </w:t>
            </w:r>
            <w:r w:rsidR="00B3102B" w:rsidRPr="00B3102B">
              <w:t>к разработке и управлению систем продвижения тов</w:t>
            </w:r>
            <w:r>
              <w:t>аров;</w:t>
            </w:r>
          </w:p>
          <w:p w:rsidR="004A17A4" w:rsidRDefault="004A17A4" w:rsidP="004A17A4">
            <w:pPr>
              <w:tabs>
                <w:tab w:val="left" w:pos="540"/>
              </w:tabs>
              <w:contextualSpacing/>
              <w:jc w:val="both"/>
            </w:pPr>
            <w:r>
              <w:t>- методы интеграции различных</w:t>
            </w:r>
          </w:p>
          <w:p w:rsidR="004A17A4" w:rsidRDefault="004A17A4" w:rsidP="004A17A4">
            <w:pPr>
              <w:tabs>
                <w:tab w:val="left" w:pos="540"/>
              </w:tabs>
              <w:contextualSpacing/>
              <w:jc w:val="both"/>
            </w:pPr>
            <w:r>
              <w:t>средств продвижения товаров в комплекс маркетинговых коммуникаций.</w:t>
            </w:r>
          </w:p>
          <w:p w:rsidR="004A17A4" w:rsidRDefault="001F2A0F" w:rsidP="00B3102B">
            <w:pPr>
              <w:jc w:val="both"/>
            </w:pPr>
            <w:r>
              <w:rPr>
                <w:b/>
                <w:i/>
              </w:rPr>
              <w:t>Уметь</w:t>
            </w:r>
            <w:r w:rsidR="00AD43DE">
              <w:rPr>
                <w:b/>
                <w:i/>
              </w:rPr>
              <w:t>:</w:t>
            </w:r>
            <w:r w:rsidR="00DA0889">
              <w:t xml:space="preserve"> </w:t>
            </w:r>
          </w:p>
          <w:p w:rsidR="00B3102B" w:rsidRPr="00B3102B" w:rsidRDefault="004A17A4" w:rsidP="00B3102B">
            <w:pPr>
              <w:jc w:val="both"/>
            </w:pPr>
            <w:r>
              <w:t xml:space="preserve">- </w:t>
            </w:r>
            <w:r w:rsidR="00B3102B">
              <w:t xml:space="preserve">применять </w:t>
            </w:r>
            <w:r w:rsidR="00B3102B" w:rsidRPr="00B3102B">
              <w:t>современные подходы</w:t>
            </w:r>
            <w:r>
              <w:t xml:space="preserve"> и методы</w:t>
            </w:r>
            <w:r w:rsidR="00B3102B" w:rsidRPr="00B3102B">
              <w:t xml:space="preserve"> к разработке и управл</w:t>
            </w:r>
            <w:r w:rsidR="00B3102B">
              <w:t xml:space="preserve">ению систем продвижения товаров, а также </w:t>
            </w:r>
          </w:p>
          <w:p w:rsidR="00B3102B" w:rsidRDefault="00FB6023" w:rsidP="001941E3">
            <w:pPr>
              <w:tabs>
                <w:tab w:val="left" w:pos="540"/>
              </w:tabs>
              <w:contextualSpacing/>
              <w:jc w:val="both"/>
            </w:pPr>
            <w:r w:rsidRPr="00FB6023">
              <w:t>оценивать эффективность м</w:t>
            </w:r>
            <w:r w:rsidR="00B3102B">
              <w:t xml:space="preserve">аркетинговых </w:t>
            </w:r>
            <w:r>
              <w:t xml:space="preserve">мероприятий при </w:t>
            </w:r>
            <w:r w:rsidRPr="00FB6023">
              <w:t xml:space="preserve">управлении </w:t>
            </w:r>
            <w:r w:rsidR="00990147">
              <w:t>систем продвижения товаров</w:t>
            </w:r>
            <w:r w:rsidR="004A17A4">
              <w:t>;</w:t>
            </w:r>
          </w:p>
          <w:p w:rsidR="004A17A4" w:rsidRDefault="004A17A4" w:rsidP="004A17A4">
            <w:pPr>
              <w:tabs>
                <w:tab w:val="left" w:pos="540"/>
              </w:tabs>
              <w:contextualSpacing/>
              <w:jc w:val="both"/>
            </w:pPr>
            <w:r>
              <w:t>- применять методы интеграции</w:t>
            </w:r>
          </w:p>
          <w:p w:rsidR="004A17A4" w:rsidRDefault="004A17A4" w:rsidP="004A17A4">
            <w:pPr>
              <w:tabs>
                <w:tab w:val="left" w:pos="540"/>
              </w:tabs>
              <w:contextualSpacing/>
              <w:jc w:val="both"/>
            </w:pPr>
            <w:r>
              <w:t>различных средств продвижения</w:t>
            </w:r>
          </w:p>
          <w:p w:rsidR="004A17A4" w:rsidRDefault="004A17A4" w:rsidP="004A17A4">
            <w:pPr>
              <w:tabs>
                <w:tab w:val="left" w:pos="540"/>
              </w:tabs>
              <w:contextualSpacing/>
              <w:jc w:val="both"/>
            </w:pPr>
            <w:r>
              <w:t>товаров в комплекс маркетинговых коммуникаций.</w:t>
            </w:r>
          </w:p>
          <w:p w:rsidR="00B3102B" w:rsidRDefault="00B3102B" w:rsidP="001941E3">
            <w:pPr>
              <w:tabs>
                <w:tab w:val="left" w:pos="540"/>
              </w:tabs>
              <w:contextualSpacing/>
              <w:jc w:val="both"/>
            </w:pPr>
          </w:p>
          <w:p w:rsidR="00B3102B" w:rsidRDefault="001941E3" w:rsidP="00B3102B">
            <w:pPr>
              <w:tabs>
                <w:tab w:val="left" w:pos="540"/>
              </w:tabs>
              <w:contextualSpacing/>
              <w:jc w:val="both"/>
            </w:pPr>
            <w:r w:rsidRPr="00337866">
              <w:rPr>
                <w:b/>
                <w:i/>
              </w:rPr>
              <w:t>Знать</w:t>
            </w:r>
            <w:r w:rsidR="00AD43DE">
              <w:rPr>
                <w:b/>
                <w:i/>
              </w:rPr>
              <w:t>:</w:t>
            </w:r>
            <w:r w:rsidR="00C30A35">
              <w:t xml:space="preserve"> </w:t>
            </w:r>
          </w:p>
          <w:p w:rsidR="00B3102B" w:rsidRDefault="00B3102B" w:rsidP="00B3102B">
            <w:pPr>
              <w:tabs>
                <w:tab w:val="left" w:pos="540"/>
              </w:tabs>
              <w:contextualSpacing/>
              <w:jc w:val="both"/>
            </w:pPr>
            <w:r>
              <w:t>- основные термины, методы разработки и управления брендом организации;</w:t>
            </w:r>
          </w:p>
          <w:p w:rsidR="000D1011" w:rsidRDefault="001941E3" w:rsidP="00026098">
            <w:pPr>
              <w:tabs>
                <w:tab w:val="left" w:pos="540"/>
              </w:tabs>
              <w:contextualSpacing/>
              <w:jc w:val="both"/>
            </w:pPr>
            <w:r w:rsidRPr="00337866">
              <w:rPr>
                <w:b/>
                <w:i/>
              </w:rPr>
              <w:t>Уметь</w:t>
            </w:r>
            <w:r w:rsidR="00AD43DE">
              <w:t>:</w:t>
            </w:r>
            <w:r w:rsidR="00C30A35">
              <w:t xml:space="preserve"> </w:t>
            </w:r>
          </w:p>
          <w:p w:rsidR="00B3102B" w:rsidRPr="00B3102B" w:rsidRDefault="00B3102B" w:rsidP="004A17A4">
            <w:pPr>
              <w:tabs>
                <w:tab w:val="left" w:pos="540"/>
              </w:tabs>
              <w:contextualSpacing/>
              <w:jc w:val="both"/>
            </w:pPr>
            <w:r>
              <w:t>- разрабатывать и управлять бренд</w:t>
            </w:r>
            <w:r w:rsidR="004A17A4">
              <w:t>ом организации.</w:t>
            </w:r>
          </w:p>
        </w:tc>
      </w:tr>
    </w:tbl>
    <w:p w:rsidR="00BC2A37" w:rsidRDefault="00BC2A37" w:rsidP="00BC2A37">
      <w:pPr>
        <w:pStyle w:val="5"/>
        <w:shd w:val="clear" w:color="auto" w:fill="auto"/>
        <w:snapToGrid w:val="0"/>
        <w:spacing w:after="120" w:line="240" w:lineRule="auto"/>
        <w:ind w:right="20" w:firstLine="0"/>
        <w:jc w:val="both"/>
        <w:rPr>
          <w:sz w:val="28"/>
          <w:szCs w:val="28"/>
        </w:rPr>
      </w:pPr>
    </w:p>
    <w:p w:rsidR="001F7877" w:rsidRPr="00FD4FB1" w:rsidRDefault="00896B7C" w:rsidP="00E64E24">
      <w:pPr>
        <w:pStyle w:val="40"/>
        <w:shd w:val="clear" w:color="auto" w:fill="auto"/>
        <w:tabs>
          <w:tab w:val="left" w:pos="700"/>
        </w:tabs>
        <w:snapToGrid w:val="0"/>
        <w:spacing w:before="0" w:after="120" w:line="360" w:lineRule="auto"/>
        <w:rPr>
          <w:sz w:val="28"/>
          <w:szCs w:val="28"/>
        </w:rPr>
      </w:pPr>
      <w:r>
        <w:rPr>
          <w:sz w:val="28"/>
          <w:szCs w:val="28"/>
        </w:rPr>
        <w:t>3.</w:t>
      </w:r>
      <w:r w:rsidR="00702517">
        <w:rPr>
          <w:sz w:val="28"/>
          <w:szCs w:val="28"/>
        </w:rPr>
        <w:t xml:space="preserve"> </w:t>
      </w:r>
      <w:r w:rsidR="00843667" w:rsidRPr="00FD4FB1">
        <w:rPr>
          <w:sz w:val="28"/>
          <w:szCs w:val="28"/>
        </w:rPr>
        <w:t xml:space="preserve">Место дисциплины в структуре </w:t>
      </w:r>
      <w:r w:rsidR="0079059A">
        <w:rPr>
          <w:sz w:val="28"/>
          <w:szCs w:val="28"/>
        </w:rPr>
        <w:t xml:space="preserve">образовательной </w:t>
      </w:r>
      <w:r w:rsidR="00843667" w:rsidRPr="00FD4FB1">
        <w:rPr>
          <w:sz w:val="28"/>
          <w:szCs w:val="28"/>
        </w:rPr>
        <w:t>программы</w:t>
      </w:r>
    </w:p>
    <w:p w:rsidR="00257156" w:rsidRPr="00FD4FB1" w:rsidRDefault="00046A08" w:rsidP="00E64E24">
      <w:pPr>
        <w:tabs>
          <w:tab w:val="left" w:pos="3104"/>
        </w:tabs>
        <w:spacing w:line="360" w:lineRule="auto"/>
        <w:ind w:firstLine="709"/>
        <w:contextualSpacing/>
        <w:jc w:val="both"/>
        <w:rPr>
          <w:sz w:val="28"/>
          <w:szCs w:val="28"/>
        </w:rPr>
      </w:pPr>
      <w:r w:rsidRPr="00A01FB6">
        <w:rPr>
          <w:sz w:val="28"/>
          <w:szCs w:val="28"/>
        </w:rPr>
        <w:t>Дисциплина «</w:t>
      </w:r>
      <w:r w:rsidR="00CA4401" w:rsidRPr="00CA4401">
        <w:rPr>
          <w:sz w:val="28"/>
          <w:szCs w:val="28"/>
        </w:rPr>
        <w:t>Управление продажами и принципы рекламы</w:t>
      </w:r>
      <w:r w:rsidRPr="00A01FB6">
        <w:rPr>
          <w:sz w:val="28"/>
          <w:szCs w:val="28"/>
        </w:rPr>
        <w:t xml:space="preserve">» относится к </w:t>
      </w:r>
      <w:r w:rsidR="00E20C84">
        <w:rPr>
          <w:sz w:val="28"/>
          <w:szCs w:val="28"/>
        </w:rPr>
        <w:t xml:space="preserve">профилю и циклу профиля (элективному) </w:t>
      </w:r>
      <w:r w:rsidRPr="00A01FB6">
        <w:rPr>
          <w:sz w:val="28"/>
          <w:szCs w:val="28"/>
        </w:rPr>
        <w:t xml:space="preserve">дисциплин направления </w:t>
      </w:r>
      <w:r w:rsidRPr="003A23A3">
        <w:rPr>
          <w:sz w:val="28"/>
          <w:szCs w:val="28"/>
        </w:rPr>
        <w:t xml:space="preserve">подготовки 38.03.02 «Менеджмент», </w:t>
      </w:r>
      <w:r w:rsidR="00156715" w:rsidRPr="00156715">
        <w:rPr>
          <w:sz w:val="28"/>
          <w:szCs w:val="28"/>
        </w:rPr>
        <w:t>ОП «Управление бизнесом / Bachelor of Business Administration (ВВА)</w:t>
      </w:r>
      <w:r w:rsidR="00156715">
        <w:rPr>
          <w:sz w:val="28"/>
          <w:szCs w:val="28"/>
        </w:rPr>
        <w:t>» (</w:t>
      </w:r>
      <w:r w:rsidR="00156715" w:rsidRPr="00156715">
        <w:rPr>
          <w:sz w:val="28"/>
          <w:szCs w:val="28"/>
        </w:rPr>
        <w:t>«Управление маркетингом / Marketing Managemen</w:t>
      </w:r>
      <w:r w:rsidR="00CA4401">
        <w:rPr>
          <w:sz w:val="28"/>
          <w:szCs w:val="28"/>
          <w:lang w:val="en-US"/>
        </w:rPr>
        <w:t>t</w:t>
      </w:r>
      <w:r w:rsidR="00156715" w:rsidRPr="00156715">
        <w:rPr>
          <w:sz w:val="28"/>
          <w:szCs w:val="28"/>
        </w:rPr>
        <w:t>»</w:t>
      </w:r>
      <w:r w:rsidR="00156715">
        <w:rPr>
          <w:sz w:val="28"/>
          <w:szCs w:val="28"/>
        </w:rPr>
        <w:t>)</w:t>
      </w:r>
      <w:r w:rsidR="00D30EDF">
        <w:rPr>
          <w:sz w:val="28"/>
          <w:szCs w:val="28"/>
        </w:rPr>
        <w:t>.</w:t>
      </w:r>
    </w:p>
    <w:p w:rsidR="00B078D2" w:rsidRDefault="00B078D2" w:rsidP="00691443">
      <w:pPr>
        <w:tabs>
          <w:tab w:val="left" w:pos="3104"/>
        </w:tabs>
        <w:spacing w:line="360" w:lineRule="auto"/>
        <w:contextualSpacing/>
        <w:jc w:val="center"/>
        <w:rPr>
          <w:b/>
          <w:bCs/>
          <w:sz w:val="28"/>
          <w:szCs w:val="28"/>
        </w:rPr>
      </w:pPr>
    </w:p>
    <w:p w:rsidR="00B078D2" w:rsidRDefault="00B078D2" w:rsidP="00691443">
      <w:pPr>
        <w:tabs>
          <w:tab w:val="left" w:pos="3104"/>
        </w:tabs>
        <w:spacing w:line="360" w:lineRule="auto"/>
        <w:contextualSpacing/>
        <w:jc w:val="center"/>
        <w:rPr>
          <w:b/>
          <w:bCs/>
          <w:sz w:val="28"/>
          <w:szCs w:val="28"/>
        </w:rPr>
      </w:pPr>
    </w:p>
    <w:p w:rsidR="00B078D2" w:rsidRDefault="00B078D2" w:rsidP="00691443">
      <w:pPr>
        <w:tabs>
          <w:tab w:val="left" w:pos="3104"/>
        </w:tabs>
        <w:spacing w:line="360" w:lineRule="auto"/>
        <w:contextualSpacing/>
        <w:jc w:val="center"/>
        <w:rPr>
          <w:b/>
          <w:bCs/>
          <w:sz w:val="28"/>
          <w:szCs w:val="28"/>
        </w:rPr>
      </w:pPr>
    </w:p>
    <w:p w:rsidR="00B078D2" w:rsidRDefault="00B078D2" w:rsidP="00691443">
      <w:pPr>
        <w:tabs>
          <w:tab w:val="left" w:pos="3104"/>
        </w:tabs>
        <w:spacing w:line="360" w:lineRule="auto"/>
        <w:contextualSpacing/>
        <w:jc w:val="center"/>
        <w:rPr>
          <w:b/>
          <w:bCs/>
          <w:sz w:val="28"/>
          <w:szCs w:val="28"/>
        </w:rPr>
      </w:pPr>
    </w:p>
    <w:p w:rsidR="00B078D2" w:rsidRDefault="00B078D2" w:rsidP="00691443">
      <w:pPr>
        <w:tabs>
          <w:tab w:val="left" w:pos="3104"/>
        </w:tabs>
        <w:spacing w:line="360" w:lineRule="auto"/>
        <w:contextualSpacing/>
        <w:jc w:val="center"/>
        <w:rPr>
          <w:b/>
          <w:bCs/>
          <w:sz w:val="28"/>
          <w:szCs w:val="28"/>
        </w:rPr>
      </w:pPr>
    </w:p>
    <w:p w:rsidR="00B078D2" w:rsidRDefault="00B078D2" w:rsidP="00691443">
      <w:pPr>
        <w:tabs>
          <w:tab w:val="left" w:pos="3104"/>
        </w:tabs>
        <w:spacing w:line="360" w:lineRule="auto"/>
        <w:contextualSpacing/>
        <w:jc w:val="center"/>
        <w:rPr>
          <w:b/>
          <w:bCs/>
          <w:sz w:val="28"/>
          <w:szCs w:val="28"/>
        </w:rPr>
      </w:pPr>
    </w:p>
    <w:p w:rsidR="00B078D2" w:rsidRDefault="00B078D2" w:rsidP="00691443">
      <w:pPr>
        <w:tabs>
          <w:tab w:val="left" w:pos="3104"/>
        </w:tabs>
        <w:spacing w:line="360" w:lineRule="auto"/>
        <w:contextualSpacing/>
        <w:jc w:val="center"/>
        <w:rPr>
          <w:b/>
          <w:bCs/>
          <w:sz w:val="28"/>
          <w:szCs w:val="28"/>
        </w:rPr>
      </w:pPr>
    </w:p>
    <w:p w:rsidR="006D3299" w:rsidRDefault="006D3299" w:rsidP="00691443">
      <w:pPr>
        <w:tabs>
          <w:tab w:val="left" w:pos="3104"/>
        </w:tabs>
        <w:spacing w:line="360" w:lineRule="auto"/>
        <w:contextualSpacing/>
        <w:jc w:val="center"/>
        <w:rPr>
          <w:b/>
          <w:bCs/>
          <w:sz w:val="28"/>
          <w:szCs w:val="28"/>
        </w:rPr>
      </w:pPr>
    </w:p>
    <w:p w:rsidR="006D3299" w:rsidRDefault="006D3299" w:rsidP="00691443">
      <w:pPr>
        <w:tabs>
          <w:tab w:val="left" w:pos="3104"/>
        </w:tabs>
        <w:spacing w:line="360" w:lineRule="auto"/>
        <w:contextualSpacing/>
        <w:jc w:val="center"/>
        <w:rPr>
          <w:b/>
          <w:bCs/>
          <w:sz w:val="28"/>
          <w:szCs w:val="28"/>
        </w:rPr>
      </w:pPr>
    </w:p>
    <w:p w:rsidR="006D3299" w:rsidRDefault="006D3299" w:rsidP="00691443">
      <w:pPr>
        <w:tabs>
          <w:tab w:val="left" w:pos="3104"/>
        </w:tabs>
        <w:spacing w:line="360" w:lineRule="auto"/>
        <w:contextualSpacing/>
        <w:jc w:val="center"/>
        <w:rPr>
          <w:b/>
          <w:bCs/>
          <w:sz w:val="28"/>
          <w:szCs w:val="28"/>
        </w:rPr>
      </w:pPr>
    </w:p>
    <w:p w:rsidR="00A01FB6" w:rsidRDefault="00D80A4A" w:rsidP="00691443">
      <w:pPr>
        <w:tabs>
          <w:tab w:val="left" w:pos="3104"/>
        </w:tabs>
        <w:spacing w:line="360" w:lineRule="auto"/>
        <w:contextualSpacing/>
        <w:jc w:val="center"/>
        <w:rPr>
          <w:b/>
          <w:bCs/>
          <w:sz w:val="28"/>
          <w:szCs w:val="28"/>
        </w:rPr>
      </w:pPr>
      <w:r>
        <w:rPr>
          <w:b/>
          <w:bCs/>
          <w:sz w:val="28"/>
          <w:szCs w:val="28"/>
        </w:rPr>
        <w:t>4.</w:t>
      </w:r>
      <w:r w:rsidR="00691443">
        <w:rPr>
          <w:b/>
          <w:bCs/>
          <w:sz w:val="28"/>
          <w:szCs w:val="28"/>
        </w:rPr>
        <w:t xml:space="preserve"> </w:t>
      </w:r>
      <w:r w:rsidR="00A01FB6" w:rsidRPr="00A01FB6">
        <w:rPr>
          <w:b/>
          <w:bCs/>
          <w:sz w:val="28"/>
          <w:szCs w:val="28"/>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p>
    <w:p w:rsidR="00D94408" w:rsidRDefault="00D94408" w:rsidP="00D94408">
      <w:pPr>
        <w:pStyle w:val="ab"/>
        <w:tabs>
          <w:tab w:val="left" w:pos="540"/>
        </w:tabs>
        <w:spacing w:line="276" w:lineRule="auto"/>
        <w:ind w:left="0" w:firstLine="709"/>
        <w:jc w:val="center"/>
        <w:rPr>
          <w:i/>
          <w:sz w:val="28"/>
          <w:szCs w:val="28"/>
        </w:rPr>
      </w:pPr>
      <w:r w:rsidRPr="003E5CA2">
        <w:rPr>
          <w:i/>
          <w:sz w:val="28"/>
          <w:szCs w:val="28"/>
        </w:rPr>
        <w:t>Для студентов направления по</w:t>
      </w:r>
      <w:r>
        <w:rPr>
          <w:i/>
          <w:sz w:val="28"/>
          <w:szCs w:val="28"/>
        </w:rPr>
        <w:t xml:space="preserve">дготовки 38.03.02 «Менеджмент» </w:t>
      </w:r>
    </w:p>
    <w:p w:rsidR="00D94408" w:rsidRDefault="00D94408" w:rsidP="00D94408">
      <w:pPr>
        <w:pStyle w:val="ab"/>
        <w:tabs>
          <w:tab w:val="left" w:pos="540"/>
        </w:tabs>
        <w:spacing w:line="276" w:lineRule="auto"/>
        <w:ind w:left="0" w:firstLine="709"/>
        <w:jc w:val="center"/>
        <w:rPr>
          <w:i/>
          <w:sz w:val="28"/>
          <w:szCs w:val="28"/>
        </w:rPr>
      </w:pPr>
      <w:r w:rsidRPr="00337866">
        <w:rPr>
          <w:i/>
          <w:sz w:val="28"/>
          <w:szCs w:val="28"/>
        </w:rPr>
        <w:t>п</w:t>
      </w:r>
      <w:r>
        <w:rPr>
          <w:i/>
          <w:sz w:val="28"/>
          <w:szCs w:val="28"/>
        </w:rPr>
        <w:t xml:space="preserve">рофиль </w:t>
      </w:r>
      <w:r w:rsidR="00054A57" w:rsidRPr="00054A57">
        <w:rPr>
          <w:i/>
          <w:sz w:val="28"/>
          <w:szCs w:val="28"/>
        </w:rPr>
        <w:t>«Управление марк</w:t>
      </w:r>
      <w:r w:rsidR="00054A57">
        <w:rPr>
          <w:i/>
          <w:sz w:val="28"/>
          <w:szCs w:val="28"/>
        </w:rPr>
        <w:t>етингом / Marketing Management»</w:t>
      </w:r>
      <w:r>
        <w:rPr>
          <w:i/>
          <w:sz w:val="28"/>
          <w:szCs w:val="28"/>
        </w:rPr>
        <w:t xml:space="preserve"> </w:t>
      </w:r>
    </w:p>
    <w:p w:rsidR="00CA0133" w:rsidRPr="00337866" w:rsidRDefault="00CA0133" w:rsidP="00D94408">
      <w:pPr>
        <w:pStyle w:val="ab"/>
        <w:tabs>
          <w:tab w:val="left" w:pos="540"/>
        </w:tabs>
        <w:spacing w:line="276" w:lineRule="auto"/>
        <w:ind w:left="0" w:firstLine="709"/>
        <w:jc w:val="center"/>
        <w:rPr>
          <w:i/>
          <w:sz w:val="28"/>
          <w:szCs w:val="28"/>
        </w:rPr>
      </w:pPr>
    </w:p>
    <w:p w:rsidR="00A01FB6" w:rsidRPr="00A01FB6" w:rsidRDefault="00A01FB6" w:rsidP="00A01FB6">
      <w:pPr>
        <w:keepNext/>
        <w:jc w:val="right"/>
        <w:rPr>
          <w:sz w:val="28"/>
          <w:szCs w:val="28"/>
        </w:rPr>
      </w:pPr>
      <w:r w:rsidRPr="00A01FB6">
        <w:rPr>
          <w:sz w:val="28"/>
          <w:szCs w:val="28"/>
        </w:rPr>
        <w:t xml:space="preserve">Таблица </w:t>
      </w:r>
      <w:r w:rsidR="00653090">
        <w:rPr>
          <w:sz w:val="28"/>
          <w:szCs w:val="28"/>
        </w:rPr>
        <w:t>2</w:t>
      </w:r>
    </w:p>
    <w:tbl>
      <w:tblPr>
        <w:tblW w:w="497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89"/>
        <w:gridCol w:w="2551"/>
        <w:gridCol w:w="2547"/>
      </w:tblGrid>
      <w:tr w:rsidR="00653090" w:rsidRPr="006D3299" w:rsidTr="009073B5">
        <w:trPr>
          <w:jc w:val="center"/>
        </w:trPr>
        <w:tc>
          <w:tcPr>
            <w:tcW w:w="2522" w:type="pct"/>
            <w:shd w:val="clear" w:color="auto" w:fill="auto"/>
          </w:tcPr>
          <w:p w:rsidR="00A01FB6" w:rsidRPr="006D3299" w:rsidRDefault="00691443" w:rsidP="00BA4C44">
            <w:pPr>
              <w:keepNext/>
              <w:rPr>
                <w:b/>
                <w:sz w:val="28"/>
                <w:szCs w:val="28"/>
              </w:rPr>
            </w:pPr>
            <w:r w:rsidRPr="006D3299">
              <w:rPr>
                <w:b/>
                <w:sz w:val="28"/>
                <w:szCs w:val="28"/>
              </w:rPr>
              <w:t xml:space="preserve">Вид учебной работы </w:t>
            </w:r>
            <w:r w:rsidR="00A01FB6" w:rsidRPr="006D3299">
              <w:rPr>
                <w:b/>
                <w:sz w:val="28"/>
                <w:szCs w:val="28"/>
              </w:rPr>
              <w:t>по дисциплине</w:t>
            </w:r>
          </w:p>
        </w:tc>
        <w:tc>
          <w:tcPr>
            <w:tcW w:w="1240" w:type="pct"/>
            <w:shd w:val="clear" w:color="auto" w:fill="auto"/>
          </w:tcPr>
          <w:p w:rsidR="00A01FB6" w:rsidRPr="006D3299" w:rsidRDefault="00A01FB6" w:rsidP="00BA4C44">
            <w:pPr>
              <w:keepNext/>
              <w:jc w:val="center"/>
              <w:rPr>
                <w:b/>
                <w:sz w:val="28"/>
                <w:szCs w:val="28"/>
              </w:rPr>
            </w:pPr>
            <w:r w:rsidRPr="006D3299">
              <w:rPr>
                <w:b/>
                <w:sz w:val="28"/>
                <w:szCs w:val="28"/>
              </w:rPr>
              <w:t>Всего</w:t>
            </w:r>
          </w:p>
          <w:p w:rsidR="00A01FB6" w:rsidRPr="006D3299" w:rsidRDefault="00A01FB6" w:rsidP="00BA4C44">
            <w:pPr>
              <w:keepNext/>
              <w:jc w:val="center"/>
              <w:rPr>
                <w:b/>
                <w:sz w:val="28"/>
                <w:szCs w:val="28"/>
              </w:rPr>
            </w:pPr>
            <w:r w:rsidRPr="006D3299">
              <w:rPr>
                <w:b/>
                <w:sz w:val="28"/>
                <w:szCs w:val="28"/>
              </w:rPr>
              <w:t>(в з/е и часах)</w:t>
            </w:r>
          </w:p>
        </w:tc>
        <w:tc>
          <w:tcPr>
            <w:tcW w:w="1238" w:type="pct"/>
            <w:shd w:val="clear" w:color="auto" w:fill="auto"/>
          </w:tcPr>
          <w:p w:rsidR="00A01FB6" w:rsidRPr="006D3299" w:rsidRDefault="00A01FB6" w:rsidP="00BA4C44">
            <w:pPr>
              <w:keepNext/>
              <w:jc w:val="center"/>
              <w:rPr>
                <w:b/>
                <w:sz w:val="28"/>
                <w:szCs w:val="28"/>
              </w:rPr>
            </w:pPr>
            <w:r w:rsidRPr="006D3299">
              <w:rPr>
                <w:b/>
                <w:sz w:val="28"/>
                <w:szCs w:val="28"/>
              </w:rPr>
              <w:t xml:space="preserve">Семестр </w:t>
            </w:r>
            <w:r w:rsidR="00D11F62" w:rsidRPr="006D3299">
              <w:rPr>
                <w:b/>
                <w:sz w:val="28"/>
                <w:szCs w:val="28"/>
              </w:rPr>
              <w:t>7</w:t>
            </w:r>
          </w:p>
          <w:p w:rsidR="00A01FB6" w:rsidRPr="006D3299" w:rsidRDefault="00A01FB6" w:rsidP="00BA4C44">
            <w:pPr>
              <w:keepNext/>
              <w:jc w:val="center"/>
              <w:rPr>
                <w:b/>
                <w:sz w:val="28"/>
                <w:szCs w:val="28"/>
              </w:rPr>
            </w:pPr>
            <w:r w:rsidRPr="006D3299">
              <w:rPr>
                <w:b/>
                <w:sz w:val="28"/>
                <w:szCs w:val="28"/>
              </w:rPr>
              <w:t>(в часах)</w:t>
            </w:r>
          </w:p>
        </w:tc>
      </w:tr>
      <w:tr w:rsidR="00653090" w:rsidRPr="006D3299" w:rsidTr="009073B5">
        <w:trPr>
          <w:jc w:val="center"/>
        </w:trPr>
        <w:tc>
          <w:tcPr>
            <w:tcW w:w="2522" w:type="pct"/>
            <w:shd w:val="clear" w:color="auto" w:fill="auto"/>
          </w:tcPr>
          <w:p w:rsidR="00847A31" w:rsidRPr="006D3299" w:rsidRDefault="00A01FB6" w:rsidP="00BA4C44">
            <w:pPr>
              <w:keepNext/>
              <w:rPr>
                <w:b/>
                <w:sz w:val="28"/>
                <w:szCs w:val="28"/>
              </w:rPr>
            </w:pPr>
            <w:r w:rsidRPr="006D3299">
              <w:rPr>
                <w:b/>
                <w:sz w:val="28"/>
                <w:szCs w:val="28"/>
              </w:rPr>
              <w:t xml:space="preserve">Общая трудоемкость дисциплины </w:t>
            </w:r>
          </w:p>
        </w:tc>
        <w:tc>
          <w:tcPr>
            <w:tcW w:w="1240" w:type="pct"/>
            <w:shd w:val="clear" w:color="auto" w:fill="auto"/>
          </w:tcPr>
          <w:p w:rsidR="00A01FB6" w:rsidRPr="006D3299" w:rsidRDefault="00D11F62" w:rsidP="00BA4C44">
            <w:pPr>
              <w:keepNext/>
              <w:jc w:val="center"/>
              <w:rPr>
                <w:b/>
                <w:iCs/>
                <w:sz w:val="28"/>
                <w:szCs w:val="28"/>
              </w:rPr>
            </w:pPr>
            <w:r w:rsidRPr="006D3299">
              <w:rPr>
                <w:b/>
                <w:iCs/>
                <w:sz w:val="28"/>
                <w:szCs w:val="28"/>
              </w:rPr>
              <w:t>4</w:t>
            </w:r>
            <w:r w:rsidR="00054A57" w:rsidRPr="006D3299">
              <w:rPr>
                <w:b/>
                <w:iCs/>
                <w:sz w:val="28"/>
                <w:szCs w:val="28"/>
              </w:rPr>
              <w:t xml:space="preserve"> з.е./1</w:t>
            </w:r>
            <w:r w:rsidRPr="006D3299">
              <w:rPr>
                <w:b/>
                <w:iCs/>
                <w:sz w:val="28"/>
                <w:szCs w:val="28"/>
              </w:rPr>
              <w:t>44</w:t>
            </w:r>
          </w:p>
        </w:tc>
        <w:tc>
          <w:tcPr>
            <w:tcW w:w="1238" w:type="pct"/>
            <w:shd w:val="clear" w:color="auto" w:fill="auto"/>
          </w:tcPr>
          <w:p w:rsidR="00A01FB6" w:rsidRPr="006D3299" w:rsidRDefault="00D11F62" w:rsidP="00BA4C44">
            <w:pPr>
              <w:keepNext/>
              <w:jc w:val="center"/>
              <w:rPr>
                <w:b/>
                <w:iCs/>
                <w:sz w:val="28"/>
                <w:szCs w:val="28"/>
              </w:rPr>
            </w:pPr>
            <w:r w:rsidRPr="006D3299">
              <w:rPr>
                <w:b/>
                <w:iCs/>
                <w:sz w:val="28"/>
                <w:szCs w:val="28"/>
              </w:rPr>
              <w:t>144</w:t>
            </w:r>
          </w:p>
        </w:tc>
      </w:tr>
      <w:tr w:rsidR="00653090" w:rsidRPr="006D3299" w:rsidTr="009073B5">
        <w:trPr>
          <w:jc w:val="center"/>
        </w:trPr>
        <w:tc>
          <w:tcPr>
            <w:tcW w:w="2522" w:type="pct"/>
            <w:shd w:val="clear" w:color="auto" w:fill="auto"/>
          </w:tcPr>
          <w:p w:rsidR="00A01FB6" w:rsidRPr="006D3299" w:rsidRDefault="00A01FB6" w:rsidP="00BA4C44">
            <w:pPr>
              <w:keepNext/>
              <w:rPr>
                <w:b/>
                <w:i/>
                <w:sz w:val="28"/>
                <w:szCs w:val="28"/>
              </w:rPr>
            </w:pPr>
            <w:r w:rsidRPr="006D3299">
              <w:rPr>
                <w:b/>
                <w:i/>
                <w:sz w:val="28"/>
                <w:szCs w:val="28"/>
              </w:rPr>
              <w:t>Контактная работа - Аудиторные занятия</w:t>
            </w:r>
          </w:p>
        </w:tc>
        <w:tc>
          <w:tcPr>
            <w:tcW w:w="1240" w:type="pct"/>
            <w:shd w:val="clear" w:color="auto" w:fill="auto"/>
          </w:tcPr>
          <w:p w:rsidR="00A01FB6" w:rsidRPr="006D3299" w:rsidRDefault="00D11F62" w:rsidP="00BA4C44">
            <w:pPr>
              <w:keepNext/>
              <w:jc w:val="center"/>
              <w:rPr>
                <w:b/>
                <w:iCs/>
                <w:sz w:val="28"/>
                <w:szCs w:val="28"/>
              </w:rPr>
            </w:pPr>
            <w:r w:rsidRPr="006D3299">
              <w:rPr>
                <w:b/>
                <w:iCs/>
                <w:sz w:val="28"/>
                <w:szCs w:val="28"/>
              </w:rPr>
              <w:t>50</w:t>
            </w:r>
          </w:p>
        </w:tc>
        <w:tc>
          <w:tcPr>
            <w:tcW w:w="1238" w:type="pct"/>
            <w:shd w:val="clear" w:color="auto" w:fill="auto"/>
          </w:tcPr>
          <w:p w:rsidR="00A01FB6" w:rsidRPr="006D3299" w:rsidRDefault="00D11F62" w:rsidP="00BA4C44">
            <w:pPr>
              <w:keepNext/>
              <w:jc w:val="center"/>
              <w:rPr>
                <w:b/>
                <w:iCs/>
                <w:sz w:val="28"/>
                <w:szCs w:val="28"/>
              </w:rPr>
            </w:pPr>
            <w:r w:rsidRPr="006D3299">
              <w:rPr>
                <w:b/>
                <w:iCs/>
                <w:sz w:val="28"/>
                <w:szCs w:val="28"/>
              </w:rPr>
              <w:t>50</w:t>
            </w:r>
          </w:p>
        </w:tc>
      </w:tr>
      <w:tr w:rsidR="00653090" w:rsidRPr="006D3299" w:rsidTr="009073B5">
        <w:trPr>
          <w:jc w:val="center"/>
        </w:trPr>
        <w:tc>
          <w:tcPr>
            <w:tcW w:w="2522" w:type="pct"/>
            <w:shd w:val="clear" w:color="auto" w:fill="auto"/>
          </w:tcPr>
          <w:p w:rsidR="00847A31" w:rsidRPr="006D3299" w:rsidRDefault="00A01FB6" w:rsidP="00BA4C44">
            <w:pPr>
              <w:keepNext/>
              <w:rPr>
                <w:i/>
                <w:sz w:val="28"/>
                <w:szCs w:val="28"/>
              </w:rPr>
            </w:pPr>
            <w:r w:rsidRPr="006D3299">
              <w:rPr>
                <w:i/>
                <w:sz w:val="28"/>
                <w:szCs w:val="28"/>
              </w:rPr>
              <w:t xml:space="preserve">Лекции </w:t>
            </w:r>
          </w:p>
        </w:tc>
        <w:tc>
          <w:tcPr>
            <w:tcW w:w="1240" w:type="pct"/>
            <w:shd w:val="clear" w:color="auto" w:fill="auto"/>
          </w:tcPr>
          <w:p w:rsidR="00A01FB6" w:rsidRPr="006D3299" w:rsidRDefault="00D11F62" w:rsidP="00BA4C44">
            <w:pPr>
              <w:keepNext/>
              <w:jc w:val="center"/>
              <w:rPr>
                <w:iCs/>
                <w:sz w:val="28"/>
                <w:szCs w:val="28"/>
              </w:rPr>
            </w:pPr>
            <w:r w:rsidRPr="006D3299">
              <w:rPr>
                <w:iCs/>
                <w:sz w:val="28"/>
                <w:szCs w:val="28"/>
              </w:rPr>
              <w:t>16</w:t>
            </w:r>
          </w:p>
        </w:tc>
        <w:tc>
          <w:tcPr>
            <w:tcW w:w="1238" w:type="pct"/>
            <w:shd w:val="clear" w:color="auto" w:fill="auto"/>
          </w:tcPr>
          <w:p w:rsidR="00A01FB6" w:rsidRPr="006D3299" w:rsidRDefault="00D11F62" w:rsidP="00BA4C44">
            <w:pPr>
              <w:keepNext/>
              <w:jc w:val="center"/>
              <w:rPr>
                <w:iCs/>
                <w:sz w:val="28"/>
                <w:szCs w:val="28"/>
              </w:rPr>
            </w:pPr>
            <w:r w:rsidRPr="006D3299">
              <w:rPr>
                <w:iCs/>
                <w:sz w:val="28"/>
                <w:szCs w:val="28"/>
              </w:rPr>
              <w:t>16</w:t>
            </w:r>
          </w:p>
        </w:tc>
      </w:tr>
      <w:tr w:rsidR="00653090" w:rsidRPr="006D3299" w:rsidTr="009073B5">
        <w:trPr>
          <w:jc w:val="center"/>
        </w:trPr>
        <w:tc>
          <w:tcPr>
            <w:tcW w:w="2522" w:type="pct"/>
            <w:shd w:val="clear" w:color="auto" w:fill="auto"/>
          </w:tcPr>
          <w:p w:rsidR="00A01FB6" w:rsidRPr="006D3299" w:rsidRDefault="00A01FB6" w:rsidP="00BA4C44">
            <w:pPr>
              <w:keepNext/>
              <w:rPr>
                <w:i/>
                <w:sz w:val="28"/>
                <w:szCs w:val="28"/>
              </w:rPr>
            </w:pPr>
            <w:r w:rsidRPr="006D3299">
              <w:rPr>
                <w:i/>
                <w:sz w:val="28"/>
                <w:szCs w:val="28"/>
              </w:rPr>
              <w:t xml:space="preserve">Семинары, практические занятия </w:t>
            </w:r>
          </w:p>
        </w:tc>
        <w:tc>
          <w:tcPr>
            <w:tcW w:w="1240" w:type="pct"/>
            <w:shd w:val="clear" w:color="auto" w:fill="auto"/>
          </w:tcPr>
          <w:p w:rsidR="00A01FB6" w:rsidRPr="006D3299" w:rsidRDefault="003A23A3" w:rsidP="00BA4C44">
            <w:pPr>
              <w:keepNext/>
              <w:jc w:val="center"/>
              <w:rPr>
                <w:iCs/>
                <w:sz w:val="28"/>
                <w:szCs w:val="28"/>
              </w:rPr>
            </w:pPr>
            <w:r w:rsidRPr="006D3299">
              <w:rPr>
                <w:iCs/>
                <w:sz w:val="28"/>
                <w:szCs w:val="28"/>
              </w:rPr>
              <w:t>34</w:t>
            </w:r>
            <w:r w:rsidR="00A01FB6" w:rsidRPr="006D3299">
              <w:rPr>
                <w:iCs/>
                <w:sz w:val="28"/>
                <w:szCs w:val="28"/>
              </w:rPr>
              <w:t xml:space="preserve"> </w:t>
            </w:r>
          </w:p>
        </w:tc>
        <w:tc>
          <w:tcPr>
            <w:tcW w:w="1238" w:type="pct"/>
            <w:shd w:val="clear" w:color="auto" w:fill="auto"/>
          </w:tcPr>
          <w:p w:rsidR="00A01FB6" w:rsidRPr="006D3299" w:rsidRDefault="003A23A3" w:rsidP="00BA4C44">
            <w:pPr>
              <w:keepNext/>
              <w:jc w:val="center"/>
              <w:rPr>
                <w:iCs/>
                <w:sz w:val="28"/>
                <w:szCs w:val="28"/>
              </w:rPr>
            </w:pPr>
            <w:r w:rsidRPr="006D3299">
              <w:rPr>
                <w:iCs/>
                <w:sz w:val="28"/>
                <w:szCs w:val="28"/>
              </w:rPr>
              <w:t>34</w:t>
            </w:r>
          </w:p>
        </w:tc>
      </w:tr>
      <w:tr w:rsidR="00653090" w:rsidRPr="006D3299" w:rsidTr="009073B5">
        <w:trPr>
          <w:jc w:val="center"/>
        </w:trPr>
        <w:tc>
          <w:tcPr>
            <w:tcW w:w="2522" w:type="pct"/>
            <w:shd w:val="clear" w:color="auto" w:fill="auto"/>
          </w:tcPr>
          <w:p w:rsidR="00847A31" w:rsidRPr="006D3299" w:rsidRDefault="00A01FB6" w:rsidP="00BA4C44">
            <w:pPr>
              <w:keepNext/>
              <w:rPr>
                <w:b/>
                <w:i/>
                <w:sz w:val="28"/>
                <w:szCs w:val="28"/>
              </w:rPr>
            </w:pPr>
            <w:r w:rsidRPr="006D3299">
              <w:rPr>
                <w:b/>
                <w:i/>
                <w:sz w:val="28"/>
                <w:szCs w:val="28"/>
              </w:rPr>
              <w:t>Самостоятельная работа</w:t>
            </w:r>
          </w:p>
        </w:tc>
        <w:tc>
          <w:tcPr>
            <w:tcW w:w="1240" w:type="pct"/>
            <w:shd w:val="clear" w:color="auto" w:fill="auto"/>
          </w:tcPr>
          <w:p w:rsidR="00A01FB6" w:rsidRPr="006D3299" w:rsidRDefault="00D11F62" w:rsidP="00BA4C44">
            <w:pPr>
              <w:keepNext/>
              <w:jc w:val="center"/>
              <w:rPr>
                <w:b/>
                <w:iCs/>
                <w:sz w:val="28"/>
                <w:szCs w:val="28"/>
              </w:rPr>
            </w:pPr>
            <w:r w:rsidRPr="006D3299">
              <w:rPr>
                <w:b/>
                <w:iCs/>
                <w:sz w:val="28"/>
                <w:szCs w:val="28"/>
              </w:rPr>
              <w:t>94</w:t>
            </w:r>
          </w:p>
        </w:tc>
        <w:tc>
          <w:tcPr>
            <w:tcW w:w="1238" w:type="pct"/>
            <w:shd w:val="clear" w:color="auto" w:fill="auto"/>
          </w:tcPr>
          <w:p w:rsidR="00A01FB6" w:rsidRPr="006D3299" w:rsidRDefault="00D11F62" w:rsidP="00BA4C44">
            <w:pPr>
              <w:keepNext/>
              <w:jc w:val="center"/>
              <w:rPr>
                <w:b/>
                <w:iCs/>
                <w:sz w:val="28"/>
                <w:szCs w:val="28"/>
              </w:rPr>
            </w:pPr>
            <w:r w:rsidRPr="006D3299">
              <w:rPr>
                <w:b/>
                <w:iCs/>
                <w:sz w:val="28"/>
                <w:szCs w:val="28"/>
              </w:rPr>
              <w:t>94</w:t>
            </w:r>
          </w:p>
        </w:tc>
      </w:tr>
      <w:tr w:rsidR="003A23A3" w:rsidRPr="006D3299" w:rsidTr="009073B5">
        <w:trPr>
          <w:jc w:val="center"/>
        </w:trPr>
        <w:tc>
          <w:tcPr>
            <w:tcW w:w="2522" w:type="pct"/>
            <w:shd w:val="clear" w:color="auto" w:fill="auto"/>
          </w:tcPr>
          <w:p w:rsidR="00847A31" w:rsidRPr="006D3299" w:rsidRDefault="003A23A3" w:rsidP="003A23A3">
            <w:pPr>
              <w:keepNext/>
              <w:rPr>
                <w:sz w:val="28"/>
                <w:szCs w:val="28"/>
              </w:rPr>
            </w:pPr>
            <w:r w:rsidRPr="006D3299">
              <w:rPr>
                <w:sz w:val="28"/>
                <w:szCs w:val="28"/>
              </w:rPr>
              <w:t xml:space="preserve">Вид текущего контроля </w:t>
            </w:r>
          </w:p>
        </w:tc>
        <w:tc>
          <w:tcPr>
            <w:tcW w:w="1240" w:type="pct"/>
            <w:shd w:val="clear" w:color="auto" w:fill="auto"/>
          </w:tcPr>
          <w:p w:rsidR="003A23A3" w:rsidRPr="006D3299" w:rsidRDefault="00D11F62" w:rsidP="003A23A3">
            <w:pPr>
              <w:keepNext/>
              <w:jc w:val="center"/>
              <w:rPr>
                <w:iCs/>
                <w:sz w:val="28"/>
                <w:szCs w:val="28"/>
              </w:rPr>
            </w:pPr>
            <w:r w:rsidRPr="006D3299">
              <w:rPr>
                <w:iCs/>
                <w:sz w:val="28"/>
                <w:szCs w:val="28"/>
              </w:rPr>
              <w:t>Контрольная</w:t>
            </w:r>
            <w:r w:rsidR="00054A57" w:rsidRPr="006D3299">
              <w:rPr>
                <w:iCs/>
                <w:sz w:val="28"/>
                <w:szCs w:val="28"/>
              </w:rPr>
              <w:t xml:space="preserve"> работа</w:t>
            </w:r>
          </w:p>
        </w:tc>
        <w:tc>
          <w:tcPr>
            <w:tcW w:w="1238" w:type="pct"/>
            <w:shd w:val="clear" w:color="auto" w:fill="auto"/>
          </w:tcPr>
          <w:p w:rsidR="003A23A3" w:rsidRPr="006D3299" w:rsidRDefault="00D11F62" w:rsidP="003A23A3">
            <w:pPr>
              <w:keepNext/>
              <w:jc w:val="center"/>
              <w:rPr>
                <w:iCs/>
                <w:sz w:val="28"/>
                <w:szCs w:val="28"/>
              </w:rPr>
            </w:pPr>
            <w:r w:rsidRPr="006D3299">
              <w:rPr>
                <w:iCs/>
                <w:sz w:val="28"/>
                <w:szCs w:val="28"/>
              </w:rPr>
              <w:t>Контрольная</w:t>
            </w:r>
            <w:r w:rsidR="00054A57" w:rsidRPr="006D3299">
              <w:rPr>
                <w:iCs/>
                <w:sz w:val="28"/>
                <w:szCs w:val="28"/>
              </w:rPr>
              <w:t xml:space="preserve"> работа</w:t>
            </w:r>
          </w:p>
        </w:tc>
      </w:tr>
      <w:tr w:rsidR="003A23A3" w:rsidRPr="006D3299" w:rsidTr="009073B5">
        <w:trPr>
          <w:jc w:val="center"/>
        </w:trPr>
        <w:tc>
          <w:tcPr>
            <w:tcW w:w="2522" w:type="pct"/>
            <w:shd w:val="clear" w:color="auto" w:fill="auto"/>
          </w:tcPr>
          <w:p w:rsidR="00847A31" w:rsidRPr="006D3299" w:rsidRDefault="003A23A3" w:rsidP="003A23A3">
            <w:pPr>
              <w:keepNext/>
              <w:rPr>
                <w:sz w:val="28"/>
                <w:szCs w:val="28"/>
              </w:rPr>
            </w:pPr>
            <w:r w:rsidRPr="006D3299">
              <w:rPr>
                <w:sz w:val="28"/>
                <w:szCs w:val="28"/>
              </w:rPr>
              <w:t>Вид промежуточной аттестации</w:t>
            </w:r>
          </w:p>
        </w:tc>
        <w:tc>
          <w:tcPr>
            <w:tcW w:w="1240" w:type="pct"/>
            <w:shd w:val="clear" w:color="auto" w:fill="auto"/>
          </w:tcPr>
          <w:p w:rsidR="003A23A3" w:rsidRPr="006D3299" w:rsidRDefault="00D11F62" w:rsidP="003A23A3">
            <w:pPr>
              <w:keepNext/>
              <w:jc w:val="center"/>
              <w:rPr>
                <w:iCs/>
                <w:sz w:val="28"/>
                <w:szCs w:val="28"/>
              </w:rPr>
            </w:pPr>
            <w:r w:rsidRPr="006D3299">
              <w:rPr>
                <w:iCs/>
                <w:sz w:val="28"/>
                <w:szCs w:val="28"/>
              </w:rPr>
              <w:t>Экзамен</w:t>
            </w:r>
          </w:p>
        </w:tc>
        <w:tc>
          <w:tcPr>
            <w:tcW w:w="1238" w:type="pct"/>
            <w:shd w:val="clear" w:color="auto" w:fill="auto"/>
          </w:tcPr>
          <w:p w:rsidR="003A23A3" w:rsidRPr="006D3299" w:rsidRDefault="00D11F62" w:rsidP="003A23A3">
            <w:pPr>
              <w:keepNext/>
              <w:jc w:val="center"/>
              <w:rPr>
                <w:iCs/>
                <w:sz w:val="28"/>
                <w:szCs w:val="28"/>
              </w:rPr>
            </w:pPr>
            <w:r w:rsidRPr="006D3299">
              <w:rPr>
                <w:iCs/>
                <w:sz w:val="28"/>
                <w:szCs w:val="28"/>
              </w:rPr>
              <w:t>Экзамен</w:t>
            </w:r>
          </w:p>
        </w:tc>
      </w:tr>
    </w:tbl>
    <w:p w:rsidR="00D94408" w:rsidRPr="005960C9" w:rsidRDefault="00D94408" w:rsidP="005960C9">
      <w:pPr>
        <w:rPr>
          <w:b/>
          <w:bCs/>
          <w:sz w:val="28"/>
          <w:szCs w:val="28"/>
        </w:rPr>
      </w:pPr>
      <w:bookmarkStart w:id="0" w:name="_GoBack"/>
      <w:bookmarkEnd w:id="0"/>
    </w:p>
    <w:p w:rsidR="00084B3A" w:rsidRPr="00D80A4A" w:rsidRDefault="00D80A4A" w:rsidP="00691443">
      <w:pPr>
        <w:spacing w:line="360" w:lineRule="auto"/>
        <w:jc w:val="center"/>
        <w:rPr>
          <w:b/>
          <w:bCs/>
          <w:sz w:val="28"/>
          <w:szCs w:val="28"/>
        </w:rPr>
      </w:pPr>
      <w:r>
        <w:rPr>
          <w:b/>
          <w:bCs/>
          <w:sz w:val="28"/>
          <w:szCs w:val="28"/>
        </w:rPr>
        <w:t>5.</w:t>
      </w:r>
      <w:r w:rsidR="00691443">
        <w:rPr>
          <w:b/>
          <w:bCs/>
          <w:sz w:val="28"/>
          <w:szCs w:val="28"/>
        </w:rPr>
        <w:t xml:space="preserve"> </w:t>
      </w:r>
      <w:r w:rsidR="00084B3A" w:rsidRPr="00D80A4A">
        <w:rPr>
          <w:b/>
          <w:bCs/>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p>
    <w:p w:rsidR="00084B3A" w:rsidRDefault="00084B3A" w:rsidP="00691443">
      <w:pPr>
        <w:spacing w:line="360" w:lineRule="auto"/>
        <w:jc w:val="center"/>
        <w:rPr>
          <w:b/>
          <w:bCs/>
          <w:sz w:val="28"/>
          <w:szCs w:val="28"/>
        </w:rPr>
      </w:pPr>
    </w:p>
    <w:p w:rsidR="00084B3A" w:rsidRPr="00F272BD" w:rsidRDefault="00084B3A" w:rsidP="00691443">
      <w:pPr>
        <w:jc w:val="center"/>
        <w:rPr>
          <w:b/>
          <w:bCs/>
          <w:sz w:val="28"/>
          <w:szCs w:val="28"/>
        </w:rPr>
      </w:pPr>
      <w:r w:rsidRPr="00F272BD">
        <w:rPr>
          <w:b/>
          <w:bCs/>
          <w:sz w:val="28"/>
          <w:szCs w:val="28"/>
        </w:rPr>
        <w:t>5.1. Содержание дисциплины</w:t>
      </w:r>
    </w:p>
    <w:p w:rsidR="00084B3A" w:rsidRPr="00F272BD" w:rsidRDefault="00084B3A" w:rsidP="00084B3A">
      <w:pPr>
        <w:jc w:val="both"/>
        <w:rPr>
          <w:b/>
          <w:bCs/>
          <w:sz w:val="28"/>
          <w:szCs w:val="28"/>
        </w:rPr>
      </w:pPr>
    </w:p>
    <w:p w:rsidR="00251306" w:rsidRPr="00251306" w:rsidRDefault="00251306" w:rsidP="004A17A4">
      <w:pPr>
        <w:snapToGrid w:val="0"/>
        <w:spacing w:line="360" w:lineRule="auto"/>
        <w:ind w:firstLine="709"/>
        <w:jc w:val="both"/>
        <w:rPr>
          <w:b/>
          <w:color w:val="000000" w:themeColor="text1"/>
          <w:sz w:val="28"/>
          <w:szCs w:val="28"/>
        </w:rPr>
      </w:pPr>
      <w:r w:rsidRPr="00251306">
        <w:rPr>
          <w:b/>
          <w:color w:val="000000" w:themeColor="text1"/>
          <w:sz w:val="28"/>
          <w:szCs w:val="28"/>
        </w:rPr>
        <w:t xml:space="preserve">Тема 1. Управления продажами в системе маркетинга. </w:t>
      </w:r>
    </w:p>
    <w:p w:rsidR="00E578A1" w:rsidRDefault="00251306" w:rsidP="00327F94">
      <w:pPr>
        <w:snapToGrid w:val="0"/>
        <w:spacing w:line="360" w:lineRule="auto"/>
        <w:ind w:firstLine="709"/>
        <w:jc w:val="both"/>
        <w:rPr>
          <w:color w:val="000000" w:themeColor="text1"/>
          <w:sz w:val="28"/>
          <w:szCs w:val="28"/>
        </w:rPr>
      </w:pPr>
      <w:r w:rsidRPr="00251306">
        <w:rPr>
          <w:color w:val="000000" w:themeColor="text1"/>
          <w:sz w:val="28"/>
          <w:szCs w:val="28"/>
        </w:rPr>
        <w:t>Продажи как маркетинговая зад</w:t>
      </w:r>
      <w:r>
        <w:rPr>
          <w:color w:val="000000" w:themeColor="text1"/>
          <w:sz w:val="28"/>
          <w:szCs w:val="28"/>
        </w:rPr>
        <w:t xml:space="preserve">ача. </w:t>
      </w:r>
      <w:r w:rsidR="00E578A1" w:rsidRPr="00251306">
        <w:rPr>
          <w:color w:val="000000" w:themeColor="text1"/>
          <w:sz w:val="28"/>
          <w:szCs w:val="28"/>
        </w:rPr>
        <w:t xml:space="preserve">Сущность, цели и основные задачи управления продажами. </w:t>
      </w:r>
      <w:r>
        <w:rPr>
          <w:color w:val="000000" w:themeColor="text1"/>
          <w:sz w:val="28"/>
          <w:szCs w:val="28"/>
        </w:rPr>
        <w:t xml:space="preserve">Содержание и классификация </w:t>
      </w:r>
      <w:r w:rsidRPr="00251306">
        <w:rPr>
          <w:color w:val="000000" w:themeColor="text1"/>
          <w:sz w:val="28"/>
          <w:szCs w:val="28"/>
        </w:rPr>
        <w:t xml:space="preserve">продаж. </w:t>
      </w:r>
      <w:r w:rsidR="00327F94">
        <w:rPr>
          <w:color w:val="000000" w:themeColor="text1"/>
          <w:sz w:val="28"/>
          <w:szCs w:val="28"/>
        </w:rPr>
        <w:t xml:space="preserve">Сравнительная </w:t>
      </w:r>
      <w:r w:rsidR="00327F94" w:rsidRPr="00327F94">
        <w:rPr>
          <w:color w:val="000000" w:themeColor="text1"/>
          <w:sz w:val="28"/>
          <w:szCs w:val="28"/>
        </w:rPr>
        <w:t>характеристика методов продаж b2b, b2c, b2g.</w:t>
      </w:r>
      <w:r w:rsidR="00327F94">
        <w:rPr>
          <w:color w:val="000000" w:themeColor="text1"/>
          <w:sz w:val="28"/>
          <w:szCs w:val="28"/>
        </w:rPr>
        <w:t xml:space="preserve"> </w:t>
      </w:r>
      <w:r w:rsidRPr="00251306">
        <w:rPr>
          <w:color w:val="000000" w:themeColor="text1"/>
          <w:sz w:val="28"/>
          <w:szCs w:val="28"/>
        </w:rPr>
        <w:t xml:space="preserve">Специализация продаж. Социально-экономическая сущность управления продажами. </w:t>
      </w:r>
    </w:p>
    <w:p w:rsidR="00251306" w:rsidRPr="00251306" w:rsidRDefault="00251306" w:rsidP="00251306">
      <w:pPr>
        <w:snapToGrid w:val="0"/>
        <w:spacing w:line="360" w:lineRule="auto"/>
        <w:ind w:firstLine="709"/>
        <w:jc w:val="both"/>
        <w:rPr>
          <w:color w:val="000000" w:themeColor="text1"/>
          <w:sz w:val="28"/>
          <w:szCs w:val="28"/>
        </w:rPr>
      </w:pPr>
      <w:r w:rsidRPr="00251306">
        <w:rPr>
          <w:color w:val="000000" w:themeColor="text1"/>
          <w:sz w:val="28"/>
          <w:szCs w:val="28"/>
        </w:rPr>
        <w:t>Субъект</w:t>
      </w:r>
      <w:r w:rsidR="00E578A1">
        <w:rPr>
          <w:color w:val="000000" w:themeColor="text1"/>
          <w:sz w:val="28"/>
          <w:szCs w:val="28"/>
        </w:rPr>
        <w:t>ы и объекты продаж. З</w:t>
      </w:r>
      <w:r w:rsidRPr="00251306">
        <w:rPr>
          <w:color w:val="000000" w:themeColor="text1"/>
          <w:sz w:val="28"/>
          <w:szCs w:val="28"/>
        </w:rPr>
        <w:t xml:space="preserve">адачи каждого этапа цикла управления продажами и сервисом. Элементы построения системы продаж. Характеристика метода «воронка продаж», его роль в управлении продажами. Критерии SMART в управлении продажами. </w:t>
      </w:r>
      <w:r w:rsidR="00E578A1">
        <w:rPr>
          <w:color w:val="000000" w:themeColor="text1"/>
          <w:sz w:val="28"/>
          <w:szCs w:val="28"/>
        </w:rPr>
        <w:t xml:space="preserve">Модель </w:t>
      </w:r>
      <w:r w:rsidRPr="00251306">
        <w:rPr>
          <w:color w:val="000000" w:themeColor="text1"/>
          <w:sz w:val="28"/>
          <w:szCs w:val="28"/>
        </w:rPr>
        <w:t>AIDA.</w:t>
      </w:r>
    </w:p>
    <w:p w:rsidR="005960C9" w:rsidRDefault="005960C9" w:rsidP="004A17A4">
      <w:pPr>
        <w:snapToGrid w:val="0"/>
        <w:spacing w:line="360" w:lineRule="auto"/>
        <w:ind w:firstLine="709"/>
        <w:jc w:val="both"/>
        <w:rPr>
          <w:b/>
          <w:color w:val="000000" w:themeColor="text1"/>
          <w:sz w:val="28"/>
          <w:szCs w:val="28"/>
        </w:rPr>
      </w:pPr>
    </w:p>
    <w:p w:rsidR="00251306" w:rsidRDefault="004A17A4" w:rsidP="004A17A4">
      <w:pPr>
        <w:snapToGrid w:val="0"/>
        <w:spacing w:line="360" w:lineRule="auto"/>
        <w:ind w:firstLine="709"/>
        <w:jc w:val="both"/>
        <w:rPr>
          <w:color w:val="000000" w:themeColor="text1"/>
          <w:sz w:val="28"/>
          <w:szCs w:val="28"/>
        </w:rPr>
      </w:pPr>
      <w:r w:rsidRPr="004A17A4">
        <w:rPr>
          <w:b/>
          <w:color w:val="000000" w:themeColor="text1"/>
          <w:sz w:val="28"/>
          <w:szCs w:val="28"/>
        </w:rPr>
        <w:lastRenderedPageBreak/>
        <w:t xml:space="preserve">Тема </w:t>
      </w:r>
      <w:r w:rsidR="00A65D06">
        <w:rPr>
          <w:b/>
          <w:color w:val="000000" w:themeColor="text1"/>
          <w:sz w:val="28"/>
          <w:szCs w:val="28"/>
        </w:rPr>
        <w:t>2</w:t>
      </w:r>
      <w:r w:rsidRPr="004A17A4">
        <w:rPr>
          <w:b/>
          <w:color w:val="000000" w:themeColor="text1"/>
          <w:sz w:val="28"/>
          <w:szCs w:val="28"/>
        </w:rPr>
        <w:t>. Сбытовая</w:t>
      </w:r>
      <w:r>
        <w:rPr>
          <w:b/>
          <w:color w:val="000000" w:themeColor="text1"/>
          <w:sz w:val="28"/>
          <w:szCs w:val="28"/>
        </w:rPr>
        <w:t xml:space="preserve"> </w:t>
      </w:r>
      <w:r w:rsidR="00A65D06">
        <w:rPr>
          <w:b/>
          <w:color w:val="000000" w:themeColor="text1"/>
          <w:sz w:val="28"/>
          <w:szCs w:val="28"/>
        </w:rPr>
        <w:t>политика компании. Организационные основы канала товародвижения</w:t>
      </w:r>
      <w:r w:rsidR="00645BBB">
        <w:rPr>
          <w:b/>
          <w:color w:val="000000" w:themeColor="text1"/>
          <w:sz w:val="28"/>
          <w:szCs w:val="28"/>
        </w:rPr>
        <w:t>.</w:t>
      </w:r>
    </w:p>
    <w:p w:rsidR="00C50DCC" w:rsidRPr="00A65D06" w:rsidRDefault="00A65D06" w:rsidP="00A65D06">
      <w:pPr>
        <w:snapToGrid w:val="0"/>
        <w:spacing w:line="360" w:lineRule="auto"/>
        <w:ind w:firstLine="709"/>
        <w:jc w:val="both"/>
        <w:rPr>
          <w:color w:val="000000" w:themeColor="text1"/>
          <w:sz w:val="28"/>
          <w:szCs w:val="28"/>
        </w:rPr>
      </w:pPr>
      <w:r w:rsidRPr="00A65D06">
        <w:rPr>
          <w:color w:val="000000" w:themeColor="text1"/>
          <w:sz w:val="28"/>
          <w:szCs w:val="28"/>
        </w:rPr>
        <w:t xml:space="preserve">Сбыт как основной показатель эффективности деятельности коммерческого предприятия. Сбытовая политика предприятия. Факторы, влияющие на уровень обслуживания покупателей. </w:t>
      </w:r>
      <w:r>
        <w:rPr>
          <w:color w:val="000000" w:themeColor="text1"/>
          <w:sz w:val="28"/>
          <w:szCs w:val="28"/>
        </w:rPr>
        <w:t xml:space="preserve">Этапы </w:t>
      </w:r>
      <w:r w:rsidRPr="00A65D06">
        <w:rPr>
          <w:color w:val="000000" w:themeColor="text1"/>
          <w:sz w:val="28"/>
          <w:szCs w:val="28"/>
        </w:rPr>
        <w:t>разработки сбытовой политики предприятия. Система товародвижения</w:t>
      </w:r>
      <w:r>
        <w:rPr>
          <w:color w:val="000000" w:themeColor="text1"/>
          <w:sz w:val="28"/>
          <w:szCs w:val="28"/>
        </w:rPr>
        <w:t xml:space="preserve">. </w:t>
      </w:r>
      <w:r w:rsidRPr="00A65D06">
        <w:rPr>
          <w:color w:val="000000" w:themeColor="text1"/>
          <w:sz w:val="28"/>
          <w:szCs w:val="28"/>
        </w:rPr>
        <w:t>Взаимосвязь сбытовой деятельности и маркетинга.</w:t>
      </w:r>
    </w:p>
    <w:p w:rsidR="00327F94" w:rsidRPr="00A65D06" w:rsidRDefault="00A65D06" w:rsidP="000053F8">
      <w:pPr>
        <w:snapToGrid w:val="0"/>
        <w:spacing w:line="360" w:lineRule="auto"/>
        <w:ind w:firstLine="709"/>
        <w:jc w:val="both"/>
        <w:rPr>
          <w:color w:val="000000" w:themeColor="text1"/>
          <w:sz w:val="28"/>
          <w:szCs w:val="28"/>
        </w:rPr>
      </w:pPr>
      <w:r w:rsidRPr="00A65D06">
        <w:rPr>
          <w:color w:val="000000" w:themeColor="text1"/>
          <w:sz w:val="28"/>
          <w:szCs w:val="28"/>
        </w:rPr>
        <w:t xml:space="preserve">Понятие </w:t>
      </w:r>
      <w:r>
        <w:rPr>
          <w:color w:val="000000" w:themeColor="text1"/>
          <w:sz w:val="28"/>
          <w:szCs w:val="28"/>
        </w:rPr>
        <w:t xml:space="preserve">дистрибуции или канала распределения. Функции участников канала распределения. </w:t>
      </w:r>
      <w:r w:rsidR="00C61034">
        <w:rPr>
          <w:color w:val="000000" w:themeColor="text1"/>
          <w:sz w:val="28"/>
          <w:szCs w:val="28"/>
        </w:rPr>
        <w:t xml:space="preserve">Алгоритм построения канала сбыта. </w:t>
      </w:r>
      <w:r w:rsidR="00645BBB">
        <w:rPr>
          <w:color w:val="000000" w:themeColor="text1"/>
          <w:sz w:val="28"/>
          <w:szCs w:val="28"/>
        </w:rPr>
        <w:t xml:space="preserve">Прямые и косвенные каналы. </w:t>
      </w:r>
      <w:r w:rsidR="00645BBB" w:rsidRPr="00645BBB">
        <w:rPr>
          <w:color w:val="000000" w:themeColor="text1"/>
          <w:sz w:val="28"/>
          <w:szCs w:val="28"/>
        </w:rPr>
        <w:t>Стратегии эксклюзивного, селективного и интенсивного сбыта.</w:t>
      </w:r>
      <w:r w:rsidR="00645BBB">
        <w:rPr>
          <w:color w:val="000000" w:themeColor="text1"/>
          <w:sz w:val="28"/>
          <w:szCs w:val="28"/>
        </w:rPr>
        <w:t xml:space="preserve"> Уровень, длина и ширина канала распределения. Достоинства и недостатки каналов сбыта разной протяженности. </w:t>
      </w:r>
    </w:p>
    <w:p w:rsidR="00327F94" w:rsidRDefault="00645BBB" w:rsidP="000053F8">
      <w:pPr>
        <w:snapToGrid w:val="0"/>
        <w:spacing w:line="360" w:lineRule="auto"/>
        <w:ind w:firstLine="709"/>
        <w:jc w:val="both"/>
        <w:rPr>
          <w:color w:val="000000" w:themeColor="text1"/>
          <w:sz w:val="28"/>
          <w:szCs w:val="28"/>
        </w:rPr>
      </w:pPr>
      <w:r w:rsidRPr="00645BBB">
        <w:rPr>
          <w:color w:val="000000" w:themeColor="text1"/>
          <w:sz w:val="28"/>
          <w:szCs w:val="28"/>
        </w:rPr>
        <w:t xml:space="preserve">Основные виды </w:t>
      </w:r>
      <w:r w:rsidR="00D608BB">
        <w:rPr>
          <w:color w:val="000000" w:themeColor="text1"/>
          <w:sz w:val="28"/>
          <w:szCs w:val="28"/>
        </w:rPr>
        <w:t xml:space="preserve">торговых </w:t>
      </w:r>
      <w:r w:rsidRPr="00645BBB">
        <w:rPr>
          <w:color w:val="000000" w:themeColor="text1"/>
          <w:sz w:val="28"/>
          <w:szCs w:val="28"/>
        </w:rPr>
        <w:t>посредников при косвенном канале сбыта</w:t>
      </w:r>
      <w:r>
        <w:rPr>
          <w:color w:val="000000" w:themeColor="text1"/>
          <w:sz w:val="28"/>
          <w:szCs w:val="28"/>
        </w:rPr>
        <w:t>.</w:t>
      </w:r>
      <w:r w:rsidR="00D608BB">
        <w:rPr>
          <w:color w:val="000000" w:themeColor="text1"/>
          <w:sz w:val="28"/>
          <w:szCs w:val="28"/>
        </w:rPr>
        <w:t xml:space="preserve"> Анализ сбытовых издержек. </w:t>
      </w:r>
    </w:p>
    <w:p w:rsidR="0017254E" w:rsidRDefault="0017254E" w:rsidP="000053F8">
      <w:pPr>
        <w:snapToGrid w:val="0"/>
        <w:spacing w:line="360" w:lineRule="auto"/>
        <w:ind w:firstLine="709"/>
        <w:jc w:val="both"/>
        <w:rPr>
          <w:b/>
          <w:color w:val="000000" w:themeColor="text1"/>
          <w:sz w:val="28"/>
          <w:szCs w:val="28"/>
        </w:rPr>
      </w:pPr>
    </w:p>
    <w:p w:rsidR="00D608BB" w:rsidRDefault="00D608BB" w:rsidP="000053F8">
      <w:pPr>
        <w:snapToGrid w:val="0"/>
        <w:spacing w:line="360" w:lineRule="auto"/>
        <w:ind w:firstLine="709"/>
        <w:jc w:val="both"/>
        <w:rPr>
          <w:b/>
          <w:color w:val="000000" w:themeColor="text1"/>
          <w:sz w:val="28"/>
          <w:szCs w:val="28"/>
        </w:rPr>
      </w:pPr>
      <w:r w:rsidRPr="00D608BB">
        <w:rPr>
          <w:b/>
          <w:color w:val="000000" w:themeColor="text1"/>
          <w:sz w:val="28"/>
          <w:szCs w:val="28"/>
        </w:rPr>
        <w:t xml:space="preserve">Тема 3. </w:t>
      </w:r>
      <w:r w:rsidR="007A508C" w:rsidRPr="007A508C">
        <w:rPr>
          <w:b/>
          <w:color w:val="000000" w:themeColor="text1"/>
          <w:sz w:val="28"/>
          <w:szCs w:val="28"/>
        </w:rPr>
        <w:t>Организация продаж и управление взаимоотношениями в процессе продаж.</w:t>
      </w:r>
    </w:p>
    <w:p w:rsidR="009C6F77" w:rsidRDefault="00D608BB" w:rsidP="000053F8">
      <w:pPr>
        <w:snapToGrid w:val="0"/>
        <w:spacing w:line="360" w:lineRule="auto"/>
        <w:ind w:firstLine="709"/>
        <w:jc w:val="both"/>
        <w:rPr>
          <w:color w:val="000000" w:themeColor="text1"/>
          <w:sz w:val="28"/>
          <w:szCs w:val="28"/>
        </w:rPr>
      </w:pPr>
      <w:r w:rsidRPr="00D608BB">
        <w:rPr>
          <w:color w:val="000000" w:themeColor="text1"/>
          <w:sz w:val="28"/>
          <w:szCs w:val="28"/>
        </w:rPr>
        <w:t xml:space="preserve">Типы организации отдела продаж на предприятии. </w:t>
      </w:r>
      <w:r w:rsidR="009C6F77">
        <w:rPr>
          <w:color w:val="000000" w:themeColor="text1"/>
          <w:sz w:val="28"/>
          <w:szCs w:val="28"/>
        </w:rPr>
        <w:t xml:space="preserve">Модели работы отдела продаж: модель без разделения на продажи и обслуживани; модель с разделением на привлечение и поддержку. Модель </w:t>
      </w:r>
      <w:r w:rsidR="0017254E">
        <w:rPr>
          <w:color w:val="000000" w:themeColor="text1"/>
          <w:sz w:val="28"/>
          <w:szCs w:val="28"/>
        </w:rPr>
        <w:t>мн</w:t>
      </w:r>
      <w:r w:rsidR="009C6F77">
        <w:rPr>
          <w:color w:val="000000" w:themeColor="text1"/>
          <w:sz w:val="28"/>
          <w:szCs w:val="28"/>
        </w:rPr>
        <w:t xml:space="preserve">огоуровневых продаж. Маркетинговые альянсы. Модель логистических альянсов. </w:t>
      </w:r>
    </w:p>
    <w:p w:rsidR="007401EE" w:rsidRDefault="009C6F77" w:rsidP="00A16D42">
      <w:pPr>
        <w:snapToGrid w:val="0"/>
        <w:spacing w:line="360" w:lineRule="auto"/>
        <w:ind w:firstLine="709"/>
        <w:jc w:val="both"/>
        <w:rPr>
          <w:color w:val="000000" w:themeColor="text1"/>
          <w:sz w:val="28"/>
          <w:szCs w:val="28"/>
        </w:rPr>
      </w:pPr>
      <w:r>
        <w:rPr>
          <w:color w:val="000000" w:themeColor="text1"/>
          <w:sz w:val="28"/>
          <w:szCs w:val="28"/>
        </w:rPr>
        <w:t xml:space="preserve">Стандарты работы </w:t>
      </w:r>
      <w:r w:rsidRPr="00D608BB">
        <w:rPr>
          <w:color w:val="000000" w:themeColor="text1"/>
          <w:sz w:val="28"/>
          <w:szCs w:val="28"/>
        </w:rPr>
        <w:t>сотрудников отдела продаж. Особенност</w:t>
      </w:r>
      <w:r>
        <w:rPr>
          <w:color w:val="000000" w:themeColor="text1"/>
          <w:sz w:val="28"/>
          <w:szCs w:val="28"/>
        </w:rPr>
        <w:t xml:space="preserve">и профессиональной деятельности </w:t>
      </w:r>
      <w:r w:rsidRPr="00D608BB">
        <w:rPr>
          <w:color w:val="000000" w:themeColor="text1"/>
          <w:sz w:val="28"/>
          <w:szCs w:val="28"/>
        </w:rPr>
        <w:t>сотрудников отдела продаж, выпол</w:t>
      </w:r>
      <w:r>
        <w:rPr>
          <w:color w:val="000000" w:themeColor="text1"/>
          <w:sz w:val="28"/>
          <w:szCs w:val="28"/>
        </w:rPr>
        <w:t xml:space="preserve">няющих различные функциональные </w:t>
      </w:r>
      <w:r w:rsidRPr="00D608BB">
        <w:rPr>
          <w:color w:val="000000" w:themeColor="text1"/>
          <w:sz w:val="28"/>
          <w:szCs w:val="28"/>
        </w:rPr>
        <w:t xml:space="preserve">роли. </w:t>
      </w:r>
      <w:r w:rsidR="00A16D42" w:rsidRPr="00A16D42">
        <w:rPr>
          <w:color w:val="000000" w:themeColor="text1"/>
          <w:sz w:val="28"/>
          <w:szCs w:val="28"/>
        </w:rPr>
        <w:t>Групповой анализ поведения продавцов (менеджеров по работе с клиентами) предприятий в игровых и реальных ситуа</w:t>
      </w:r>
      <w:r w:rsidR="00A16D42">
        <w:rPr>
          <w:color w:val="000000" w:themeColor="text1"/>
          <w:sz w:val="28"/>
          <w:szCs w:val="28"/>
        </w:rPr>
        <w:t xml:space="preserve">циях. Типичные ошибки в продажах. </w:t>
      </w:r>
      <w:r w:rsidR="00A16D42" w:rsidRPr="00A16D42">
        <w:rPr>
          <w:color w:val="000000" w:themeColor="text1"/>
          <w:sz w:val="28"/>
          <w:szCs w:val="28"/>
        </w:rPr>
        <w:t>Стереотипы, связанные с образом продавца, представлениями о торговле. Знания, умения и навыки профессионального продавца.</w:t>
      </w:r>
    </w:p>
    <w:p w:rsidR="00D608BB" w:rsidRDefault="009C6F77" w:rsidP="009C6F77">
      <w:pPr>
        <w:snapToGrid w:val="0"/>
        <w:spacing w:line="360" w:lineRule="auto"/>
        <w:ind w:firstLine="709"/>
        <w:jc w:val="both"/>
        <w:rPr>
          <w:color w:val="000000" w:themeColor="text1"/>
          <w:sz w:val="28"/>
          <w:szCs w:val="28"/>
        </w:rPr>
      </w:pPr>
      <w:r w:rsidRPr="00D608BB">
        <w:rPr>
          <w:color w:val="000000" w:themeColor="text1"/>
          <w:sz w:val="28"/>
          <w:szCs w:val="28"/>
        </w:rPr>
        <w:t>Построение эффективной системы о</w:t>
      </w:r>
      <w:r>
        <w:rPr>
          <w:color w:val="000000" w:themeColor="text1"/>
          <w:sz w:val="28"/>
          <w:szCs w:val="28"/>
        </w:rPr>
        <w:t>платы труда.</w:t>
      </w:r>
      <w:r w:rsidR="007401EE">
        <w:rPr>
          <w:color w:val="000000" w:themeColor="text1"/>
          <w:sz w:val="28"/>
          <w:szCs w:val="28"/>
        </w:rPr>
        <w:t xml:space="preserve"> </w:t>
      </w:r>
      <w:r w:rsidR="00D608BB" w:rsidRPr="00D608BB">
        <w:rPr>
          <w:color w:val="000000" w:themeColor="text1"/>
          <w:sz w:val="28"/>
          <w:szCs w:val="28"/>
        </w:rPr>
        <w:t>Подбор, обучение и мотивация различных категорий сотрудников отдела продаж. Роль наставничества в управлении продажами.</w:t>
      </w:r>
    </w:p>
    <w:p w:rsidR="00D313F9" w:rsidRDefault="007A508C" w:rsidP="007A508C">
      <w:pPr>
        <w:snapToGrid w:val="0"/>
        <w:spacing w:line="360" w:lineRule="auto"/>
        <w:ind w:firstLine="709"/>
        <w:jc w:val="both"/>
        <w:rPr>
          <w:color w:val="000000" w:themeColor="text1"/>
          <w:sz w:val="28"/>
          <w:szCs w:val="28"/>
        </w:rPr>
      </w:pPr>
      <w:r>
        <w:rPr>
          <w:color w:val="000000" w:themeColor="text1"/>
          <w:sz w:val="28"/>
          <w:szCs w:val="28"/>
        </w:rPr>
        <w:lastRenderedPageBreak/>
        <w:t xml:space="preserve">Социально - </w:t>
      </w:r>
      <w:r w:rsidRPr="007A508C">
        <w:rPr>
          <w:color w:val="000000" w:themeColor="text1"/>
          <w:sz w:val="28"/>
          <w:szCs w:val="28"/>
        </w:rPr>
        <w:t xml:space="preserve">психологические аспекты продаж. </w:t>
      </w:r>
      <w:r w:rsidR="009C6F77" w:rsidRPr="00D608BB">
        <w:rPr>
          <w:color w:val="000000" w:themeColor="text1"/>
          <w:sz w:val="28"/>
          <w:szCs w:val="28"/>
        </w:rPr>
        <w:t>Мотивация на торговых предпри</w:t>
      </w:r>
      <w:r w:rsidR="009C6F77">
        <w:rPr>
          <w:color w:val="000000" w:themeColor="text1"/>
          <w:sz w:val="28"/>
          <w:szCs w:val="28"/>
        </w:rPr>
        <w:t xml:space="preserve">ятиях (персонала, покупателей). </w:t>
      </w:r>
      <w:r w:rsidR="009C6F77" w:rsidRPr="00D608BB">
        <w:rPr>
          <w:color w:val="000000" w:themeColor="text1"/>
          <w:sz w:val="28"/>
          <w:szCs w:val="28"/>
        </w:rPr>
        <w:t>Мотиваторы и антимотиваторы в товарных</w:t>
      </w:r>
      <w:r w:rsidR="009C6F77">
        <w:rPr>
          <w:color w:val="000000" w:themeColor="text1"/>
          <w:sz w:val="28"/>
          <w:szCs w:val="28"/>
        </w:rPr>
        <w:t xml:space="preserve"> продажах. </w:t>
      </w:r>
      <w:r w:rsidR="00D313F9" w:rsidRPr="00D313F9">
        <w:rPr>
          <w:color w:val="000000" w:themeColor="text1"/>
          <w:sz w:val="28"/>
          <w:szCs w:val="28"/>
        </w:rPr>
        <w:t>Организационная культура товарных продаж. Этика торгового персонала. Этикет в торговых отношениях. Поведение участников продаж. Преодоление возражений, препятствий, отказов покупателей. Создание условий для принятия покупателем решения о приобретении товара. Нервное истощение, стресс, депрессия при продажах, пути их преодоления. Конфликты в процессе продаж, методы их разрешения. Создание благоприятного климата для продаж. Психологические источники успешных товарных продаж. Заключение сделки по продаже товара.</w:t>
      </w:r>
    </w:p>
    <w:p w:rsidR="00D313F9" w:rsidRPr="00D608BB" w:rsidRDefault="00D313F9" w:rsidP="009C6F77">
      <w:pPr>
        <w:snapToGrid w:val="0"/>
        <w:spacing w:line="360" w:lineRule="auto"/>
        <w:ind w:firstLine="709"/>
        <w:jc w:val="both"/>
        <w:rPr>
          <w:color w:val="000000" w:themeColor="text1"/>
          <w:sz w:val="28"/>
          <w:szCs w:val="28"/>
        </w:rPr>
      </w:pPr>
    </w:p>
    <w:p w:rsidR="00D608BB" w:rsidRDefault="00D224C5" w:rsidP="000053F8">
      <w:pPr>
        <w:snapToGrid w:val="0"/>
        <w:spacing w:line="360" w:lineRule="auto"/>
        <w:ind w:firstLine="709"/>
        <w:jc w:val="both"/>
        <w:rPr>
          <w:b/>
          <w:color w:val="000000" w:themeColor="text1"/>
          <w:sz w:val="28"/>
          <w:szCs w:val="28"/>
        </w:rPr>
      </w:pPr>
      <w:r>
        <w:rPr>
          <w:b/>
          <w:color w:val="000000" w:themeColor="text1"/>
          <w:sz w:val="28"/>
          <w:szCs w:val="28"/>
        </w:rPr>
        <w:t>Тема 4</w:t>
      </w:r>
      <w:r w:rsidRPr="00D608BB">
        <w:rPr>
          <w:b/>
          <w:color w:val="000000" w:themeColor="text1"/>
          <w:sz w:val="28"/>
          <w:szCs w:val="28"/>
        </w:rPr>
        <w:t>.</w:t>
      </w:r>
      <w:r>
        <w:rPr>
          <w:b/>
          <w:color w:val="000000" w:themeColor="text1"/>
          <w:sz w:val="28"/>
          <w:szCs w:val="28"/>
        </w:rPr>
        <w:t xml:space="preserve"> </w:t>
      </w:r>
      <w:r w:rsidR="0017254E">
        <w:rPr>
          <w:b/>
          <w:color w:val="000000" w:themeColor="text1"/>
          <w:sz w:val="28"/>
          <w:szCs w:val="28"/>
        </w:rPr>
        <w:t>Управление ассортиментом и особенности розничных каналов сбыта.</w:t>
      </w:r>
      <w:r w:rsidR="00D313F9">
        <w:rPr>
          <w:b/>
          <w:color w:val="000000" w:themeColor="text1"/>
          <w:sz w:val="28"/>
          <w:szCs w:val="28"/>
        </w:rPr>
        <w:t xml:space="preserve"> </w:t>
      </w:r>
    </w:p>
    <w:p w:rsidR="007A508C" w:rsidRDefault="007A508C" w:rsidP="000349B9">
      <w:pPr>
        <w:snapToGrid w:val="0"/>
        <w:spacing w:line="360" w:lineRule="auto"/>
        <w:ind w:firstLine="709"/>
        <w:jc w:val="both"/>
        <w:rPr>
          <w:color w:val="000000" w:themeColor="text1"/>
          <w:sz w:val="28"/>
          <w:szCs w:val="28"/>
        </w:rPr>
      </w:pPr>
      <w:r>
        <w:rPr>
          <w:color w:val="000000" w:themeColor="text1"/>
          <w:sz w:val="28"/>
          <w:szCs w:val="28"/>
        </w:rPr>
        <w:t>Категорийный менеджмент – управление бизнес-единицами: понятие, задачи, аспекты.</w:t>
      </w:r>
      <w:r w:rsidR="00D313F9">
        <w:rPr>
          <w:color w:val="000000" w:themeColor="text1"/>
          <w:sz w:val="28"/>
          <w:szCs w:val="28"/>
        </w:rPr>
        <w:t xml:space="preserve"> </w:t>
      </w:r>
      <w:r w:rsidR="0017254E" w:rsidRPr="0017254E">
        <w:rPr>
          <w:color w:val="000000" w:themeColor="text1"/>
          <w:sz w:val="28"/>
          <w:szCs w:val="28"/>
        </w:rPr>
        <w:t xml:space="preserve">Концепция управления товарным ассортиментом. </w:t>
      </w:r>
      <w:r w:rsidR="000C2C22">
        <w:rPr>
          <w:color w:val="000000" w:themeColor="text1"/>
          <w:sz w:val="28"/>
          <w:szCs w:val="28"/>
        </w:rPr>
        <w:t>А</w:t>
      </w:r>
      <w:r w:rsidR="000C2C22" w:rsidRPr="000C2C22">
        <w:rPr>
          <w:color w:val="000000" w:themeColor="text1"/>
          <w:sz w:val="28"/>
          <w:szCs w:val="28"/>
        </w:rPr>
        <w:t>ссортиментная матрица в управлении ассортиментом.</w:t>
      </w:r>
      <w:r w:rsidR="000C2C22">
        <w:rPr>
          <w:color w:val="000000" w:themeColor="text1"/>
          <w:sz w:val="28"/>
          <w:szCs w:val="28"/>
        </w:rPr>
        <w:t xml:space="preserve"> </w:t>
      </w:r>
      <w:r w:rsidR="000349B9" w:rsidRPr="000349B9">
        <w:rPr>
          <w:color w:val="000000" w:themeColor="text1"/>
          <w:sz w:val="28"/>
          <w:szCs w:val="28"/>
        </w:rPr>
        <w:t>Критерии выбора товара. Кон</w:t>
      </w:r>
      <w:r w:rsidR="000349B9">
        <w:rPr>
          <w:color w:val="000000" w:themeColor="text1"/>
          <w:sz w:val="28"/>
          <w:szCs w:val="28"/>
        </w:rPr>
        <w:t xml:space="preserve">цепция нового товара. Стратегии </w:t>
      </w:r>
      <w:r w:rsidR="000349B9" w:rsidRPr="000349B9">
        <w:rPr>
          <w:color w:val="000000" w:themeColor="text1"/>
          <w:sz w:val="28"/>
          <w:szCs w:val="28"/>
        </w:rPr>
        <w:t>продвижения на рынок. Стратег</w:t>
      </w:r>
      <w:r w:rsidR="000349B9">
        <w:rPr>
          <w:color w:val="000000" w:themeColor="text1"/>
          <w:sz w:val="28"/>
          <w:szCs w:val="28"/>
        </w:rPr>
        <w:t xml:space="preserve">ии обоснования выбора выгодного </w:t>
      </w:r>
      <w:r w:rsidR="000349B9" w:rsidRPr="000349B9">
        <w:rPr>
          <w:color w:val="000000" w:themeColor="text1"/>
          <w:sz w:val="28"/>
          <w:szCs w:val="28"/>
        </w:rPr>
        <w:t xml:space="preserve">поставщика. </w:t>
      </w:r>
      <w:r>
        <w:rPr>
          <w:color w:val="000000" w:themeColor="text1"/>
          <w:sz w:val="28"/>
          <w:szCs w:val="28"/>
        </w:rPr>
        <w:t xml:space="preserve">Портрет типичного покупателя. Психологические аспекты поведения отдельных групп покупателей в торговом зале магазина. </w:t>
      </w:r>
    </w:p>
    <w:p w:rsidR="005955A2" w:rsidRDefault="000349B9" w:rsidP="005955A2">
      <w:pPr>
        <w:snapToGrid w:val="0"/>
        <w:spacing w:line="360" w:lineRule="auto"/>
        <w:ind w:firstLine="709"/>
        <w:jc w:val="both"/>
        <w:rPr>
          <w:color w:val="000000" w:themeColor="text1"/>
          <w:sz w:val="28"/>
          <w:szCs w:val="28"/>
        </w:rPr>
      </w:pPr>
      <w:r w:rsidRPr="0017254E">
        <w:rPr>
          <w:color w:val="000000" w:themeColor="text1"/>
          <w:sz w:val="28"/>
          <w:szCs w:val="28"/>
        </w:rPr>
        <w:t>Критерии и признаки выбора торговой площади под магазин.</w:t>
      </w:r>
      <w:r>
        <w:rPr>
          <w:color w:val="000000" w:themeColor="text1"/>
          <w:sz w:val="28"/>
          <w:szCs w:val="28"/>
        </w:rPr>
        <w:t xml:space="preserve"> </w:t>
      </w:r>
      <w:r w:rsidR="00F6248E">
        <w:rPr>
          <w:color w:val="000000" w:themeColor="text1"/>
          <w:sz w:val="28"/>
          <w:szCs w:val="28"/>
        </w:rPr>
        <w:t>Мерча</w:t>
      </w:r>
      <w:r w:rsidR="005955A2">
        <w:rPr>
          <w:color w:val="000000" w:themeColor="text1"/>
          <w:sz w:val="28"/>
          <w:szCs w:val="28"/>
        </w:rPr>
        <w:t xml:space="preserve">ндайзинг – резерв </w:t>
      </w:r>
      <w:r w:rsidR="005955A2" w:rsidRPr="005955A2">
        <w:rPr>
          <w:color w:val="000000" w:themeColor="text1"/>
          <w:sz w:val="28"/>
          <w:szCs w:val="28"/>
        </w:rPr>
        <w:t>эффективного сбыта готовой продук</w:t>
      </w:r>
      <w:r w:rsidR="005955A2">
        <w:rPr>
          <w:color w:val="000000" w:themeColor="text1"/>
          <w:sz w:val="28"/>
          <w:szCs w:val="28"/>
        </w:rPr>
        <w:t xml:space="preserve">ции. Концепция мерчандайзинга в </w:t>
      </w:r>
      <w:r w:rsidR="005955A2" w:rsidRPr="005955A2">
        <w:rPr>
          <w:color w:val="000000" w:themeColor="text1"/>
          <w:sz w:val="28"/>
          <w:szCs w:val="28"/>
        </w:rPr>
        <w:t xml:space="preserve">розничной торговле: цель, задачи, </w:t>
      </w:r>
      <w:r w:rsidR="007A508C">
        <w:rPr>
          <w:color w:val="000000" w:themeColor="text1"/>
          <w:sz w:val="28"/>
          <w:szCs w:val="28"/>
        </w:rPr>
        <w:t>принципы, законы</w:t>
      </w:r>
      <w:r w:rsidR="005955A2">
        <w:rPr>
          <w:color w:val="000000" w:themeColor="text1"/>
          <w:sz w:val="28"/>
          <w:szCs w:val="28"/>
        </w:rPr>
        <w:t xml:space="preserve">. Визуальный мерчандайзинг. </w:t>
      </w:r>
      <w:r w:rsidR="005955A2" w:rsidRPr="005955A2">
        <w:rPr>
          <w:color w:val="000000" w:themeColor="text1"/>
          <w:sz w:val="28"/>
          <w:szCs w:val="28"/>
        </w:rPr>
        <w:t xml:space="preserve">Товарный мерчандайзинг и выбор ассортимента товара. </w:t>
      </w:r>
      <w:r w:rsidR="00D313F9">
        <w:rPr>
          <w:color w:val="000000" w:themeColor="text1"/>
          <w:sz w:val="28"/>
          <w:szCs w:val="28"/>
        </w:rPr>
        <w:t xml:space="preserve">Управление сезонными продажами (сезонный </w:t>
      </w:r>
      <w:r w:rsidR="00D313F9" w:rsidRPr="00D313F9">
        <w:rPr>
          <w:color w:val="000000" w:themeColor="text1"/>
          <w:sz w:val="28"/>
          <w:szCs w:val="28"/>
        </w:rPr>
        <w:t>мерчандайзинг</w:t>
      </w:r>
      <w:r w:rsidR="00D313F9">
        <w:rPr>
          <w:color w:val="000000" w:themeColor="text1"/>
          <w:sz w:val="28"/>
          <w:szCs w:val="28"/>
        </w:rPr>
        <w:t>).</w:t>
      </w:r>
    </w:p>
    <w:p w:rsidR="005955A2" w:rsidRDefault="005955A2" w:rsidP="005955A2">
      <w:pPr>
        <w:snapToGrid w:val="0"/>
        <w:spacing w:line="360" w:lineRule="auto"/>
        <w:ind w:firstLine="709"/>
        <w:jc w:val="both"/>
        <w:rPr>
          <w:color w:val="000000" w:themeColor="text1"/>
          <w:sz w:val="28"/>
          <w:szCs w:val="28"/>
        </w:rPr>
      </w:pPr>
      <w:r>
        <w:rPr>
          <w:color w:val="000000" w:themeColor="text1"/>
          <w:sz w:val="28"/>
          <w:szCs w:val="28"/>
        </w:rPr>
        <w:t xml:space="preserve">Принципы классификации розничных каналов сбыта. </w:t>
      </w:r>
      <w:r w:rsidRPr="005955A2">
        <w:rPr>
          <w:color w:val="000000" w:themeColor="text1"/>
          <w:sz w:val="28"/>
          <w:szCs w:val="28"/>
        </w:rPr>
        <w:t xml:space="preserve">Способы и формы осуществления торговой деятельности. Виды торговых объектов. </w:t>
      </w:r>
      <w:r>
        <w:rPr>
          <w:color w:val="000000" w:themeColor="text1"/>
          <w:sz w:val="28"/>
          <w:szCs w:val="28"/>
        </w:rPr>
        <w:t xml:space="preserve">Дистанционные и прямые продажи. </w:t>
      </w:r>
      <w:r w:rsidRPr="005955A2">
        <w:rPr>
          <w:color w:val="000000" w:themeColor="text1"/>
          <w:sz w:val="28"/>
          <w:szCs w:val="28"/>
        </w:rPr>
        <w:t xml:space="preserve">Сетевая </w:t>
      </w:r>
      <w:r>
        <w:rPr>
          <w:color w:val="000000" w:themeColor="text1"/>
          <w:sz w:val="28"/>
          <w:szCs w:val="28"/>
        </w:rPr>
        <w:t xml:space="preserve">торговля. Франчайзинг. Точки продаж в местах активных коммуникаций. Развитие и продвижение </w:t>
      </w:r>
      <w:r w:rsidRPr="005955A2">
        <w:rPr>
          <w:color w:val="000000" w:themeColor="text1"/>
          <w:sz w:val="28"/>
          <w:szCs w:val="28"/>
        </w:rPr>
        <w:t>собственных торговых марок</w:t>
      </w:r>
      <w:r>
        <w:rPr>
          <w:color w:val="000000" w:themeColor="text1"/>
          <w:sz w:val="28"/>
          <w:szCs w:val="28"/>
        </w:rPr>
        <w:t xml:space="preserve">. </w:t>
      </w:r>
    </w:p>
    <w:p w:rsidR="0017254E" w:rsidRDefault="005955A2" w:rsidP="000053F8">
      <w:pPr>
        <w:snapToGrid w:val="0"/>
        <w:spacing w:line="360" w:lineRule="auto"/>
        <w:ind w:firstLine="709"/>
        <w:jc w:val="both"/>
        <w:rPr>
          <w:color w:val="000000" w:themeColor="text1"/>
          <w:sz w:val="28"/>
          <w:szCs w:val="28"/>
        </w:rPr>
      </w:pPr>
      <w:r>
        <w:rPr>
          <w:color w:val="000000" w:themeColor="text1"/>
          <w:sz w:val="28"/>
          <w:szCs w:val="28"/>
        </w:rPr>
        <w:t xml:space="preserve">Упаковка. </w:t>
      </w:r>
      <w:r w:rsidR="00CA7A7B">
        <w:rPr>
          <w:color w:val="000000" w:themeColor="text1"/>
          <w:sz w:val="28"/>
          <w:szCs w:val="28"/>
        </w:rPr>
        <w:t>Виды и ф</w:t>
      </w:r>
      <w:r>
        <w:rPr>
          <w:color w:val="000000" w:themeColor="text1"/>
          <w:sz w:val="28"/>
          <w:szCs w:val="28"/>
        </w:rPr>
        <w:t xml:space="preserve">ункции упаковки. Принципы разработки и создания упаковки. </w:t>
      </w:r>
    </w:p>
    <w:p w:rsidR="00FD6B8F" w:rsidRDefault="00FD6B8F">
      <w:pPr>
        <w:widowControl w:val="0"/>
        <w:rPr>
          <w:color w:val="000000" w:themeColor="text1"/>
          <w:sz w:val="28"/>
          <w:szCs w:val="28"/>
        </w:rPr>
      </w:pPr>
      <w:r>
        <w:rPr>
          <w:color w:val="000000" w:themeColor="text1"/>
          <w:sz w:val="28"/>
          <w:szCs w:val="28"/>
        </w:rPr>
        <w:br w:type="page"/>
      </w:r>
    </w:p>
    <w:p w:rsidR="0017254E" w:rsidRDefault="0017254E" w:rsidP="0017254E">
      <w:pPr>
        <w:snapToGrid w:val="0"/>
        <w:spacing w:line="360" w:lineRule="auto"/>
        <w:ind w:firstLine="709"/>
        <w:jc w:val="both"/>
        <w:rPr>
          <w:b/>
          <w:color w:val="000000" w:themeColor="text1"/>
          <w:sz w:val="28"/>
          <w:szCs w:val="28"/>
        </w:rPr>
      </w:pPr>
      <w:r>
        <w:rPr>
          <w:b/>
          <w:color w:val="000000" w:themeColor="text1"/>
          <w:sz w:val="28"/>
          <w:szCs w:val="28"/>
        </w:rPr>
        <w:lastRenderedPageBreak/>
        <w:t xml:space="preserve">Тема </w:t>
      </w:r>
      <w:r w:rsidR="007A508C">
        <w:rPr>
          <w:b/>
          <w:color w:val="000000" w:themeColor="text1"/>
          <w:sz w:val="28"/>
          <w:szCs w:val="28"/>
        </w:rPr>
        <w:t>5</w:t>
      </w:r>
      <w:r w:rsidRPr="00D608BB">
        <w:rPr>
          <w:b/>
          <w:color w:val="000000" w:themeColor="text1"/>
          <w:sz w:val="28"/>
          <w:szCs w:val="28"/>
        </w:rPr>
        <w:t>.</w:t>
      </w:r>
      <w:r>
        <w:rPr>
          <w:b/>
          <w:color w:val="000000" w:themeColor="text1"/>
          <w:sz w:val="28"/>
          <w:szCs w:val="28"/>
        </w:rPr>
        <w:t xml:space="preserve"> </w:t>
      </w:r>
      <w:r w:rsidRPr="0017254E">
        <w:rPr>
          <w:b/>
          <w:color w:val="000000" w:themeColor="text1"/>
          <w:sz w:val="28"/>
          <w:szCs w:val="28"/>
        </w:rPr>
        <w:t xml:space="preserve">Управление продажами услуг </w:t>
      </w:r>
    </w:p>
    <w:p w:rsidR="0017254E" w:rsidRDefault="0017254E" w:rsidP="0017254E">
      <w:pPr>
        <w:snapToGrid w:val="0"/>
        <w:spacing w:line="360" w:lineRule="auto"/>
        <w:ind w:firstLine="709"/>
        <w:jc w:val="both"/>
        <w:rPr>
          <w:color w:val="000000" w:themeColor="text1"/>
          <w:sz w:val="28"/>
          <w:szCs w:val="28"/>
        </w:rPr>
      </w:pPr>
      <w:r w:rsidRPr="0017254E">
        <w:rPr>
          <w:color w:val="000000" w:themeColor="text1"/>
          <w:sz w:val="28"/>
          <w:szCs w:val="28"/>
        </w:rPr>
        <w:t xml:space="preserve">Понятие «услуга». Основные отличительные черты «услуги» как объекта продажи. Требования, предъявляемые к оказанию услуг. Технологический цикл продажи услуги: установление контакта; определение потребностей; презентация услуг; работа с возражениями; переговоры о цене; завершение сделки. </w:t>
      </w:r>
    </w:p>
    <w:p w:rsidR="005955A2" w:rsidRDefault="0017254E" w:rsidP="005955A2">
      <w:pPr>
        <w:snapToGrid w:val="0"/>
        <w:spacing w:line="360" w:lineRule="auto"/>
        <w:ind w:firstLine="709"/>
        <w:jc w:val="both"/>
        <w:rPr>
          <w:color w:val="000000" w:themeColor="text1"/>
          <w:sz w:val="28"/>
          <w:szCs w:val="28"/>
        </w:rPr>
      </w:pPr>
      <w:r w:rsidRPr="0017254E">
        <w:rPr>
          <w:color w:val="000000" w:themeColor="text1"/>
          <w:sz w:val="28"/>
          <w:szCs w:val="28"/>
        </w:rPr>
        <w:t xml:space="preserve">Приемы и техники определение потребностей в профессиональных услугах. Формирование потребности у клиента. Мотивы и интересы клиента. Способы получения необходимой информации для продажи от клиента, получение «сложной» информации: кто принимает решение; с кем уже работали, на каких условиях; с кем сравнивают и др. Опросные системы SPIN и ADAPT. Использование информации о клиенте в продаже. </w:t>
      </w:r>
      <w:r w:rsidR="005955A2" w:rsidRPr="0017254E">
        <w:rPr>
          <w:color w:val="000000" w:themeColor="text1"/>
          <w:sz w:val="28"/>
          <w:szCs w:val="28"/>
        </w:rPr>
        <w:t>Оценка показателей качества обслуживания клиентов</w:t>
      </w:r>
      <w:r w:rsidR="005955A2">
        <w:rPr>
          <w:color w:val="000000" w:themeColor="text1"/>
          <w:sz w:val="28"/>
          <w:szCs w:val="28"/>
        </w:rPr>
        <w:t xml:space="preserve">. </w:t>
      </w:r>
    </w:p>
    <w:p w:rsidR="0017254E" w:rsidRPr="0017254E" w:rsidRDefault="0017254E" w:rsidP="0017254E">
      <w:pPr>
        <w:snapToGrid w:val="0"/>
        <w:spacing w:line="360" w:lineRule="auto"/>
        <w:ind w:firstLine="709"/>
        <w:jc w:val="both"/>
        <w:rPr>
          <w:color w:val="000000" w:themeColor="text1"/>
          <w:sz w:val="28"/>
          <w:szCs w:val="28"/>
        </w:rPr>
      </w:pPr>
      <w:r w:rsidRPr="0017254E">
        <w:rPr>
          <w:color w:val="000000" w:themeColor="text1"/>
          <w:sz w:val="28"/>
          <w:szCs w:val="28"/>
        </w:rPr>
        <w:t>Специфика продажи услуг на различных рынках: продажа банковских услуг; продажа страховых услуг; продажа консалтинговых услуг; продажа услуг связи; продажа медицинских услуг; продажа гостиничных услуг; другие виды продаж услуг.</w:t>
      </w:r>
    </w:p>
    <w:p w:rsidR="00D224C5" w:rsidRDefault="00D224C5" w:rsidP="000053F8">
      <w:pPr>
        <w:snapToGrid w:val="0"/>
        <w:spacing w:line="360" w:lineRule="auto"/>
        <w:ind w:firstLine="709"/>
        <w:jc w:val="both"/>
        <w:rPr>
          <w:color w:val="000000" w:themeColor="text1"/>
          <w:sz w:val="28"/>
          <w:szCs w:val="28"/>
        </w:rPr>
      </w:pPr>
    </w:p>
    <w:p w:rsidR="00C73060" w:rsidRDefault="00D224C5" w:rsidP="000053F8">
      <w:pPr>
        <w:snapToGrid w:val="0"/>
        <w:spacing w:line="360" w:lineRule="auto"/>
        <w:ind w:firstLine="709"/>
        <w:jc w:val="both"/>
        <w:rPr>
          <w:b/>
          <w:color w:val="000000" w:themeColor="text1"/>
          <w:sz w:val="28"/>
          <w:szCs w:val="28"/>
        </w:rPr>
      </w:pPr>
      <w:r w:rsidRPr="00D224C5">
        <w:rPr>
          <w:b/>
          <w:color w:val="000000" w:themeColor="text1"/>
          <w:sz w:val="28"/>
          <w:szCs w:val="28"/>
        </w:rPr>
        <w:t xml:space="preserve">Тема </w:t>
      </w:r>
      <w:r w:rsidR="0017254E">
        <w:rPr>
          <w:b/>
          <w:color w:val="000000" w:themeColor="text1"/>
          <w:sz w:val="28"/>
          <w:szCs w:val="28"/>
        </w:rPr>
        <w:t>6</w:t>
      </w:r>
      <w:r w:rsidRPr="00D224C5">
        <w:rPr>
          <w:b/>
          <w:color w:val="000000" w:themeColor="text1"/>
          <w:sz w:val="28"/>
          <w:szCs w:val="28"/>
        </w:rPr>
        <w:t xml:space="preserve">. Поиск покупателей и интернет-продажи. </w:t>
      </w:r>
    </w:p>
    <w:p w:rsidR="00D608BB" w:rsidRPr="00D224C5" w:rsidRDefault="00D224C5" w:rsidP="000053F8">
      <w:pPr>
        <w:snapToGrid w:val="0"/>
        <w:spacing w:line="360" w:lineRule="auto"/>
        <w:ind w:firstLine="709"/>
        <w:jc w:val="both"/>
        <w:rPr>
          <w:color w:val="000000" w:themeColor="text1"/>
          <w:sz w:val="28"/>
          <w:szCs w:val="28"/>
        </w:rPr>
      </w:pPr>
      <w:r w:rsidRPr="00D224C5">
        <w:rPr>
          <w:color w:val="000000" w:themeColor="text1"/>
          <w:sz w:val="28"/>
          <w:szCs w:val="28"/>
        </w:rPr>
        <w:t>Поиск потенциальных покупателей. Методы привлечения покупателей. Факторы, влияющие на товарные продажи. Рынок интернет-продаж. Интернет как новый канал сбыта. Модели осуществления покупок в интернете. Особенности организации продающих сайтов</w:t>
      </w:r>
      <w:r>
        <w:rPr>
          <w:color w:val="000000" w:themeColor="text1"/>
          <w:sz w:val="28"/>
          <w:szCs w:val="28"/>
        </w:rPr>
        <w:t>.</w:t>
      </w:r>
      <w:r w:rsidRPr="00D224C5">
        <w:rPr>
          <w:color w:val="000000" w:themeColor="text1"/>
          <w:sz w:val="28"/>
          <w:szCs w:val="28"/>
        </w:rPr>
        <w:t xml:space="preserve"> Компоненты современного сайта. Поисковая оптимизация. Обеспечение безопасности для покупок в интернете и платежные системы. Сбор статистики и ключевые показатели эффективности. Продвижение товаров и услуг в интернете. Компоненты маркетингового продвижения. Р</w:t>
      </w:r>
      <w:r>
        <w:rPr>
          <w:color w:val="000000" w:themeColor="text1"/>
          <w:sz w:val="28"/>
          <w:szCs w:val="28"/>
        </w:rPr>
        <w:t>еклама в интернете. Принципы рекламы. Мобильные</w:t>
      </w:r>
      <w:r w:rsidRPr="00D224C5">
        <w:rPr>
          <w:color w:val="000000" w:themeColor="text1"/>
          <w:sz w:val="28"/>
          <w:szCs w:val="28"/>
        </w:rPr>
        <w:t xml:space="preserve"> приложения. Роль посредников в привлечение интернет-покупателей. Рассылка электронных писем. Блоги и социальные сети.</w:t>
      </w:r>
    </w:p>
    <w:p w:rsidR="00FD6B8F" w:rsidRDefault="00FD6B8F">
      <w:pPr>
        <w:widowControl w:val="0"/>
        <w:rPr>
          <w:b/>
          <w:color w:val="000000" w:themeColor="text1"/>
          <w:sz w:val="28"/>
          <w:szCs w:val="28"/>
        </w:rPr>
      </w:pPr>
      <w:r>
        <w:rPr>
          <w:b/>
          <w:color w:val="000000" w:themeColor="text1"/>
          <w:sz w:val="28"/>
          <w:szCs w:val="28"/>
        </w:rPr>
        <w:br w:type="page"/>
      </w:r>
    </w:p>
    <w:p w:rsidR="00D224C5" w:rsidRDefault="00D224C5" w:rsidP="000053F8">
      <w:pPr>
        <w:snapToGrid w:val="0"/>
        <w:spacing w:line="360" w:lineRule="auto"/>
        <w:ind w:firstLine="709"/>
        <w:jc w:val="both"/>
        <w:rPr>
          <w:b/>
          <w:color w:val="000000" w:themeColor="text1"/>
          <w:sz w:val="28"/>
          <w:szCs w:val="28"/>
        </w:rPr>
      </w:pPr>
      <w:r>
        <w:rPr>
          <w:b/>
          <w:color w:val="000000" w:themeColor="text1"/>
          <w:sz w:val="28"/>
          <w:szCs w:val="28"/>
        </w:rPr>
        <w:lastRenderedPageBreak/>
        <w:t xml:space="preserve">Тема 7. </w:t>
      </w:r>
      <w:r w:rsidRPr="00D224C5">
        <w:rPr>
          <w:b/>
          <w:color w:val="000000" w:themeColor="text1"/>
          <w:sz w:val="28"/>
          <w:szCs w:val="28"/>
        </w:rPr>
        <w:t xml:space="preserve">Контроль и эффективность продаж. </w:t>
      </w:r>
    </w:p>
    <w:p w:rsidR="00687809" w:rsidRDefault="00687809" w:rsidP="00687809">
      <w:pPr>
        <w:snapToGrid w:val="0"/>
        <w:spacing w:line="360" w:lineRule="auto"/>
        <w:ind w:firstLine="709"/>
        <w:jc w:val="both"/>
        <w:rPr>
          <w:color w:val="000000" w:themeColor="text1"/>
          <w:sz w:val="28"/>
          <w:szCs w:val="28"/>
        </w:rPr>
      </w:pPr>
      <w:r w:rsidRPr="00687809">
        <w:rPr>
          <w:color w:val="000000" w:themeColor="text1"/>
          <w:sz w:val="28"/>
          <w:szCs w:val="28"/>
        </w:rPr>
        <w:t>Планирование и прогнозирование продаж. Уровни прогнозирования. Качественные приемы. Количественные приемы</w:t>
      </w:r>
      <w:r>
        <w:rPr>
          <w:color w:val="000000" w:themeColor="text1"/>
          <w:sz w:val="28"/>
          <w:szCs w:val="28"/>
        </w:rPr>
        <w:t xml:space="preserve">. </w:t>
      </w:r>
    </w:p>
    <w:p w:rsidR="00687809" w:rsidRDefault="00D224C5" w:rsidP="00687809">
      <w:pPr>
        <w:snapToGrid w:val="0"/>
        <w:spacing w:line="360" w:lineRule="auto"/>
        <w:ind w:firstLine="709"/>
        <w:jc w:val="both"/>
        <w:rPr>
          <w:color w:val="000000" w:themeColor="text1"/>
          <w:sz w:val="28"/>
          <w:szCs w:val="28"/>
        </w:rPr>
      </w:pPr>
      <w:r w:rsidRPr="00D224C5">
        <w:rPr>
          <w:color w:val="000000" w:themeColor="text1"/>
          <w:sz w:val="28"/>
          <w:szCs w:val="28"/>
        </w:rPr>
        <w:t xml:space="preserve">Внутренний и внешний контроль продаж. Органы, уполномоченные осуществлять контроль за деятельностью продавца. Ответственность продавца при продажах. </w:t>
      </w:r>
    </w:p>
    <w:p w:rsidR="00D224C5" w:rsidRDefault="00687809" w:rsidP="00687809">
      <w:pPr>
        <w:snapToGrid w:val="0"/>
        <w:spacing w:line="360" w:lineRule="auto"/>
        <w:ind w:firstLine="709"/>
        <w:jc w:val="both"/>
        <w:rPr>
          <w:color w:val="000000" w:themeColor="text1"/>
          <w:sz w:val="28"/>
          <w:szCs w:val="28"/>
        </w:rPr>
      </w:pPr>
      <w:r w:rsidRPr="00687809">
        <w:rPr>
          <w:color w:val="000000" w:themeColor="text1"/>
          <w:sz w:val="28"/>
          <w:szCs w:val="28"/>
        </w:rPr>
        <w:t>Бюджет продаж, его оценка и распределение.</w:t>
      </w:r>
      <w:r>
        <w:rPr>
          <w:color w:val="000000" w:themeColor="text1"/>
          <w:sz w:val="28"/>
          <w:szCs w:val="28"/>
        </w:rPr>
        <w:t xml:space="preserve"> </w:t>
      </w:r>
      <w:r w:rsidR="0017254E" w:rsidRPr="00D224C5">
        <w:rPr>
          <w:color w:val="000000" w:themeColor="text1"/>
          <w:sz w:val="28"/>
          <w:szCs w:val="28"/>
        </w:rPr>
        <w:t>Задание стандартов по работе. Сбор информации.</w:t>
      </w:r>
      <w:r w:rsidR="0017254E">
        <w:rPr>
          <w:color w:val="000000" w:themeColor="text1"/>
          <w:sz w:val="28"/>
          <w:szCs w:val="28"/>
        </w:rPr>
        <w:t xml:space="preserve"> </w:t>
      </w:r>
      <w:r w:rsidR="00D224C5" w:rsidRPr="00D224C5">
        <w:rPr>
          <w:color w:val="000000" w:themeColor="text1"/>
          <w:sz w:val="28"/>
          <w:szCs w:val="28"/>
        </w:rPr>
        <w:t xml:space="preserve">Мониторинг продаж. </w:t>
      </w:r>
      <w:r w:rsidR="0017254E">
        <w:rPr>
          <w:color w:val="000000" w:themeColor="text1"/>
          <w:sz w:val="28"/>
          <w:szCs w:val="28"/>
        </w:rPr>
        <w:t>Оценка эффективности</w:t>
      </w:r>
      <w:r w:rsidR="00D224C5" w:rsidRPr="00D224C5">
        <w:rPr>
          <w:color w:val="000000" w:themeColor="text1"/>
          <w:sz w:val="28"/>
          <w:szCs w:val="28"/>
        </w:rPr>
        <w:t xml:space="preserve"> продаж.</w:t>
      </w:r>
      <w:r w:rsidR="0017254E">
        <w:rPr>
          <w:color w:val="000000" w:themeColor="text1"/>
          <w:sz w:val="28"/>
          <w:szCs w:val="28"/>
        </w:rPr>
        <w:t xml:space="preserve"> </w:t>
      </w:r>
      <w:r w:rsidR="0017254E" w:rsidRPr="0017254E">
        <w:rPr>
          <w:color w:val="000000" w:themeColor="text1"/>
          <w:sz w:val="28"/>
          <w:szCs w:val="28"/>
        </w:rPr>
        <w:t>Ключевые показатели эффективности (KPI) в продажах.</w:t>
      </w:r>
    </w:p>
    <w:p w:rsidR="00687809" w:rsidRDefault="00687809" w:rsidP="00687809">
      <w:pPr>
        <w:snapToGrid w:val="0"/>
        <w:spacing w:line="360" w:lineRule="auto"/>
        <w:ind w:firstLine="709"/>
        <w:jc w:val="both"/>
        <w:rPr>
          <w:color w:val="000000" w:themeColor="text1"/>
          <w:sz w:val="28"/>
          <w:szCs w:val="28"/>
        </w:rPr>
      </w:pPr>
    </w:p>
    <w:p w:rsidR="00084B3A" w:rsidRPr="00EF780D" w:rsidRDefault="00084B3A" w:rsidP="00691443">
      <w:pPr>
        <w:pStyle w:val="2"/>
        <w:jc w:val="center"/>
        <w:rPr>
          <w:rFonts w:ascii="Times New Roman" w:hAnsi="Times New Roman" w:cs="Times New Roman"/>
          <w:b/>
          <w:color w:val="000000" w:themeColor="text1"/>
          <w:sz w:val="28"/>
          <w:szCs w:val="28"/>
        </w:rPr>
      </w:pPr>
      <w:bookmarkStart w:id="1" w:name="_Toc528849756"/>
      <w:r w:rsidRPr="00EF780D">
        <w:rPr>
          <w:rFonts w:ascii="Times New Roman" w:hAnsi="Times New Roman" w:cs="Times New Roman"/>
          <w:b/>
          <w:color w:val="000000" w:themeColor="text1"/>
          <w:sz w:val="28"/>
          <w:szCs w:val="28"/>
        </w:rPr>
        <w:t>5.2. Учебно – тематический план</w:t>
      </w:r>
      <w:bookmarkEnd w:id="1"/>
    </w:p>
    <w:p w:rsidR="00120ED1" w:rsidRDefault="00120ED1" w:rsidP="00120ED1">
      <w:pPr>
        <w:pStyle w:val="ab"/>
        <w:tabs>
          <w:tab w:val="left" w:pos="540"/>
        </w:tabs>
        <w:spacing w:line="276" w:lineRule="auto"/>
        <w:ind w:left="0" w:firstLine="709"/>
        <w:jc w:val="center"/>
        <w:rPr>
          <w:i/>
          <w:sz w:val="28"/>
          <w:szCs w:val="28"/>
        </w:rPr>
      </w:pPr>
      <w:r w:rsidRPr="003E5CA2">
        <w:rPr>
          <w:i/>
          <w:sz w:val="28"/>
          <w:szCs w:val="28"/>
        </w:rPr>
        <w:t>Для студентов направления по</w:t>
      </w:r>
      <w:r>
        <w:rPr>
          <w:i/>
          <w:sz w:val="28"/>
          <w:szCs w:val="28"/>
        </w:rPr>
        <w:t xml:space="preserve">дготовки 38.03.02 «Менеджмент» </w:t>
      </w:r>
    </w:p>
    <w:p w:rsidR="004A17A4" w:rsidRDefault="00120ED1" w:rsidP="00120ED1">
      <w:pPr>
        <w:pStyle w:val="ab"/>
        <w:tabs>
          <w:tab w:val="left" w:pos="540"/>
        </w:tabs>
        <w:spacing w:line="276" w:lineRule="auto"/>
        <w:ind w:left="0" w:firstLine="709"/>
        <w:jc w:val="center"/>
        <w:rPr>
          <w:i/>
          <w:sz w:val="28"/>
          <w:szCs w:val="28"/>
        </w:rPr>
      </w:pPr>
      <w:r w:rsidRPr="00337866">
        <w:rPr>
          <w:i/>
          <w:sz w:val="28"/>
          <w:szCs w:val="28"/>
        </w:rPr>
        <w:t>п</w:t>
      </w:r>
      <w:r>
        <w:rPr>
          <w:i/>
          <w:sz w:val="28"/>
          <w:szCs w:val="28"/>
        </w:rPr>
        <w:t>рофиль «Управление</w:t>
      </w:r>
      <w:r w:rsidR="00CA4401" w:rsidRPr="00CA4401">
        <w:rPr>
          <w:i/>
          <w:sz w:val="28"/>
          <w:szCs w:val="28"/>
        </w:rPr>
        <w:t xml:space="preserve"> </w:t>
      </w:r>
      <w:r w:rsidR="00CA4401">
        <w:rPr>
          <w:i/>
          <w:sz w:val="28"/>
          <w:szCs w:val="28"/>
        </w:rPr>
        <w:t>маркетингом</w:t>
      </w:r>
      <w:r>
        <w:rPr>
          <w:i/>
          <w:sz w:val="28"/>
          <w:szCs w:val="28"/>
        </w:rPr>
        <w:t>»</w:t>
      </w:r>
      <w:r w:rsidR="00CA4401">
        <w:rPr>
          <w:i/>
          <w:sz w:val="28"/>
          <w:szCs w:val="28"/>
        </w:rPr>
        <w:t xml:space="preserve"> /</w:t>
      </w:r>
      <w:r>
        <w:rPr>
          <w:i/>
          <w:sz w:val="28"/>
          <w:szCs w:val="28"/>
        </w:rPr>
        <w:t xml:space="preserve"> </w:t>
      </w:r>
      <w:r w:rsidR="00CA4401" w:rsidRPr="00CA4401">
        <w:rPr>
          <w:i/>
          <w:sz w:val="28"/>
          <w:szCs w:val="28"/>
        </w:rPr>
        <w:t xml:space="preserve">Marketing Management» </w:t>
      </w:r>
    </w:p>
    <w:p w:rsidR="00084B3A" w:rsidRPr="00120ED1" w:rsidRDefault="00084B3A" w:rsidP="00691443">
      <w:pPr>
        <w:jc w:val="center"/>
        <w:rPr>
          <w:color w:val="000000" w:themeColor="text1"/>
          <w:sz w:val="28"/>
          <w:szCs w:val="28"/>
        </w:rPr>
      </w:pPr>
    </w:p>
    <w:p w:rsidR="00653090" w:rsidRPr="00653090" w:rsidRDefault="00653090" w:rsidP="00653090">
      <w:pPr>
        <w:widowControl w:val="0"/>
        <w:tabs>
          <w:tab w:val="right" w:pos="9355"/>
        </w:tabs>
        <w:snapToGrid w:val="0"/>
        <w:spacing w:line="360" w:lineRule="auto"/>
        <w:jc w:val="right"/>
        <w:rPr>
          <w:sz w:val="28"/>
          <w:szCs w:val="28"/>
        </w:rPr>
      </w:pPr>
      <w:r w:rsidRPr="00653090">
        <w:rPr>
          <w:sz w:val="28"/>
          <w:szCs w:val="28"/>
        </w:rPr>
        <w:t xml:space="preserve">Таблица </w:t>
      </w:r>
      <w:r w:rsidR="004A17A4">
        <w:rPr>
          <w:sz w:val="28"/>
          <w:szCs w:val="28"/>
        </w:rPr>
        <w:t>3</w:t>
      </w:r>
    </w:p>
    <w:tbl>
      <w:tblPr>
        <w:tblW w:w="505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9"/>
        <w:gridCol w:w="2345"/>
        <w:gridCol w:w="849"/>
        <w:gridCol w:w="991"/>
        <w:gridCol w:w="851"/>
        <w:gridCol w:w="1420"/>
        <w:gridCol w:w="1131"/>
        <w:gridCol w:w="2411"/>
      </w:tblGrid>
      <w:tr w:rsidR="0079059A" w:rsidRPr="006D3299" w:rsidTr="001B0307">
        <w:tc>
          <w:tcPr>
            <w:tcW w:w="219" w:type="pct"/>
            <w:vMerge w:val="restart"/>
            <w:shd w:val="clear" w:color="auto" w:fill="auto"/>
          </w:tcPr>
          <w:p w:rsidR="0079059A" w:rsidRPr="006D3299" w:rsidRDefault="0079059A" w:rsidP="002D3DEE">
            <w:pPr>
              <w:tabs>
                <w:tab w:val="right" w:pos="851"/>
              </w:tabs>
              <w:spacing w:line="276" w:lineRule="auto"/>
              <w:jc w:val="center"/>
            </w:pPr>
            <w:r w:rsidRPr="006D3299">
              <w:t>№</w:t>
            </w:r>
          </w:p>
          <w:p w:rsidR="0079059A" w:rsidRPr="006D3299" w:rsidRDefault="0079059A" w:rsidP="002D3DEE">
            <w:pPr>
              <w:tabs>
                <w:tab w:val="right" w:pos="851"/>
              </w:tabs>
              <w:spacing w:line="276" w:lineRule="auto"/>
              <w:jc w:val="center"/>
            </w:pPr>
            <w:r w:rsidRPr="006D3299">
              <w:t>п/п</w:t>
            </w:r>
          </w:p>
        </w:tc>
        <w:tc>
          <w:tcPr>
            <w:tcW w:w="1121" w:type="pct"/>
            <w:vMerge w:val="restart"/>
            <w:shd w:val="clear" w:color="auto" w:fill="auto"/>
          </w:tcPr>
          <w:p w:rsidR="0079059A" w:rsidRPr="006D3299" w:rsidRDefault="0079059A" w:rsidP="002D3DEE">
            <w:pPr>
              <w:tabs>
                <w:tab w:val="right" w:pos="851"/>
              </w:tabs>
              <w:spacing w:line="276" w:lineRule="auto"/>
              <w:jc w:val="center"/>
            </w:pPr>
            <w:r w:rsidRPr="006D3299">
              <w:rPr>
                <w:b/>
              </w:rPr>
              <w:t>Наименование тем  (разделов) дисциплины</w:t>
            </w:r>
          </w:p>
        </w:tc>
        <w:tc>
          <w:tcPr>
            <w:tcW w:w="3660" w:type="pct"/>
            <w:gridSpan w:val="6"/>
          </w:tcPr>
          <w:p w:rsidR="0079059A" w:rsidRPr="006D3299" w:rsidRDefault="0079059A" w:rsidP="002D3DEE">
            <w:pPr>
              <w:tabs>
                <w:tab w:val="right" w:pos="851"/>
              </w:tabs>
              <w:spacing w:line="276" w:lineRule="auto"/>
              <w:jc w:val="center"/>
              <w:rPr>
                <w:b/>
              </w:rPr>
            </w:pPr>
            <w:r w:rsidRPr="006D3299">
              <w:rPr>
                <w:b/>
              </w:rPr>
              <w:t>Трудоемкость в часах (очная форма)</w:t>
            </w:r>
          </w:p>
        </w:tc>
      </w:tr>
      <w:tr w:rsidR="0079059A" w:rsidRPr="006D3299" w:rsidTr="001B0307">
        <w:tc>
          <w:tcPr>
            <w:tcW w:w="219" w:type="pct"/>
            <w:vMerge/>
            <w:shd w:val="clear" w:color="auto" w:fill="auto"/>
          </w:tcPr>
          <w:p w:rsidR="0079059A" w:rsidRPr="006D3299" w:rsidRDefault="0079059A" w:rsidP="002D3DEE">
            <w:pPr>
              <w:tabs>
                <w:tab w:val="right" w:pos="851"/>
              </w:tabs>
              <w:spacing w:line="276" w:lineRule="auto"/>
              <w:jc w:val="center"/>
            </w:pPr>
          </w:p>
        </w:tc>
        <w:tc>
          <w:tcPr>
            <w:tcW w:w="1121" w:type="pct"/>
            <w:vMerge/>
            <w:shd w:val="clear" w:color="auto" w:fill="auto"/>
          </w:tcPr>
          <w:p w:rsidR="0079059A" w:rsidRPr="006D3299" w:rsidRDefault="0079059A" w:rsidP="002D3DEE">
            <w:pPr>
              <w:tabs>
                <w:tab w:val="right" w:pos="851"/>
              </w:tabs>
              <w:spacing w:line="276" w:lineRule="auto"/>
              <w:jc w:val="center"/>
            </w:pPr>
          </w:p>
        </w:tc>
        <w:tc>
          <w:tcPr>
            <w:tcW w:w="406" w:type="pct"/>
            <w:vMerge w:val="restart"/>
            <w:shd w:val="clear" w:color="auto" w:fill="auto"/>
          </w:tcPr>
          <w:p w:rsidR="0079059A" w:rsidRPr="006D3299" w:rsidRDefault="0079059A" w:rsidP="002D3DEE">
            <w:pPr>
              <w:tabs>
                <w:tab w:val="right" w:pos="851"/>
              </w:tabs>
              <w:spacing w:line="276" w:lineRule="auto"/>
              <w:jc w:val="center"/>
              <w:rPr>
                <w:b/>
              </w:rPr>
            </w:pPr>
            <w:r w:rsidRPr="006D3299">
              <w:rPr>
                <w:b/>
              </w:rPr>
              <w:t>Всего</w:t>
            </w:r>
          </w:p>
        </w:tc>
        <w:tc>
          <w:tcPr>
            <w:tcW w:w="1560" w:type="pct"/>
            <w:gridSpan w:val="3"/>
            <w:shd w:val="clear" w:color="auto" w:fill="auto"/>
          </w:tcPr>
          <w:p w:rsidR="0079059A" w:rsidRPr="006D3299" w:rsidRDefault="00CB24D4" w:rsidP="002D3DEE">
            <w:pPr>
              <w:tabs>
                <w:tab w:val="right" w:pos="851"/>
              </w:tabs>
              <w:spacing w:line="276" w:lineRule="auto"/>
              <w:jc w:val="center"/>
              <w:rPr>
                <w:b/>
              </w:rPr>
            </w:pPr>
            <w:r w:rsidRPr="00CB24D4">
              <w:rPr>
                <w:b/>
              </w:rPr>
              <w:t>Контактная работа - Аудиторная работа</w:t>
            </w:r>
          </w:p>
        </w:tc>
        <w:tc>
          <w:tcPr>
            <w:tcW w:w="541" w:type="pct"/>
            <w:vMerge w:val="restart"/>
          </w:tcPr>
          <w:p w:rsidR="0079059A" w:rsidRPr="006D3299" w:rsidRDefault="0079059A" w:rsidP="002D3DEE">
            <w:pPr>
              <w:tabs>
                <w:tab w:val="right" w:pos="851"/>
              </w:tabs>
              <w:spacing w:line="276" w:lineRule="auto"/>
              <w:jc w:val="center"/>
              <w:rPr>
                <w:b/>
              </w:rPr>
            </w:pPr>
            <w:r w:rsidRPr="006D3299">
              <w:rPr>
                <w:b/>
              </w:rPr>
              <w:t>Самостоятельная работа</w:t>
            </w:r>
          </w:p>
        </w:tc>
        <w:tc>
          <w:tcPr>
            <w:tcW w:w="1153" w:type="pct"/>
            <w:vMerge w:val="restart"/>
            <w:shd w:val="clear" w:color="auto" w:fill="auto"/>
          </w:tcPr>
          <w:p w:rsidR="0079059A" w:rsidRPr="006D3299" w:rsidRDefault="0079059A" w:rsidP="002D3DEE">
            <w:pPr>
              <w:tabs>
                <w:tab w:val="right" w:pos="851"/>
              </w:tabs>
              <w:spacing w:line="276" w:lineRule="auto"/>
              <w:jc w:val="center"/>
              <w:rPr>
                <w:b/>
              </w:rPr>
            </w:pPr>
            <w:r w:rsidRPr="006D3299">
              <w:rPr>
                <w:b/>
              </w:rPr>
              <w:t>Формы текущего контроля успеваемости</w:t>
            </w:r>
          </w:p>
        </w:tc>
      </w:tr>
      <w:tr w:rsidR="0079059A" w:rsidRPr="006D3299" w:rsidTr="001B0307">
        <w:tc>
          <w:tcPr>
            <w:tcW w:w="219" w:type="pct"/>
            <w:vMerge/>
            <w:shd w:val="clear" w:color="auto" w:fill="auto"/>
          </w:tcPr>
          <w:p w:rsidR="0079059A" w:rsidRPr="006D3299" w:rsidRDefault="0079059A" w:rsidP="002D3DEE">
            <w:pPr>
              <w:tabs>
                <w:tab w:val="right" w:pos="851"/>
              </w:tabs>
              <w:spacing w:line="276" w:lineRule="auto"/>
              <w:jc w:val="center"/>
            </w:pPr>
          </w:p>
        </w:tc>
        <w:tc>
          <w:tcPr>
            <w:tcW w:w="1121" w:type="pct"/>
            <w:vMerge/>
            <w:shd w:val="clear" w:color="auto" w:fill="auto"/>
          </w:tcPr>
          <w:p w:rsidR="0079059A" w:rsidRPr="006D3299" w:rsidRDefault="0079059A" w:rsidP="002D3DEE">
            <w:pPr>
              <w:tabs>
                <w:tab w:val="right" w:pos="851"/>
              </w:tabs>
              <w:spacing w:line="276" w:lineRule="auto"/>
              <w:jc w:val="center"/>
            </w:pPr>
          </w:p>
        </w:tc>
        <w:tc>
          <w:tcPr>
            <w:tcW w:w="406" w:type="pct"/>
            <w:vMerge/>
            <w:shd w:val="clear" w:color="auto" w:fill="auto"/>
          </w:tcPr>
          <w:p w:rsidR="0079059A" w:rsidRPr="006D3299" w:rsidRDefault="0079059A" w:rsidP="002D3DEE">
            <w:pPr>
              <w:tabs>
                <w:tab w:val="right" w:pos="851"/>
              </w:tabs>
              <w:spacing w:line="276" w:lineRule="auto"/>
              <w:jc w:val="center"/>
            </w:pPr>
          </w:p>
        </w:tc>
        <w:tc>
          <w:tcPr>
            <w:tcW w:w="474" w:type="pct"/>
            <w:shd w:val="clear" w:color="auto" w:fill="auto"/>
          </w:tcPr>
          <w:p w:rsidR="0079059A" w:rsidRPr="006D3299" w:rsidRDefault="0079059A" w:rsidP="002D3DEE">
            <w:pPr>
              <w:tabs>
                <w:tab w:val="right" w:pos="851"/>
              </w:tabs>
              <w:spacing w:line="276" w:lineRule="auto"/>
              <w:jc w:val="center"/>
              <w:rPr>
                <w:b/>
              </w:rPr>
            </w:pPr>
            <w:r w:rsidRPr="006D3299">
              <w:rPr>
                <w:b/>
              </w:rPr>
              <w:t>Общаяв т.ч.:</w:t>
            </w:r>
          </w:p>
        </w:tc>
        <w:tc>
          <w:tcPr>
            <w:tcW w:w="407" w:type="pct"/>
            <w:shd w:val="clear" w:color="auto" w:fill="auto"/>
          </w:tcPr>
          <w:p w:rsidR="0079059A" w:rsidRPr="006D3299" w:rsidRDefault="0079059A" w:rsidP="002D3DEE">
            <w:pPr>
              <w:tabs>
                <w:tab w:val="right" w:pos="851"/>
              </w:tabs>
              <w:spacing w:line="276" w:lineRule="auto"/>
              <w:jc w:val="center"/>
              <w:rPr>
                <w:b/>
              </w:rPr>
            </w:pPr>
            <w:r w:rsidRPr="006D3299">
              <w:rPr>
                <w:b/>
              </w:rPr>
              <w:t>Лекции</w:t>
            </w:r>
          </w:p>
        </w:tc>
        <w:tc>
          <w:tcPr>
            <w:tcW w:w="678" w:type="pct"/>
            <w:shd w:val="clear" w:color="auto" w:fill="auto"/>
          </w:tcPr>
          <w:p w:rsidR="0079059A" w:rsidRPr="006D3299" w:rsidRDefault="0079059A" w:rsidP="002D3DEE">
            <w:pPr>
              <w:tabs>
                <w:tab w:val="right" w:pos="851"/>
              </w:tabs>
              <w:spacing w:line="276" w:lineRule="auto"/>
              <w:jc w:val="center"/>
              <w:rPr>
                <w:b/>
              </w:rPr>
            </w:pPr>
            <w:r w:rsidRPr="006D3299">
              <w:rPr>
                <w:b/>
              </w:rPr>
              <w:t>Семинары, практические занятия</w:t>
            </w:r>
          </w:p>
        </w:tc>
        <w:tc>
          <w:tcPr>
            <w:tcW w:w="541" w:type="pct"/>
            <w:vMerge/>
          </w:tcPr>
          <w:p w:rsidR="0079059A" w:rsidRPr="006D3299" w:rsidRDefault="0079059A" w:rsidP="002D3DEE">
            <w:pPr>
              <w:tabs>
                <w:tab w:val="right" w:pos="851"/>
              </w:tabs>
              <w:spacing w:line="276" w:lineRule="auto"/>
              <w:jc w:val="center"/>
              <w:rPr>
                <w:b/>
              </w:rPr>
            </w:pPr>
          </w:p>
        </w:tc>
        <w:tc>
          <w:tcPr>
            <w:tcW w:w="1153" w:type="pct"/>
            <w:vMerge/>
            <w:shd w:val="clear" w:color="auto" w:fill="auto"/>
          </w:tcPr>
          <w:p w:rsidR="0079059A" w:rsidRPr="006D3299" w:rsidRDefault="0079059A" w:rsidP="002D3DEE">
            <w:pPr>
              <w:tabs>
                <w:tab w:val="right" w:pos="851"/>
              </w:tabs>
              <w:spacing w:line="276" w:lineRule="auto"/>
              <w:jc w:val="center"/>
              <w:rPr>
                <w:b/>
              </w:rPr>
            </w:pPr>
          </w:p>
        </w:tc>
      </w:tr>
      <w:tr w:rsidR="0079059A" w:rsidRPr="006D3299" w:rsidTr="001B0307">
        <w:tc>
          <w:tcPr>
            <w:tcW w:w="219" w:type="pct"/>
            <w:shd w:val="clear" w:color="auto" w:fill="auto"/>
          </w:tcPr>
          <w:p w:rsidR="0079059A" w:rsidRPr="006D3299" w:rsidRDefault="0079059A" w:rsidP="002D3DEE">
            <w:pPr>
              <w:tabs>
                <w:tab w:val="right" w:pos="851"/>
              </w:tabs>
              <w:spacing w:line="276" w:lineRule="auto"/>
            </w:pPr>
            <w:r w:rsidRPr="006D3299">
              <w:t>1.</w:t>
            </w:r>
          </w:p>
        </w:tc>
        <w:tc>
          <w:tcPr>
            <w:tcW w:w="1121" w:type="pct"/>
            <w:shd w:val="clear" w:color="auto" w:fill="auto"/>
          </w:tcPr>
          <w:p w:rsidR="0079059A" w:rsidRPr="006D3299" w:rsidRDefault="00403A03" w:rsidP="00F66F4F">
            <w:pPr>
              <w:spacing w:line="276" w:lineRule="auto"/>
              <w:jc w:val="both"/>
              <w:rPr>
                <w:color w:val="000000" w:themeColor="text1"/>
              </w:rPr>
            </w:pPr>
            <w:r w:rsidRPr="006D3299">
              <w:rPr>
                <w:b/>
                <w:color w:val="000000" w:themeColor="text1"/>
              </w:rPr>
              <w:t xml:space="preserve">Тема 1. </w:t>
            </w:r>
            <w:r w:rsidRPr="006D3299">
              <w:rPr>
                <w:color w:val="000000" w:themeColor="text1"/>
              </w:rPr>
              <w:t>Управления продажами в системе маркетинга</w:t>
            </w:r>
            <w:r w:rsidRPr="006D3299">
              <w:rPr>
                <w:b/>
                <w:color w:val="000000" w:themeColor="text1"/>
              </w:rPr>
              <w:t>.</w:t>
            </w:r>
          </w:p>
        </w:tc>
        <w:tc>
          <w:tcPr>
            <w:tcW w:w="406" w:type="pct"/>
            <w:shd w:val="clear" w:color="auto" w:fill="auto"/>
          </w:tcPr>
          <w:p w:rsidR="0079059A" w:rsidRPr="006D3299" w:rsidRDefault="000C56AF" w:rsidP="002D3DEE">
            <w:pPr>
              <w:tabs>
                <w:tab w:val="right" w:pos="851"/>
              </w:tabs>
              <w:spacing w:line="276" w:lineRule="auto"/>
              <w:jc w:val="center"/>
            </w:pPr>
            <w:r w:rsidRPr="006D3299">
              <w:t>2</w:t>
            </w:r>
            <w:r w:rsidR="009123E9" w:rsidRPr="006D3299">
              <w:t>4</w:t>
            </w:r>
          </w:p>
        </w:tc>
        <w:tc>
          <w:tcPr>
            <w:tcW w:w="474" w:type="pct"/>
            <w:shd w:val="clear" w:color="auto" w:fill="auto"/>
          </w:tcPr>
          <w:p w:rsidR="0079059A" w:rsidRPr="006D3299" w:rsidRDefault="000C56AF" w:rsidP="002D3DEE">
            <w:pPr>
              <w:tabs>
                <w:tab w:val="right" w:pos="851"/>
              </w:tabs>
              <w:spacing w:line="276" w:lineRule="auto"/>
              <w:jc w:val="center"/>
            </w:pPr>
            <w:r w:rsidRPr="006D3299">
              <w:t>8</w:t>
            </w:r>
          </w:p>
        </w:tc>
        <w:tc>
          <w:tcPr>
            <w:tcW w:w="407" w:type="pct"/>
            <w:shd w:val="clear" w:color="auto" w:fill="auto"/>
          </w:tcPr>
          <w:p w:rsidR="0079059A" w:rsidRPr="006D3299" w:rsidRDefault="00430864" w:rsidP="002D3DEE">
            <w:pPr>
              <w:tabs>
                <w:tab w:val="right" w:pos="851"/>
              </w:tabs>
              <w:spacing w:line="276" w:lineRule="auto"/>
              <w:jc w:val="center"/>
            </w:pPr>
            <w:r w:rsidRPr="006D3299">
              <w:t>2</w:t>
            </w:r>
          </w:p>
        </w:tc>
        <w:tc>
          <w:tcPr>
            <w:tcW w:w="678" w:type="pct"/>
            <w:shd w:val="clear" w:color="auto" w:fill="auto"/>
          </w:tcPr>
          <w:p w:rsidR="0079059A" w:rsidRPr="006D3299" w:rsidRDefault="00B65447" w:rsidP="002D3DEE">
            <w:pPr>
              <w:tabs>
                <w:tab w:val="right" w:pos="851"/>
              </w:tabs>
              <w:spacing w:line="276" w:lineRule="auto"/>
              <w:jc w:val="center"/>
            </w:pPr>
            <w:r w:rsidRPr="006D3299">
              <w:t>6</w:t>
            </w:r>
          </w:p>
        </w:tc>
        <w:tc>
          <w:tcPr>
            <w:tcW w:w="541" w:type="pct"/>
          </w:tcPr>
          <w:p w:rsidR="0079059A" w:rsidRPr="006D3299" w:rsidRDefault="00B65447" w:rsidP="0079059A">
            <w:pPr>
              <w:tabs>
                <w:tab w:val="right" w:pos="851"/>
              </w:tabs>
              <w:spacing w:line="276" w:lineRule="auto"/>
              <w:jc w:val="center"/>
            </w:pPr>
            <w:r w:rsidRPr="006D3299">
              <w:t>16</w:t>
            </w:r>
          </w:p>
        </w:tc>
        <w:tc>
          <w:tcPr>
            <w:tcW w:w="1153" w:type="pct"/>
            <w:shd w:val="clear" w:color="auto" w:fill="auto"/>
          </w:tcPr>
          <w:p w:rsidR="0079059A" w:rsidRPr="006D3299" w:rsidRDefault="0079059A" w:rsidP="002B1510">
            <w:pPr>
              <w:tabs>
                <w:tab w:val="right" w:pos="851"/>
              </w:tabs>
              <w:spacing w:line="276" w:lineRule="auto"/>
              <w:jc w:val="both"/>
            </w:pPr>
            <w:r w:rsidRPr="006D3299">
              <w:t>Опрос, дискуссия. Решение ситуационных задач.</w:t>
            </w:r>
          </w:p>
        </w:tc>
      </w:tr>
      <w:tr w:rsidR="0079059A" w:rsidRPr="006D3299" w:rsidTr="001B0307">
        <w:tc>
          <w:tcPr>
            <w:tcW w:w="219" w:type="pct"/>
            <w:shd w:val="clear" w:color="auto" w:fill="auto"/>
          </w:tcPr>
          <w:p w:rsidR="0079059A" w:rsidRPr="006D3299" w:rsidRDefault="0079059A" w:rsidP="002D3DEE">
            <w:pPr>
              <w:tabs>
                <w:tab w:val="right" w:pos="851"/>
              </w:tabs>
              <w:spacing w:line="276" w:lineRule="auto"/>
            </w:pPr>
            <w:r w:rsidRPr="006D3299">
              <w:t>2.</w:t>
            </w:r>
          </w:p>
        </w:tc>
        <w:tc>
          <w:tcPr>
            <w:tcW w:w="1121" w:type="pct"/>
            <w:shd w:val="clear" w:color="auto" w:fill="auto"/>
          </w:tcPr>
          <w:p w:rsidR="0079059A" w:rsidRPr="006D3299" w:rsidRDefault="00403A03" w:rsidP="00E00933">
            <w:pPr>
              <w:spacing w:line="276" w:lineRule="auto"/>
              <w:jc w:val="both"/>
              <w:rPr>
                <w:color w:val="000000" w:themeColor="text1"/>
              </w:rPr>
            </w:pPr>
            <w:r w:rsidRPr="006D3299">
              <w:rPr>
                <w:b/>
                <w:color w:val="000000" w:themeColor="text1"/>
              </w:rPr>
              <w:t xml:space="preserve">Тема 2. </w:t>
            </w:r>
            <w:r w:rsidRPr="006D3299">
              <w:rPr>
                <w:color w:val="000000" w:themeColor="text1"/>
              </w:rPr>
              <w:t>Сбытовая политика компании. Организационные основы канала товародвижения.</w:t>
            </w:r>
          </w:p>
        </w:tc>
        <w:tc>
          <w:tcPr>
            <w:tcW w:w="406" w:type="pct"/>
            <w:shd w:val="clear" w:color="auto" w:fill="auto"/>
          </w:tcPr>
          <w:p w:rsidR="0079059A" w:rsidRPr="006D3299" w:rsidRDefault="000C56AF" w:rsidP="006D3299">
            <w:pPr>
              <w:tabs>
                <w:tab w:val="right" w:pos="851"/>
              </w:tabs>
              <w:spacing w:line="276" w:lineRule="auto"/>
              <w:jc w:val="center"/>
            </w:pPr>
            <w:r w:rsidRPr="006D3299">
              <w:t>2</w:t>
            </w:r>
            <w:r w:rsidR="006D3299">
              <w:t>6</w:t>
            </w:r>
          </w:p>
        </w:tc>
        <w:tc>
          <w:tcPr>
            <w:tcW w:w="474" w:type="pct"/>
            <w:shd w:val="clear" w:color="auto" w:fill="auto"/>
          </w:tcPr>
          <w:p w:rsidR="0079059A" w:rsidRPr="006D3299" w:rsidRDefault="006D3299" w:rsidP="002D3DEE">
            <w:pPr>
              <w:tabs>
                <w:tab w:val="right" w:pos="851"/>
              </w:tabs>
              <w:spacing w:line="276" w:lineRule="auto"/>
              <w:jc w:val="center"/>
            </w:pPr>
            <w:r>
              <w:t>10</w:t>
            </w:r>
          </w:p>
        </w:tc>
        <w:tc>
          <w:tcPr>
            <w:tcW w:w="407" w:type="pct"/>
            <w:shd w:val="clear" w:color="auto" w:fill="auto"/>
          </w:tcPr>
          <w:p w:rsidR="0079059A" w:rsidRPr="006D3299" w:rsidRDefault="006D3299" w:rsidP="002D3DEE">
            <w:pPr>
              <w:tabs>
                <w:tab w:val="right" w:pos="851"/>
              </w:tabs>
              <w:spacing w:line="276" w:lineRule="auto"/>
              <w:jc w:val="center"/>
            </w:pPr>
            <w:r>
              <w:t>4</w:t>
            </w:r>
          </w:p>
        </w:tc>
        <w:tc>
          <w:tcPr>
            <w:tcW w:w="678" w:type="pct"/>
            <w:shd w:val="clear" w:color="auto" w:fill="auto"/>
          </w:tcPr>
          <w:p w:rsidR="0079059A" w:rsidRPr="006D3299" w:rsidRDefault="00B65447" w:rsidP="002D3DEE">
            <w:pPr>
              <w:tabs>
                <w:tab w:val="right" w:pos="851"/>
              </w:tabs>
              <w:spacing w:line="276" w:lineRule="auto"/>
              <w:jc w:val="center"/>
            </w:pPr>
            <w:r w:rsidRPr="006D3299">
              <w:t>6</w:t>
            </w:r>
          </w:p>
        </w:tc>
        <w:tc>
          <w:tcPr>
            <w:tcW w:w="541" w:type="pct"/>
          </w:tcPr>
          <w:p w:rsidR="0079059A" w:rsidRPr="006D3299" w:rsidRDefault="000C56AF" w:rsidP="0079059A">
            <w:pPr>
              <w:tabs>
                <w:tab w:val="right" w:pos="851"/>
              </w:tabs>
              <w:spacing w:line="276" w:lineRule="auto"/>
              <w:jc w:val="center"/>
            </w:pPr>
            <w:r w:rsidRPr="006D3299">
              <w:t>1</w:t>
            </w:r>
            <w:r w:rsidR="00B65447" w:rsidRPr="006D3299">
              <w:t>6</w:t>
            </w:r>
          </w:p>
        </w:tc>
        <w:tc>
          <w:tcPr>
            <w:tcW w:w="1153" w:type="pct"/>
            <w:shd w:val="clear" w:color="auto" w:fill="auto"/>
          </w:tcPr>
          <w:p w:rsidR="0079059A" w:rsidRPr="006D3299" w:rsidRDefault="0079059A" w:rsidP="002B1510">
            <w:pPr>
              <w:tabs>
                <w:tab w:val="right" w:pos="851"/>
              </w:tabs>
              <w:spacing w:line="276" w:lineRule="auto"/>
              <w:jc w:val="both"/>
            </w:pPr>
            <w:r w:rsidRPr="006D3299">
              <w:t>Ответы на вопросы, дискуссия, кейс. Решение ситуационных задач.</w:t>
            </w:r>
          </w:p>
        </w:tc>
      </w:tr>
      <w:tr w:rsidR="0079059A" w:rsidRPr="006D3299" w:rsidTr="001B0307">
        <w:tc>
          <w:tcPr>
            <w:tcW w:w="219" w:type="pct"/>
            <w:shd w:val="clear" w:color="auto" w:fill="auto"/>
          </w:tcPr>
          <w:p w:rsidR="0079059A" w:rsidRPr="006D3299" w:rsidRDefault="00E00933" w:rsidP="002D3DEE">
            <w:pPr>
              <w:tabs>
                <w:tab w:val="right" w:pos="851"/>
              </w:tabs>
              <w:spacing w:line="276" w:lineRule="auto"/>
            </w:pPr>
            <w:r w:rsidRPr="006D3299">
              <w:t>3</w:t>
            </w:r>
            <w:r w:rsidR="0079059A" w:rsidRPr="006D3299">
              <w:t>.</w:t>
            </w:r>
          </w:p>
        </w:tc>
        <w:tc>
          <w:tcPr>
            <w:tcW w:w="1121" w:type="pct"/>
            <w:shd w:val="clear" w:color="auto" w:fill="auto"/>
          </w:tcPr>
          <w:p w:rsidR="0079059A" w:rsidRPr="006D3299" w:rsidRDefault="00403A03" w:rsidP="00E00933">
            <w:pPr>
              <w:spacing w:line="276" w:lineRule="auto"/>
              <w:jc w:val="both"/>
              <w:rPr>
                <w:color w:val="000000" w:themeColor="text1"/>
              </w:rPr>
            </w:pPr>
            <w:r w:rsidRPr="006D3299">
              <w:rPr>
                <w:b/>
                <w:color w:val="000000" w:themeColor="text1"/>
              </w:rPr>
              <w:t xml:space="preserve">Тема 3. </w:t>
            </w:r>
            <w:r w:rsidRPr="006D3299">
              <w:rPr>
                <w:color w:val="000000" w:themeColor="text1"/>
              </w:rPr>
              <w:t>Организация продаж и управление взаимоотношениями в процессе продаж.</w:t>
            </w:r>
          </w:p>
        </w:tc>
        <w:tc>
          <w:tcPr>
            <w:tcW w:w="406" w:type="pct"/>
            <w:shd w:val="clear" w:color="auto" w:fill="auto"/>
          </w:tcPr>
          <w:p w:rsidR="0079059A" w:rsidRPr="006D3299" w:rsidRDefault="000C56AF" w:rsidP="006D3299">
            <w:pPr>
              <w:tabs>
                <w:tab w:val="right" w:pos="851"/>
              </w:tabs>
              <w:spacing w:line="276" w:lineRule="auto"/>
              <w:jc w:val="center"/>
            </w:pPr>
            <w:r w:rsidRPr="006D3299">
              <w:t>2</w:t>
            </w:r>
            <w:r w:rsidR="006D3299">
              <w:t>6</w:t>
            </w:r>
          </w:p>
        </w:tc>
        <w:tc>
          <w:tcPr>
            <w:tcW w:w="474" w:type="pct"/>
            <w:shd w:val="clear" w:color="auto" w:fill="auto"/>
          </w:tcPr>
          <w:p w:rsidR="0079059A" w:rsidRPr="006D3299" w:rsidRDefault="006D3299" w:rsidP="002D3DEE">
            <w:pPr>
              <w:tabs>
                <w:tab w:val="right" w:pos="851"/>
              </w:tabs>
              <w:spacing w:line="276" w:lineRule="auto"/>
              <w:jc w:val="center"/>
            </w:pPr>
            <w:r>
              <w:t>10</w:t>
            </w:r>
          </w:p>
        </w:tc>
        <w:tc>
          <w:tcPr>
            <w:tcW w:w="407" w:type="pct"/>
            <w:shd w:val="clear" w:color="auto" w:fill="auto"/>
          </w:tcPr>
          <w:p w:rsidR="0079059A" w:rsidRPr="006D3299" w:rsidRDefault="006D3299" w:rsidP="002D3DEE">
            <w:pPr>
              <w:tabs>
                <w:tab w:val="right" w:pos="851"/>
              </w:tabs>
              <w:spacing w:line="276" w:lineRule="auto"/>
              <w:jc w:val="center"/>
            </w:pPr>
            <w:r>
              <w:t>2</w:t>
            </w:r>
          </w:p>
        </w:tc>
        <w:tc>
          <w:tcPr>
            <w:tcW w:w="678" w:type="pct"/>
            <w:shd w:val="clear" w:color="auto" w:fill="auto"/>
          </w:tcPr>
          <w:p w:rsidR="0079059A" w:rsidRPr="006D3299" w:rsidRDefault="006D3299" w:rsidP="002D3DEE">
            <w:pPr>
              <w:tabs>
                <w:tab w:val="right" w:pos="851"/>
              </w:tabs>
              <w:spacing w:line="276" w:lineRule="auto"/>
              <w:jc w:val="center"/>
            </w:pPr>
            <w:r>
              <w:t>8</w:t>
            </w:r>
          </w:p>
        </w:tc>
        <w:tc>
          <w:tcPr>
            <w:tcW w:w="541" w:type="pct"/>
          </w:tcPr>
          <w:p w:rsidR="0079059A" w:rsidRPr="006D3299" w:rsidRDefault="000C56AF" w:rsidP="0079059A">
            <w:pPr>
              <w:tabs>
                <w:tab w:val="right" w:pos="851"/>
              </w:tabs>
              <w:spacing w:line="276" w:lineRule="auto"/>
              <w:jc w:val="center"/>
            </w:pPr>
            <w:r w:rsidRPr="006D3299">
              <w:t>1</w:t>
            </w:r>
            <w:r w:rsidR="00B65447" w:rsidRPr="006D3299">
              <w:t>6</w:t>
            </w:r>
          </w:p>
        </w:tc>
        <w:tc>
          <w:tcPr>
            <w:tcW w:w="1153" w:type="pct"/>
            <w:shd w:val="clear" w:color="auto" w:fill="auto"/>
          </w:tcPr>
          <w:p w:rsidR="0079059A" w:rsidRPr="006D3299" w:rsidRDefault="0079059A" w:rsidP="002B1510">
            <w:pPr>
              <w:tabs>
                <w:tab w:val="right" w:pos="851"/>
              </w:tabs>
              <w:spacing w:line="276" w:lineRule="auto"/>
              <w:jc w:val="both"/>
            </w:pPr>
            <w:r w:rsidRPr="006D3299">
              <w:t>Ответы на вопросы</w:t>
            </w:r>
            <w:r w:rsidR="003062F8" w:rsidRPr="006D3299">
              <w:t xml:space="preserve">. </w:t>
            </w:r>
            <w:r w:rsidRPr="006D3299">
              <w:t xml:space="preserve"> Решение ситуационных задач.</w:t>
            </w:r>
          </w:p>
        </w:tc>
      </w:tr>
      <w:tr w:rsidR="0079059A" w:rsidRPr="006D3299" w:rsidTr="001B0307">
        <w:tc>
          <w:tcPr>
            <w:tcW w:w="219" w:type="pct"/>
            <w:shd w:val="clear" w:color="auto" w:fill="auto"/>
          </w:tcPr>
          <w:p w:rsidR="0079059A" w:rsidRPr="006D3299" w:rsidRDefault="00E00933" w:rsidP="002D3DEE">
            <w:pPr>
              <w:tabs>
                <w:tab w:val="right" w:pos="851"/>
              </w:tabs>
              <w:spacing w:line="276" w:lineRule="auto"/>
              <w:rPr>
                <w:color w:val="000000" w:themeColor="text1"/>
              </w:rPr>
            </w:pPr>
            <w:r w:rsidRPr="006D3299">
              <w:rPr>
                <w:color w:val="000000" w:themeColor="text1"/>
              </w:rPr>
              <w:t>4</w:t>
            </w:r>
            <w:r w:rsidR="0079059A" w:rsidRPr="006D3299">
              <w:rPr>
                <w:color w:val="000000" w:themeColor="text1"/>
              </w:rPr>
              <w:t>.</w:t>
            </w:r>
          </w:p>
        </w:tc>
        <w:tc>
          <w:tcPr>
            <w:tcW w:w="1121" w:type="pct"/>
            <w:shd w:val="clear" w:color="auto" w:fill="auto"/>
          </w:tcPr>
          <w:p w:rsidR="0079059A" w:rsidRPr="006D3299" w:rsidRDefault="00004990" w:rsidP="00430864">
            <w:pPr>
              <w:spacing w:line="276" w:lineRule="auto"/>
              <w:jc w:val="both"/>
              <w:rPr>
                <w:color w:val="000000" w:themeColor="text1"/>
              </w:rPr>
            </w:pPr>
            <w:r w:rsidRPr="006D3299">
              <w:rPr>
                <w:b/>
                <w:color w:val="000000" w:themeColor="text1"/>
              </w:rPr>
              <w:t xml:space="preserve">Тема 4. </w:t>
            </w:r>
            <w:r w:rsidRPr="006D3299">
              <w:rPr>
                <w:color w:val="000000" w:themeColor="text1"/>
              </w:rPr>
              <w:t xml:space="preserve">Управление ассортиментом и особенности </w:t>
            </w:r>
            <w:r w:rsidRPr="006D3299">
              <w:rPr>
                <w:color w:val="000000" w:themeColor="text1"/>
              </w:rPr>
              <w:lastRenderedPageBreak/>
              <w:t>розничных каналов сбыта.</w:t>
            </w:r>
          </w:p>
        </w:tc>
        <w:tc>
          <w:tcPr>
            <w:tcW w:w="406" w:type="pct"/>
            <w:shd w:val="clear" w:color="auto" w:fill="auto"/>
          </w:tcPr>
          <w:p w:rsidR="0079059A" w:rsidRPr="006D3299" w:rsidRDefault="009123E9" w:rsidP="006D3299">
            <w:pPr>
              <w:tabs>
                <w:tab w:val="right" w:pos="851"/>
              </w:tabs>
              <w:spacing w:line="276" w:lineRule="auto"/>
              <w:jc w:val="center"/>
              <w:rPr>
                <w:color w:val="000000" w:themeColor="text1"/>
              </w:rPr>
            </w:pPr>
            <w:r w:rsidRPr="006D3299">
              <w:rPr>
                <w:color w:val="000000" w:themeColor="text1"/>
              </w:rPr>
              <w:lastRenderedPageBreak/>
              <w:t>1</w:t>
            </w:r>
            <w:r w:rsidR="006D3299">
              <w:rPr>
                <w:color w:val="000000" w:themeColor="text1"/>
              </w:rPr>
              <w:t>6</w:t>
            </w:r>
          </w:p>
        </w:tc>
        <w:tc>
          <w:tcPr>
            <w:tcW w:w="474" w:type="pct"/>
            <w:shd w:val="clear" w:color="auto" w:fill="auto"/>
          </w:tcPr>
          <w:p w:rsidR="0079059A" w:rsidRPr="006D3299" w:rsidRDefault="006D3299" w:rsidP="002D3DEE">
            <w:pPr>
              <w:tabs>
                <w:tab w:val="right" w:pos="851"/>
              </w:tabs>
              <w:spacing w:line="276" w:lineRule="auto"/>
              <w:jc w:val="center"/>
              <w:rPr>
                <w:color w:val="000000" w:themeColor="text1"/>
              </w:rPr>
            </w:pPr>
            <w:r>
              <w:rPr>
                <w:color w:val="000000" w:themeColor="text1"/>
              </w:rPr>
              <w:t>6</w:t>
            </w:r>
          </w:p>
        </w:tc>
        <w:tc>
          <w:tcPr>
            <w:tcW w:w="407" w:type="pct"/>
            <w:shd w:val="clear" w:color="auto" w:fill="auto"/>
          </w:tcPr>
          <w:p w:rsidR="0079059A" w:rsidRPr="006D3299" w:rsidRDefault="00B65447" w:rsidP="002D3DEE">
            <w:pPr>
              <w:tabs>
                <w:tab w:val="right" w:pos="851"/>
              </w:tabs>
              <w:spacing w:line="276" w:lineRule="auto"/>
              <w:jc w:val="center"/>
              <w:rPr>
                <w:color w:val="000000" w:themeColor="text1"/>
              </w:rPr>
            </w:pPr>
            <w:r w:rsidRPr="006D3299">
              <w:rPr>
                <w:color w:val="000000" w:themeColor="text1"/>
              </w:rPr>
              <w:t>2</w:t>
            </w:r>
          </w:p>
        </w:tc>
        <w:tc>
          <w:tcPr>
            <w:tcW w:w="678" w:type="pct"/>
            <w:shd w:val="clear" w:color="auto" w:fill="auto"/>
          </w:tcPr>
          <w:p w:rsidR="0079059A" w:rsidRPr="006D3299" w:rsidRDefault="006D3299" w:rsidP="002D3DEE">
            <w:pPr>
              <w:tabs>
                <w:tab w:val="right" w:pos="851"/>
              </w:tabs>
              <w:spacing w:line="276" w:lineRule="auto"/>
              <w:jc w:val="center"/>
              <w:rPr>
                <w:color w:val="000000" w:themeColor="text1"/>
              </w:rPr>
            </w:pPr>
            <w:r>
              <w:rPr>
                <w:color w:val="000000" w:themeColor="text1"/>
              </w:rPr>
              <w:t>4</w:t>
            </w:r>
          </w:p>
        </w:tc>
        <w:tc>
          <w:tcPr>
            <w:tcW w:w="541" w:type="pct"/>
          </w:tcPr>
          <w:p w:rsidR="0079059A" w:rsidRPr="006D3299" w:rsidRDefault="00B65447" w:rsidP="00EB6F0A">
            <w:pPr>
              <w:tabs>
                <w:tab w:val="right" w:pos="851"/>
              </w:tabs>
              <w:spacing w:line="276" w:lineRule="auto"/>
              <w:jc w:val="center"/>
              <w:rPr>
                <w:color w:val="000000" w:themeColor="text1"/>
              </w:rPr>
            </w:pPr>
            <w:r w:rsidRPr="006D3299">
              <w:rPr>
                <w:color w:val="000000" w:themeColor="text1"/>
              </w:rPr>
              <w:t>1</w:t>
            </w:r>
            <w:r w:rsidR="00EB6F0A">
              <w:rPr>
                <w:color w:val="000000" w:themeColor="text1"/>
              </w:rPr>
              <w:t>0</w:t>
            </w:r>
          </w:p>
        </w:tc>
        <w:tc>
          <w:tcPr>
            <w:tcW w:w="1153" w:type="pct"/>
            <w:shd w:val="clear" w:color="auto" w:fill="auto"/>
          </w:tcPr>
          <w:p w:rsidR="0079059A" w:rsidRPr="006D3299" w:rsidRDefault="003062F8" w:rsidP="002B1510">
            <w:pPr>
              <w:tabs>
                <w:tab w:val="right" w:pos="851"/>
              </w:tabs>
              <w:spacing w:line="276" w:lineRule="auto"/>
              <w:jc w:val="both"/>
              <w:rPr>
                <w:color w:val="000000" w:themeColor="text1"/>
              </w:rPr>
            </w:pPr>
            <w:r w:rsidRPr="006D3299">
              <w:rPr>
                <w:color w:val="000000" w:themeColor="text1"/>
              </w:rPr>
              <w:t>Ответы на вопросы.</w:t>
            </w:r>
            <w:r w:rsidR="0079059A" w:rsidRPr="006D3299">
              <w:rPr>
                <w:color w:val="000000" w:themeColor="text1"/>
              </w:rPr>
              <w:t xml:space="preserve"> Решение ситуационных задач.</w:t>
            </w:r>
          </w:p>
        </w:tc>
      </w:tr>
      <w:tr w:rsidR="0079059A" w:rsidRPr="006D3299" w:rsidTr="001B0307">
        <w:tc>
          <w:tcPr>
            <w:tcW w:w="219" w:type="pct"/>
            <w:shd w:val="clear" w:color="auto" w:fill="auto"/>
          </w:tcPr>
          <w:p w:rsidR="0079059A" w:rsidRPr="006D3299" w:rsidRDefault="00E00933" w:rsidP="002D3DEE">
            <w:pPr>
              <w:tabs>
                <w:tab w:val="right" w:pos="851"/>
              </w:tabs>
              <w:spacing w:line="276" w:lineRule="auto"/>
            </w:pPr>
            <w:r w:rsidRPr="006D3299">
              <w:t>5</w:t>
            </w:r>
            <w:r w:rsidR="0079059A" w:rsidRPr="006D3299">
              <w:t>.</w:t>
            </w:r>
          </w:p>
        </w:tc>
        <w:tc>
          <w:tcPr>
            <w:tcW w:w="1121" w:type="pct"/>
            <w:shd w:val="clear" w:color="auto" w:fill="auto"/>
          </w:tcPr>
          <w:p w:rsidR="0079059A" w:rsidRPr="006D3299" w:rsidRDefault="00004990" w:rsidP="00430864">
            <w:pPr>
              <w:tabs>
                <w:tab w:val="right" w:pos="851"/>
              </w:tabs>
              <w:spacing w:line="276" w:lineRule="auto"/>
              <w:jc w:val="both"/>
              <w:rPr>
                <w:color w:val="000000" w:themeColor="text1"/>
              </w:rPr>
            </w:pPr>
            <w:r w:rsidRPr="006D3299">
              <w:rPr>
                <w:b/>
                <w:color w:val="000000" w:themeColor="text1"/>
              </w:rPr>
              <w:t xml:space="preserve">Тема 5. </w:t>
            </w:r>
            <w:r w:rsidRPr="006D3299">
              <w:rPr>
                <w:color w:val="000000" w:themeColor="text1"/>
              </w:rPr>
              <w:t>Управление продажами услуг</w:t>
            </w:r>
          </w:p>
        </w:tc>
        <w:tc>
          <w:tcPr>
            <w:tcW w:w="406" w:type="pct"/>
            <w:shd w:val="clear" w:color="auto" w:fill="auto"/>
          </w:tcPr>
          <w:p w:rsidR="0079059A" w:rsidRPr="006D3299" w:rsidRDefault="009123E9" w:rsidP="006D3299">
            <w:pPr>
              <w:tabs>
                <w:tab w:val="right" w:pos="851"/>
              </w:tabs>
              <w:spacing w:line="276" w:lineRule="auto"/>
              <w:jc w:val="center"/>
            </w:pPr>
            <w:r w:rsidRPr="006D3299">
              <w:t>1</w:t>
            </w:r>
            <w:r w:rsidR="006D3299">
              <w:t>8</w:t>
            </w:r>
          </w:p>
        </w:tc>
        <w:tc>
          <w:tcPr>
            <w:tcW w:w="474" w:type="pct"/>
            <w:shd w:val="clear" w:color="auto" w:fill="auto"/>
          </w:tcPr>
          <w:p w:rsidR="0079059A" w:rsidRPr="006D3299" w:rsidRDefault="009123E9" w:rsidP="002D3DEE">
            <w:pPr>
              <w:tabs>
                <w:tab w:val="right" w:pos="851"/>
              </w:tabs>
              <w:spacing w:line="276" w:lineRule="auto"/>
              <w:jc w:val="center"/>
            </w:pPr>
            <w:r w:rsidRPr="006D3299">
              <w:t>6</w:t>
            </w:r>
          </w:p>
        </w:tc>
        <w:tc>
          <w:tcPr>
            <w:tcW w:w="407" w:type="pct"/>
            <w:shd w:val="clear" w:color="auto" w:fill="auto"/>
          </w:tcPr>
          <w:p w:rsidR="0079059A" w:rsidRPr="006D3299" w:rsidRDefault="00B65447" w:rsidP="002D3DEE">
            <w:pPr>
              <w:tabs>
                <w:tab w:val="right" w:pos="851"/>
              </w:tabs>
              <w:spacing w:line="276" w:lineRule="auto"/>
              <w:jc w:val="center"/>
            </w:pPr>
            <w:r w:rsidRPr="006D3299">
              <w:t>2</w:t>
            </w:r>
          </w:p>
        </w:tc>
        <w:tc>
          <w:tcPr>
            <w:tcW w:w="678" w:type="pct"/>
            <w:shd w:val="clear" w:color="auto" w:fill="auto"/>
          </w:tcPr>
          <w:p w:rsidR="0079059A" w:rsidRPr="006D3299" w:rsidRDefault="00B65447" w:rsidP="002D3DEE">
            <w:pPr>
              <w:tabs>
                <w:tab w:val="right" w:pos="851"/>
              </w:tabs>
              <w:spacing w:line="276" w:lineRule="auto"/>
              <w:jc w:val="center"/>
            </w:pPr>
            <w:r w:rsidRPr="006D3299">
              <w:t>4</w:t>
            </w:r>
          </w:p>
        </w:tc>
        <w:tc>
          <w:tcPr>
            <w:tcW w:w="541" w:type="pct"/>
          </w:tcPr>
          <w:p w:rsidR="0079059A" w:rsidRPr="006D3299" w:rsidRDefault="00B65447" w:rsidP="00EB6F0A">
            <w:pPr>
              <w:tabs>
                <w:tab w:val="right" w:pos="851"/>
              </w:tabs>
              <w:spacing w:line="276" w:lineRule="auto"/>
              <w:jc w:val="center"/>
            </w:pPr>
            <w:r w:rsidRPr="006D3299">
              <w:t>1</w:t>
            </w:r>
            <w:r w:rsidR="00EB6F0A">
              <w:t>2</w:t>
            </w:r>
          </w:p>
        </w:tc>
        <w:tc>
          <w:tcPr>
            <w:tcW w:w="1153" w:type="pct"/>
            <w:shd w:val="clear" w:color="auto" w:fill="auto"/>
          </w:tcPr>
          <w:p w:rsidR="0079059A" w:rsidRPr="006D3299" w:rsidRDefault="0079059A" w:rsidP="002B1510">
            <w:pPr>
              <w:tabs>
                <w:tab w:val="right" w:pos="851"/>
              </w:tabs>
              <w:spacing w:line="276" w:lineRule="auto"/>
              <w:jc w:val="both"/>
            </w:pPr>
            <w:r w:rsidRPr="006D3299">
              <w:t>Ответы на вопросы</w:t>
            </w:r>
            <w:r w:rsidR="003062F8" w:rsidRPr="006D3299">
              <w:t xml:space="preserve">, дискуссия. </w:t>
            </w:r>
            <w:r w:rsidRPr="006D3299">
              <w:t>Решение ситуационных задач.</w:t>
            </w:r>
          </w:p>
        </w:tc>
      </w:tr>
      <w:tr w:rsidR="00403A03" w:rsidRPr="006D3299" w:rsidTr="001B0307">
        <w:tc>
          <w:tcPr>
            <w:tcW w:w="219" w:type="pct"/>
            <w:shd w:val="clear" w:color="auto" w:fill="auto"/>
          </w:tcPr>
          <w:p w:rsidR="00403A03" w:rsidRPr="006D3299" w:rsidRDefault="00403A03" w:rsidP="002D3DEE">
            <w:pPr>
              <w:tabs>
                <w:tab w:val="right" w:pos="851"/>
              </w:tabs>
              <w:spacing w:line="276" w:lineRule="auto"/>
            </w:pPr>
            <w:r w:rsidRPr="006D3299">
              <w:t>6</w:t>
            </w:r>
          </w:p>
        </w:tc>
        <w:tc>
          <w:tcPr>
            <w:tcW w:w="1121" w:type="pct"/>
            <w:shd w:val="clear" w:color="auto" w:fill="auto"/>
          </w:tcPr>
          <w:p w:rsidR="00403A03" w:rsidRPr="006D3299" w:rsidRDefault="00004990" w:rsidP="00430864">
            <w:pPr>
              <w:tabs>
                <w:tab w:val="right" w:pos="851"/>
              </w:tabs>
              <w:spacing w:line="276" w:lineRule="auto"/>
              <w:jc w:val="both"/>
              <w:rPr>
                <w:b/>
                <w:color w:val="000000" w:themeColor="text1"/>
              </w:rPr>
            </w:pPr>
            <w:r w:rsidRPr="006D3299">
              <w:rPr>
                <w:b/>
                <w:color w:val="000000" w:themeColor="text1"/>
              </w:rPr>
              <w:t xml:space="preserve">Тема 6. </w:t>
            </w:r>
            <w:r w:rsidRPr="006D3299">
              <w:rPr>
                <w:color w:val="000000" w:themeColor="text1"/>
              </w:rPr>
              <w:t>Поиск покупателей и интернет-продажи в торговом маркетинге.</w:t>
            </w:r>
          </w:p>
        </w:tc>
        <w:tc>
          <w:tcPr>
            <w:tcW w:w="406" w:type="pct"/>
            <w:shd w:val="clear" w:color="auto" w:fill="auto"/>
          </w:tcPr>
          <w:p w:rsidR="00403A03" w:rsidRPr="006D3299" w:rsidRDefault="009123E9" w:rsidP="006D3299">
            <w:pPr>
              <w:tabs>
                <w:tab w:val="right" w:pos="851"/>
              </w:tabs>
              <w:spacing w:line="276" w:lineRule="auto"/>
              <w:jc w:val="center"/>
            </w:pPr>
            <w:r w:rsidRPr="006D3299">
              <w:t>1</w:t>
            </w:r>
            <w:r w:rsidR="006D3299">
              <w:t>8</w:t>
            </w:r>
          </w:p>
        </w:tc>
        <w:tc>
          <w:tcPr>
            <w:tcW w:w="474" w:type="pct"/>
            <w:shd w:val="clear" w:color="auto" w:fill="auto"/>
          </w:tcPr>
          <w:p w:rsidR="00403A03" w:rsidRPr="006D3299" w:rsidRDefault="009123E9" w:rsidP="002D3DEE">
            <w:pPr>
              <w:tabs>
                <w:tab w:val="right" w:pos="851"/>
              </w:tabs>
              <w:spacing w:line="276" w:lineRule="auto"/>
              <w:jc w:val="center"/>
            </w:pPr>
            <w:r w:rsidRPr="006D3299">
              <w:t>6</w:t>
            </w:r>
          </w:p>
        </w:tc>
        <w:tc>
          <w:tcPr>
            <w:tcW w:w="407" w:type="pct"/>
            <w:shd w:val="clear" w:color="auto" w:fill="auto"/>
          </w:tcPr>
          <w:p w:rsidR="00403A03" w:rsidRPr="006D3299" w:rsidRDefault="00B65447" w:rsidP="002D3DEE">
            <w:pPr>
              <w:tabs>
                <w:tab w:val="right" w:pos="851"/>
              </w:tabs>
              <w:spacing w:line="276" w:lineRule="auto"/>
              <w:jc w:val="center"/>
            </w:pPr>
            <w:r w:rsidRPr="006D3299">
              <w:t>2</w:t>
            </w:r>
          </w:p>
        </w:tc>
        <w:tc>
          <w:tcPr>
            <w:tcW w:w="678" w:type="pct"/>
            <w:shd w:val="clear" w:color="auto" w:fill="auto"/>
          </w:tcPr>
          <w:p w:rsidR="00403A03" w:rsidRPr="006D3299" w:rsidRDefault="00B65447" w:rsidP="002D3DEE">
            <w:pPr>
              <w:tabs>
                <w:tab w:val="right" w:pos="851"/>
              </w:tabs>
              <w:spacing w:line="276" w:lineRule="auto"/>
              <w:jc w:val="center"/>
            </w:pPr>
            <w:r w:rsidRPr="006D3299">
              <w:t>4</w:t>
            </w:r>
          </w:p>
        </w:tc>
        <w:tc>
          <w:tcPr>
            <w:tcW w:w="541" w:type="pct"/>
          </w:tcPr>
          <w:p w:rsidR="00403A03" w:rsidRPr="006D3299" w:rsidRDefault="00B65447" w:rsidP="00EB6F0A">
            <w:pPr>
              <w:tabs>
                <w:tab w:val="right" w:pos="851"/>
              </w:tabs>
              <w:spacing w:line="276" w:lineRule="auto"/>
              <w:jc w:val="center"/>
            </w:pPr>
            <w:r w:rsidRPr="006D3299">
              <w:t>1</w:t>
            </w:r>
            <w:r w:rsidR="00EB6F0A">
              <w:t>2</w:t>
            </w:r>
          </w:p>
        </w:tc>
        <w:tc>
          <w:tcPr>
            <w:tcW w:w="1153" w:type="pct"/>
            <w:shd w:val="clear" w:color="auto" w:fill="auto"/>
          </w:tcPr>
          <w:p w:rsidR="00403A03" w:rsidRPr="006D3299" w:rsidRDefault="009123E9" w:rsidP="002B1510">
            <w:pPr>
              <w:tabs>
                <w:tab w:val="right" w:pos="851"/>
              </w:tabs>
              <w:spacing w:line="276" w:lineRule="auto"/>
              <w:jc w:val="both"/>
            </w:pPr>
            <w:r w:rsidRPr="006D3299">
              <w:t>Ответы на вопросы, дискуссия, кейс. Решение ситуационных задач.</w:t>
            </w:r>
          </w:p>
        </w:tc>
      </w:tr>
      <w:tr w:rsidR="00403A03" w:rsidRPr="006D3299" w:rsidTr="001B0307">
        <w:tc>
          <w:tcPr>
            <w:tcW w:w="219" w:type="pct"/>
            <w:shd w:val="clear" w:color="auto" w:fill="auto"/>
          </w:tcPr>
          <w:p w:rsidR="00403A03" w:rsidRPr="006D3299" w:rsidRDefault="00403A03" w:rsidP="002D3DEE">
            <w:pPr>
              <w:tabs>
                <w:tab w:val="right" w:pos="851"/>
              </w:tabs>
              <w:spacing w:line="276" w:lineRule="auto"/>
            </w:pPr>
            <w:r w:rsidRPr="006D3299">
              <w:t>7</w:t>
            </w:r>
          </w:p>
        </w:tc>
        <w:tc>
          <w:tcPr>
            <w:tcW w:w="1121" w:type="pct"/>
            <w:shd w:val="clear" w:color="auto" w:fill="auto"/>
          </w:tcPr>
          <w:p w:rsidR="00403A03" w:rsidRPr="006D3299" w:rsidRDefault="00004990" w:rsidP="00B65447">
            <w:pPr>
              <w:tabs>
                <w:tab w:val="right" w:pos="851"/>
              </w:tabs>
              <w:spacing w:line="276" w:lineRule="auto"/>
              <w:jc w:val="both"/>
              <w:rPr>
                <w:b/>
                <w:color w:val="000000" w:themeColor="text1"/>
              </w:rPr>
            </w:pPr>
            <w:r w:rsidRPr="006D3299">
              <w:rPr>
                <w:b/>
                <w:color w:val="000000" w:themeColor="text1"/>
              </w:rPr>
              <w:t xml:space="preserve">Тема 7. </w:t>
            </w:r>
            <w:r w:rsidRPr="006D3299">
              <w:rPr>
                <w:color w:val="000000" w:themeColor="text1"/>
              </w:rPr>
              <w:t>Контроль и эффективность продаж.</w:t>
            </w:r>
          </w:p>
        </w:tc>
        <w:tc>
          <w:tcPr>
            <w:tcW w:w="406" w:type="pct"/>
            <w:shd w:val="clear" w:color="auto" w:fill="auto"/>
          </w:tcPr>
          <w:p w:rsidR="00403A03" w:rsidRPr="006D3299" w:rsidRDefault="009123E9" w:rsidP="006D3299">
            <w:pPr>
              <w:tabs>
                <w:tab w:val="right" w:pos="851"/>
              </w:tabs>
              <w:spacing w:line="276" w:lineRule="auto"/>
              <w:jc w:val="center"/>
            </w:pPr>
            <w:r w:rsidRPr="006D3299">
              <w:t>1</w:t>
            </w:r>
            <w:r w:rsidR="006D3299">
              <w:t>6</w:t>
            </w:r>
          </w:p>
        </w:tc>
        <w:tc>
          <w:tcPr>
            <w:tcW w:w="474" w:type="pct"/>
            <w:shd w:val="clear" w:color="auto" w:fill="auto"/>
          </w:tcPr>
          <w:p w:rsidR="00403A03" w:rsidRPr="006D3299" w:rsidRDefault="009123E9" w:rsidP="002D3DEE">
            <w:pPr>
              <w:tabs>
                <w:tab w:val="right" w:pos="851"/>
              </w:tabs>
              <w:spacing w:line="276" w:lineRule="auto"/>
              <w:jc w:val="center"/>
            </w:pPr>
            <w:r w:rsidRPr="006D3299">
              <w:t>4</w:t>
            </w:r>
          </w:p>
        </w:tc>
        <w:tc>
          <w:tcPr>
            <w:tcW w:w="407" w:type="pct"/>
            <w:shd w:val="clear" w:color="auto" w:fill="auto"/>
          </w:tcPr>
          <w:p w:rsidR="00403A03" w:rsidRPr="006D3299" w:rsidRDefault="00B65447" w:rsidP="002D3DEE">
            <w:pPr>
              <w:tabs>
                <w:tab w:val="right" w:pos="851"/>
              </w:tabs>
              <w:spacing w:line="276" w:lineRule="auto"/>
              <w:jc w:val="center"/>
            </w:pPr>
            <w:r w:rsidRPr="006D3299">
              <w:t>2</w:t>
            </w:r>
          </w:p>
        </w:tc>
        <w:tc>
          <w:tcPr>
            <w:tcW w:w="678" w:type="pct"/>
            <w:shd w:val="clear" w:color="auto" w:fill="auto"/>
          </w:tcPr>
          <w:p w:rsidR="00403A03" w:rsidRPr="006D3299" w:rsidRDefault="00B65447" w:rsidP="002D3DEE">
            <w:pPr>
              <w:tabs>
                <w:tab w:val="right" w:pos="851"/>
              </w:tabs>
              <w:spacing w:line="276" w:lineRule="auto"/>
              <w:jc w:val="center"/>
            </w:pPr>
            <w:r w:rsidRPr="006D3299">
              <w:t>2</w:t>
            </w:r>
          </w:p>
        </w:tc>
        <w:tc>
          <w:tcPr>
            <w:tcW w:w="541" w:type="pct"/>
          </w:tcPr>
          <w:p w:rsidR="00403A03" w:rsidRPr="006D3299" w:rsidRDefault="00EB6F0A" w:rsidP="0079059A">
            <w:pPr>
              <w:tabs>
                <w:tab w:val="right" w:pos="851"/>
              </w:tabs>
              <w:spacing w:line="276" w:lineRule="auto"/>
              <w:jc w:val="center"/>
            </w:pPr>
            <w:r>
              <w:t>12</w:t>
            </w:r>
          </w:p>
        </w:tc>
        <w:tc>
          <w:tcPr>
            <w:tcW w:w="1153" w:type="pct"/>
            <w:shd w:val="clear" w:color="auto" w:fill="auto"/>
          </w:tcPr>
          <w:p w:rsidR="00403A03" w:rsidRPr="006D3299" w:rsidRDefault="009123E9" w:rsidP="002B1510">
            <w:pPr>
              <w:tabs>
                <w:tab w:val="right" w:pos="851"/>
              </w:tabs>
              <w:spacing w:line="276" w:lineRule="auto"/>
              <w:jc w:val="both"/>
            </w:pPr>
            <w:r w:rsidRPr="006D3299">
              <w:t>Ответы на вопросы, дискуссия, кейс. Решение ситуационных задач.</w:t>
            </w:r>
          </w:p>
        </w:tc>
      </w:tr>
      <w:tr w:rsidR="0079059A" w:rsidRPr="006D3299" w:rsidTr="001B0307">
        <w:tc>
          <w:tcPr>
            <w:tcW w:w="219" w:type="pct"/>
            <w:shd w:val="clear" w:color="auto" w:fill="auto"/>
          </w:tcPr>
          <w:p w:rsidR="0079059A" w:rsidRPr="006D3299" w:rsidRDefault="0079059A" w:rsidP="002D3DEE">
            <w:pPr>
              <w:tabs>
                <w:tab w:val="right" w:pos="851"/>
              </w:tabs>
              <w:spacing w:line="276" w:lineRule="auto"/>
            </w:pPr>
          </w:p>
        </w:tc>
        <w:tc>
          <w:tcPr>
            <w:tcW w:w="1121" w:type="pct"/>
            <w:shd w:val="clear" w:color="auto" w:fill="auto"/>
          </w:tcPr>
          <w:p w:rsidR="0079059A" w:rsidRPr="006D3299" w:rsidRDefault="0079059A" w:rsidP="002D3DEE">
            <w:pPr>
              <w:tabs>
                <w:tab w:val="right" w:pos="851"/>
              </w:tabs>
              <w:spacing w:line="276" w:lineRule="auto"/>
            </w:pPr>
            <w:r w:rsidRPr="006D3299">
              <w:t xml:space="preserve">В целом по дисциплине </w:t>
            </w:r>
          </w:p>
        </w:tc>
        <w:tc>
          <w:tcPr>
            <w:tcW w:w="406" w:type="pct"/>
            <w:shd w:val="clear" w:color="auto" w:fill="auto"/>
          </w:tcPr>
          <w:p w:rsidR="0079059A" w:rsidRPr="006D3299" w:rsidRDefault="00B65447" w:rsidP="002D3DEE">
            <w:pPr>
              <w:tabs>
                <w:tab w:val="right" w:pos="851"/>
              </w:tabs>
              <w:spacing w:line="276" w:lineRule="auto"/>
              <w:jc w:val="center"/>
              <w:rPr>
                <w:b/>
              </w:rPr>
            </w:pPr>
            <w:r w:rsidRPr="006D3299">
              <w:rPr>
                <w:b/>
              </w:rPr>
              <w:t>144</w:t>
            </w:r>
          </w:p>
        </w:tc>
        <w:tc>
          <w:tcPr>
            <w:tcW w:w="474" w:type="pct"/>
            <w:shd w:val="clear" w:color="auto" w:fill="auto"/>
          </w:tcPr>
          <w:p w:rsidR="0079059A" w:rsidRPr="006D3299" w:rsidRDefault="00B65447" w:rsidP="002D3DEE">
            <w:pPr>
              <w:tabs>
                <w:tab w:val="right" w:pos="851"/>
              </w:tabs>
              <w:spacing w:line="276" w:lineRule="auto"/>
              <w:jc w:val="center"/>
              <w:rPr>
                <w:b/>
              </w:rPr>
            </w:pPr>
            <w:r w:rsidRPr="006D3299">
              <w:rPr>
                <w:b/>
              </w:rPr>
              <w:t>50</w:t>
            </w:r>
          </w:p>
          <w:p w:rsidR="0079059A" w:rsidRPr="006D3299" w:rsidRDefault="0079059A" w:rsidP="002D3DEE">
            <w:pPr>
              <w:tabs>
                <w:tab w:val="right" w:pos="851"/>
              </w:tabs>
              <w:spacing w:line="276" w:lineRule="auto"/>
              <w:jc w:val="center"/>
              <w:rPr>
                <w:b/>
                <w:lang w:val="en-US"/>
              </w:rPr>
            </w:pPr>
          </w:p>
        </w:tc>
        <w:tc>
          <w:tcPr>
            <w:tcW w:w="407" w:type="pct"/>
            <w:shd w:val="clear" w:color="auto" w:fill="auto"/>
          </w:tcPr>
          <w:p w:rsidR="0079059A" w:rsidRPr="006D3299" w:rsidRDefault="00B65447" w:rsidP="002D3DEE">
            <w:pPr>
              <w:tabs>
                <w:tab w:val="right" w:pos="851"/>
              </w:tabs>
              <w:spacing w:line="276" w:lineRule="auto"/>
              <w:jc w:val="center"/>
              <w:rPr>
                <w:b/>
              </w:rPr>
            </w:pPr>
            <w:r w:rsidRPr="006D3299">
              <w:rPr>
                <w:b/>
              </w:rPr>
              <w:t>16</w:t>
            </w:r>
          </w:p>
        </w:tc>
        <w:tc>
          <w:tcPr>
            <w:tcW w:w="678" w:type="pct"/>
            <w:shd w:val="clear" w:color="auto" w:fill="auto"/>
          </w:tcPr>
          <w:p w:rsidR="0079059A" w:rsidRPr="006D3299" w:rsidRDefault="0079059A" w:rsidP="002D3DEE">
            <w:pPr>
              <w:tabs>
                <w:tab w:val="right" w:pos="851"/>
              </w:tabs>
              <w:spacing w:line="276" w:lineRule="auto"/>
              <w:jc w:val="center"/>
              <w:rPr>
                <w:b/>
              </w:rPr>
            </w:pPr>
            <w:r w:rsidRPr="006D3299">
              <w:rPr>
                <w:b/>
              </w:rPr>
              <w:t>34</w:t>
            </w:r>
          </w:p>
        </w:tc>
        <w:tc>
          <w:tcPr>
            <w:tcW w:w="541" w:type="pct"/>
          </w:tcPr>
          <w:p w:rsidR="0079059A" w:rsidRPr="006D3299" w:rsidRDefault="00B65447" w:rsidP="0079059A">
            <w:pPr>
              <w:tabs>
                <w:tab w:val="right" w:pos="851"/>
              </w:tabs>
              <w:spacing w:line="276" w:lineRule="auto"/>
              <w:jc w:val="center"/>
              <w:rPr>
                <w:b/>
              </w:rPr>
            </w:pPr>
            <w:r w:rsidRPr="006D3299">
              <w:rPr>
                <w:b/>
              </w:rPr>
              <w:t>94</w:t>
            </w:r>
          </w:p>
        </w:tc>
        <w:tc>
          <w:tcPr>
            <w:tcW w:w="1153" w:type="pct"/>
            <w:shd w:val="clear" w:color="auto" w:fill="auto"/>
          </w:tcPr>
          <w:p w:rsidR="0079059A" w:rsidRPr="006D3299" w:rsidRDefault="0079059A" w:rsidP="00B65447">
            <w:pPr>
              <w:tabs>
                <w:tab w:val="right" w:pos="851"/>
              </w:tabs>
              <w:spacing w:line="276" w:lineRule="auto"/>
              <w:jc w:val="both"/>
            </w:pPr>
            <w:r w:rsidRPr="006D3299">
              <w:t xml:space="preserve">Согласно учебному плану: </w:t>
            </w:r>
            <w:r w:rsidR="00B65447" w:rsidRPr="006D3299">
              <w:rPr>
                <w:b/>
              </w:rPr>
              <w:t xml:space="preserve">контрольная </w:t>
            </w:r>
            <w:r w:rsidR="006C4BE2" w:rsidRPr="006D3299">
              <w:rPr>
                <w:b/>
              </w:rPr>
              <w:t>работа</w:t>
            </w:r>
            <w:r w:rsidRPr="006D3299">
              <w:rPr>
                <w:b/>
              </w:rPr>
              <w:t>.</w:t>
            </w:r>
          </w:p>
        </w:tc>
      </w:tr>
      <w:tr w:rsidR="0079059A" w:rsidRPr="006D3299" w:rsidTr="001B0307">
        <w:tc>
          <w:tcPr>
            <w:tcW w:w="219" w:type="pct"/>
            <w:shd w:val="clear" w:color="auto" w:fill="auto"/>
          </w:tcPr>
          <w:p w:rsidR="0079059A" w:rsidRPr="006D3299" w:rsidRDefault="0079059A" w:rsidP="002D3DEE">
            <w:pPr>
              <w:tabs>
                <w:tab w:val="right" w:pos="851"/>
              </w:tabs>
              <w:spacing w:line="276" w:lineRule="auto"/>
              <w:rPr>
                <w:b/>
              </w:rPr>
            </w:pPr>
          </w:p>
        </w:tc>
        <w:tc>
          <w:tcPr>
            <w:tcW w:w="1121" w:type="pct"/>
            <w:shd w:val="clear" w:color="auto" w:fill="auto"/>
          </w:tcPr>
          <w:p w:rsidR="0079059A" w:rsidRPr="006D3299" w:rsidRDefault="0079059A" w:rsidP="002D3DEE">
            <w:pPr>
              <w:tabs>
                <w:tab w:val="right" w:pos="851"/>
              </w:tabs>
              <w:spacing w:line="276" w:lineRule="auto"/>
              <w:rPr>
                <w:b/>
              </w:rPr>
            </w:pPr>
            <w:r w:rsidRPr="006D3299">
              <w:rPr>
                <w:b/>
              </w:rPr>
              <w:t>Итого в %</w:t>
            </w:r>
          </w:p>
        </w:tc>
        <w:tc>
          <w:tcPr>
            <w:tcW w:w="406" w:type="pct"/>
            <w:shd w:val="clear" w:color="auto" w:fill="auto"/>
          </w:tcPr>
          <w:p w:rsidR="0079059A" w:rsidRPr="006D3299" w:rsidRDefault="0079059A" w:rsidP="002D3DEE">
            <w:pPr>
              <w:tabs>
                <w:tab w:val="right" w:pos="851"/>
              </w:tabs>
              <w:spacing w:line="276" w:lineRule="auto"/>
              <w:jc w:val="center"/>
              <w:rPr>
                <w:b/>
              </w:rPr>
            </w:pPr>
            <w:r w:rsidRPr="006D3299">
              <w:rPr>
                <w:b/>
              </w:rPr>
              <w:t>100</w:t>
            </w:r>
          </w:p>
        </w:tc>
        <w:tc>
          <w:tcPr>
            <w:tcW w:w="474" w:type="pct"/>
            <w:shd w:val="clear" w:color="auto" w:fill="auto"/>
            <w:vAlign w:val="bottom"/>
          </w:tcPr>
          <w:p w:rsidR="0079059A" w:rsidRPr="006D3299" w:rsidRDefault="00F00EFE" w:rsidP="002D3DEE">
            <w:pPr>
              <w:spacing w:line="276" w:lineRule="auto"/>
              <w:jc w:val="center"/>
              <w:rPr>
                <w:b/>
              </w:rPr>
            </w:pPr>
            <w:r w:rsidRPr="006D3299">
              <w:rPr>
                <w:b/>
              </w:rPr>
              <w:t>35</w:t>
            </w:r>
          </w:p>
        </w:tc>
        <w:tc>
          <w:tcPr>
            <w:tcW w:w="407" w:type="pct"/>
            <w:shd w:val="clear" w:color="auto" w:fill="auto"/>
            <w:vAlign w:val="bottom"/>
          </w:tcPr>
          <w:p w:rsidR="0079059A" w:rsidRPr="006D3299" w:rsidRDefault="00B078D2" w:rsidP="002D3DEE">
            <w:pPr>
              <w:spacing w:line="276" w:lineRule="auto"/>
              <w:jc w:val="center"/>
              <w:rPr>
                <w:b/>
              </w:rPr>
            </w:pPr>
            <w:r w:rsidRPr="006D3299">
              <w:rPr>
                <w:b/>
              </w:rPr>
              <w:t>32</w:t>
            </w:r>
          </w:p>
        </w:tc>
        <w:tc>
          <w:tcPr>
            <w:tcW w:w="678" w:type="pct"/>
            <w:shd w:val="clear" w:color="auto" w:fill="auto"/>
            <w:vAlign w:val="bottom"/>
          </w:tcPr>
          <w:p w:rsidR="0079059A" w:rsidRPr="006D3299" w:rsidRDefault="00B078D2" w:rsidP="002D3DEE">
            <w:pPr>
              <w:spacing w:line="276" w:lineRule="auto"/>
              <w:jc w:val="center"/>
              <w:rPr>
                <w:b/>
              </w:rPr>
            </w:pPr>
            <w:r w:rsidRPr="006D3299">
              <w:rPr>
                <w:b/>
              </w:rPr>
              <w:t>68</w:t>
            </w:r>
          </w:p>
        </w:tc>
        <w:tc>
          <w:tcPr>
            <w:tcW w:w="541" w:type="pct"/>
          </w:tcPr>
          <w:p w:rsidR="0079059A" w:rsidRPr="006D3299" w:rsidRDefault="00F00EFE" w:rsidP="002D3DEE">
            <w:pPr>
              <w:spacing w:line="276" w:lineRule="auto"/>
              <w:jc w:val="center"/>
              <w:rPr>
                <w:b/>
              </w:rPr>
            </w:pPr>
            <w:r w:rsidRPr="006D3299">
              <w:rPr>
                <w:b/>
              </w:rPr>
              <w:t>65</w:t>
            </w:r>
          </w:p>
        </w:tc>
        <w:tc>
          <w:tcPr>
            <w:tcW w:w="1153" w:type="pct"/>
            <w:shd w:val="clear" w:color="auto" w:fill="auto"/>
            <w:vAlign w:val="bottom"/>
          </w:tcPr>
          <w:p w:rsidR="0079059A" w:rsidRPr="006D3299" w:rsidRDefault="0079059A" w:rsidP="002D3DEE">
            <w:pPr>
              <w:spacing w:line="276" w:lineRule="auto"/>
              <w:jc w:val="center"/>
              <w:rPr>
                <w:b/>
              </w:rPr>
            </w:pPr>
          </w:p>
        </w:tc>
      </w:tr>
    </w:tbl>
    <w:p w:rsidR="009123E9" w:rsidRDefault="009123E9" w:rsidP="00084B3A">
      <w:pPr>
        <w:keepNext/>
        <w:jc w:val="both"/>
        <w:rPr>
          <w:color w:val="000000" w:themeColor="text1"/>
          <w:sz w:val="28"/>
          <w:szCs w:val="28"/>
        </w:rPr>
      </w:pPr>
    </w:p>
    <w:p w:rsidR="00513FE2" w:rsidRDefault="00513FE2" w:rsidP="00373DA2">
      <w:pPr>
        <w:keepNext/>
        <w:jc w:val="right"/>
        <w:rPr>
          <w:color w:val="000000" w:themeColor="text1"/>
          <w:sz w:val="28"/>
          <w:szCs w:val="28"/>
        </w:rPr>
      </w:pPr>
    </w:p>
    <w:p w:rsidR="00CD418A" w:rsidRPr="00653090" w:rsidRDefault="00CD418A" w:rsidP="00691443">
      <w:pPr>
        <w:snapToGrid w:val="0"/>
        <w:spacing w:line="360" w:lineRule="auto"/>
        <w:ind w:firstLine="709"/>
        <w:jc w:val="center"/>
        <w:rPr>
          <w:b/>
          <w:sz w:val="28"/>
          <w:szCs w:val="28"/>
        </w:rPr>
      </w:pPr>
      <w:r w:rsidRPr="00286B87">
        <w:rPr>
          <w:b/>
          <w:sz w:val="28"/>
          <w:szCs w:val="28"/>
        </w:rPr>
        <w:t xml:space="preserve">5.3. </w:t>
      </w:r>
      <w:r w:rsidRPr="00653090">
        <w:rPr>
          <w:b/>
          <w:sz w:val="28"/>
          <w:szCs w:val="28"/>
        </w:rPr>
        <w:t>Содержание семинаров, практических занятий</w:t>
      </w:r>
    </w:p>
    <w:p w:rsidR="00301C4F" w:rsidRPr="00653090" w:rsidRDefault="004A17A4" w:rsidP="00653090">
      <w:pPr>
        <w:widowControl w:val="0"/>
        <w:tabs>
          <w:tab w:val="right" w:pos="9355"/>
        </w:tabs>
        <w:snapToGrid w:val="0"/>
        <w:spacing w:line="360" w:lineRule="auto"/>
        <w:jc w:val="right"/>
        <w:rPr>
          <w:sz w:val="28"/>
          <w:szCs w:val="28"/>
        </w:rPr>
      </w:pPr>
      <w:bookmarkStart w:id="2" w:name="bookmark0"/>
      <w:r>
        <w:rPr>
          <w:sz w:val="28"/>
          <w:szCs w:val="28"/>
        </w:rPr>
        <w:t>Таблица 4</w:t>
      </w:r>
    </w:p>
    <w:tbl>
      <w:tblPr>
        <w:tblStyle w:val="aa"/>
        <w:tblW w:w="10335" w:type="dxa"/>
        <w:tblLayout w:type="fixed"/>
        <w:tblLook w:val="04A0" w:firstRow="1" w:lastRow="0" w:firstColumn="1" w:lastColumn="0" w:noHBand="0" w:noVBand="1"/>
      </w:tblPr>
      <w:tblGrid>
        <w:gridCol w:w="1951"/>
        <w:gridCol w:w="6403"/>
        <w:gridCol w:w="1981"/>
      </w:tblGrid>
      <w:tr w:rsidR="00B63CAD" w:rsidRPr="0041627E" w:rsidTr="00EB6F0A">
        <w:tc>
          <w:tcPr>
            <w:tcW w:w="1951" w:type="dxa"/>
          </w:tcPr>
          <w:p w:rsidR="00301C4F" w:rsidRPr="0041627E" w:rsidRDefault="00301C4F" w:rsidP="00BA4C44">
            <w:pPr>
              <w:widowControl w:val="0"/>
              <w:jc w:val="both"/>
              <w:rPr>
                <w:b/>
              </w:rPr>
            </w:pPr>
            <w:r w:rsidRPr="0041627E">
              <w:rPr>
                <w:b/>
              </w:rPr>
              <w:t>Наименование тем (разделов) дисциплины</w:t>
            </w:r>
          </w:p>
        </w:tc>
        <w:tc>
          <w:tcPr>
            <w:tcW w:w="6403" w:type="dxa"/>
          </w:tcPr>
          <w:p w:rsidR="00301C4F" w:rsidRPr="0041627E" w:rsidRDefault="00301C4F" w:rsidP="00BA4C44">
            <w:pPr>
              <w:widowControl w:val="0"/>
              <w:jc w:val="both"/>
              <w:rPr>
                <w:b/>
              </w:rPr>
            </w:pPr>
            <w:r w:rsidRPr="0041627E">
              <w:rPr>
                <w:b/>
              </w:rPr>
              <w:t>Перечень вопросов для обсуждения на семинарских, практических занятиях, рекомендуемые источники из разделов 8, 9 (указывается раздел</w:t>
            </w:r>
            <w:r w:rsidR="00A14567" w:rsidRPr="0041627E">
              <w:rPr>
                <w:b/>
              </w:rPr>
              <w:t xml:space="preserve"> и порядковый номер источника) </w:t>
            </w:r>
          </w:p>
        </w:tc>
        <w:tc>
          <w:tcPr>
            <w:tcW w:w="1981" w:type="dxa"/>
          </w:tcPr>
          <w:p w:rsidR="00301C4F" w:rsidRPr="0041627E" w:rsidRDefault="00301C4F" w:rsidP="00BA4C44">
            <w:pPr>
              <w:widowControl w:val="0"/>
              <w:jc w:val="both"/>
              <w:rPr>
                <w:b/>
              </w:rPr>
            </w:pPr>
            <w:r w:rsidRPr="0041627E">
              <w:rPr>
                <w:b/>
              </w:rPr>
              <w:t>Формы проведения занятий</w:t>
            </w:r>
          </w:p>
        </w:tc>
      </w:tr>
      <w:tr w:rsidR="00B63CAD" w:rsidRPr="0041627E" w:rsidTr="00EB6F0A">
        <w:tc>
          <w:tcPr>
            <w:tcW w:w="1951" w:type="dxa"/>
          </w:tcPr>
          <w:p w:rsidR="00301C4F" w:rsidRPr="0041627E" w:rsidRDefault="00C03FE2" w:rsidP="00403A03">
            <w:pPr>
              <w:jc w:val="both"/>
              <w:rPr>
                <w:color w:val="000000" w:themeColor="text1"/>
              </w:rPr>
            </w:pPr>
            <w:r w:rsidRPr="0041627E">
              <w:rPr>
                <w:b/>
                <w:color w:val="000000" w:themeColor="text1"/>
              </w:rPr>
              <w:t>Тема 1</w:t>
            </w:r>
            <w:r w:rsidR="00403A03">
              <w:rPr>
                <w:b/>
                <w:color w:val="000000" w:themeColor="text1"/>
              </w:rPr>
              <w:t xml:space="preserve">. </w:t>
            </w:r>
            <w:r w:rsidR="00403A03" w:rsidRPr="00403A03">
              <w:rPr>
                <w:color w:val="000000" w:themeColor="text1"/>
              </w:rPr>
              <w:t>Управления продажами в системе маркетинга.</w:t>
            </w:r>
          </w:p>
        </w:tc>
        <w:tc>
          <w:tcPr>
            <w:tcW w:w="6403" w:type="dxa"/>
          </w:tcPr>
          <w:p w:rsidR="009123E9" w:rsidRDefault="00357F9A" w:rsidP="009123E9">
            <w:pPr>
              <w:widowControl w:val="0"/>
              <w:snapToGrid w:val="0"/>
              <w:spacing w:line="276" w:lineRule="auto"/>
              <w:jc w:val="both"/>
            </w:pPr>
            <w:r w:rsidRPr="0041627E">
              <w:t xml:space="preserve">1. </w:t>
            </w:r>
            <w:r w:rsidR="009123E9">
              <w:t>Сущность, цели и основные задачи управления продажами.</w:t>
            </w:r>
          </w:p>
          <w:p w:rsidR="009123E9" w:rsidRDefault="009123E9" w:rsidP="009123E9">
            <w:pPr>
              <w:widowControl w:val="0"/>
              <w:snapToGrid w:val="0"/>
              <w:spacing w:line="276" w:lineRule="auto"/>
              <w:jc w:val="both"/>
            </w:pPr>
            <w:r>
              <w:t xml:space="preserve">2. </w:t>
            </w:r>
            <w:r w:rsidRPr="009123E9">
              <w:t>Понятие управления продажами. Разработка регламентов работы по продажам</w:t>
            </w:r>
          </w:p>
          <w:p w:rsidR="009123E9" w:rsidRDefault="009123E9" w:rsidP="009123E9">
            <w:pPr>
              <w:widowControl w:val="0"/>
              <w:snapToGrid w:val="0"/>
              <w:spacing w:line="276" w:lineRule="auto"/>
              <w:jc w:val="both"/>
            </w:pPr>
            <w:r>
              <w:t xml:space="preserve">3. </w:t>
            </w:r>
            <w:r w:rsidR="00021F53" w:rsidRPr="00021F53">
              <w:t>Роль продаж в функционировании компании.</w:t>
            </w:r>
          </w:p>
          <w:p w:rsidR="009123E9" w:rsidRDefault="00A16D42" w:rsidP="009123E9">
            <w:pPr>
              <w:widowControl w:val="0"/>
              <w:snapToGrid w:val="0"/>
              <w:spacing w:line="276" w:lineRule="auto"/>
              <w:jc w:val="both"/>
            </w:pPr>
            <w:r>
              <w:t>4</w:t>
            </w:r>
            <w:r w:rsidR="009123E9">
              <w:t>. Основные виды продаж.</w:t>
            </w:r>
          </w:p>
          <w:p w:rsidR="009123E9" w:rsidRDefault="00A16D42" w:rsidP="009123E9">
            <w:pPr>
              <w:widowControl w:val="0"/>
              <w:snapToGrid w:val="0"/>
              <w:spacing w:line="276" w:lineRule="auto"/>
              <w:jc w:val="both"/>
            </w:pPr>
            <w:r>
              <w:t>5</w:t>
            </w:r>
            <w:r w:rsidR="009123E9">
              <w:t>. Основные этапы продаж.</w:t>
            </w:r>
          </w:p>
          <w:p w:rsidR="009123E9" w:rsidRDefault="00A16D42" w:rsidP="009123E9">
            <w:pPr>
              <w:widowControl w:val="0"/>
              <w:snapToGrid w:val="0"/>
              <w:spacing w:line="276" w:lineRule="auto"/>
              <w:jc w:val="both"/>
            </w:pPr>
            <w:r>
              <w:t>6</w:t>
            </w:r>
            <w:r w:rsidR="009123E9">
              <w:t>. Необходимые навыки в искусстве управления продажами.</w:t>
            </w:r>
          </w:p>
          <w:p w:rsidR="00403A03" w:rsidRDefault="00A16D42" w:rsidP="009123E9">
            <w:pPr>
              <w:widowControl w:val="0"/>
              <w:snapToGrid w:val="0"/>
              <w:spacing w:line="276" w:lineRule="auto"/>
              <w:jc w:val="both"/>
            </w:pPr>
            <w:r>
              <w:t>7</w:t>
            </w:r>
            <w:r w:rsidR="009123E9">
              <w:t xml:space="preserve">. </w:t>
            </w:r>
            <w:r w:rsidR="00021F53">
              <w:t>Обоснование выбора стратегии продаж.</w:t>
            </w:r>
          </w:p>
          <w:p w:rsidR="00403A03" w:rsidRPr="00A16D42" w:rsidRDefault="00A16D42" w:rsidP="00403A03">
            <w:pPr>
              <w:widowControl w:val="0"/>
              <w:snapToGrid w:val="0"/>
              <w:spacing w:line="276" w:lineRule="auto"/>
              <w:jc w:val="both"/>
            </w:pPr>
            <w:r>
              <w:t>8</w:t>
            </w:r>
            <w:r w:rsidR="009123E9">
              <w:t>. М</w:t>
            </w:r>
            <w:r w:rsidR="009123E9" w:rsidRPr="009123E9">
              <w:t>одель потребительского поведения</w:t>
            </w:r>
            <w:r w:rsidR="009123E9">
              <w:t xml:space="preserve"> </w:t>
            </w:r>
            <w:r w:rsidR="009123E9">
              <w:rPr>
                <w:lang w:val="en-US"/>
              </w:rPr>
              <w:t>AIDA</w:t>
            </w:r>
            <w:r w:rsidR="009123E9" w:rsidRPr="00A16D42">
              <w:t>.</w:t>
            </w:r>
          </w:p>
          <w:p w:rsidR="009123E9" w:rsidRDefault="00A16D42" w:rsidP="00403A03">
            <w:pPr>
              <w:widowControl w:val="0"/>
              <w:snapToGrid w:val="0"/>
              <w:spacing w:line="276" w:lineRule="auto"/>
              <w:jc w:val="both"/>
            </w:pPr>
            <w:r>
              <w:t>9. Х</w:t>
            </w:r>
            <w:r w:rsidRPr="00A16D42">
              <w:t>арактеристика методов продаж b2b, b2c, b2g</w:t>
            </w:r>
            <w:r>
              <w:t>.</w:t>
            </w:r>
          </w:p>
          <w:p w:rsidR="00D2735B" w:rsidRDefault="00021F53" w:rsidP="00403A03">
            <w:pPr>
              <w:widowControl w:val="0"/>
              <w:snapToGrid w:val="0"/>
              <w:spacing w:line="276" w:lineRule="auto"/>
              <w:jc w:val="both"/>
            </w:pPr>
            <w:r>
              <w:t xml:space="preserve">10. </w:t>
            </w:r>
            <w:r w:rsidR="006B2C90">
              <w:t>Требования к процессу продаж и продавцу B2C и B2B рынках.</w:t>
            </w:r>
          </w:p>
          <w:p w:rsidR="00301C4F" w:rsidRPr="0041627E" w:rsidRDefault="003D35CA" w:rsidP="00403A03">
            <w:pPr>
              <w:widowControl w:val="0"/>
              <w:snapToGrid w:val="0"/>
              <w:spacing w:line="276" w:lineRule="auto"/>
              <w:jc w:val="both"/>
            </w:pPr>
            <w:r w:rsidRPr="00C73060">
              <w:rPr>
                <w:b/>
              </w:rPr>
              <w:t>Рекомендуемые источники:</w:t>
            </w:r>
            <w:r w:rsidRPr="00C73060">
              <w:t xml:space="preserve"> раздел 8 – </w:t>
            </w:r>
            <w:r w:rsidRPr="00EA6F21">
              <w:t xml:space="preserve">1, 2, 3, 5, 6, 7, 8, </w:t>
            </w:r>
            <w:r w:rsidRPr="00C73060">
              <w:t>раздел</w:t>
            </w:r>
            <w:r w:rsidRPr="00EA6F21">
              <w:t xml:space="preserve"> 9</w:t>
            </w:r>
            <w:r>
              <w:t xml:space="preserve"> – 1-15</w:t>
            </w:r>
          </w:p>
        </w:tc>
        <w:tc>
          <w:tcPr>
            <w:tcW w:w="1981" w:type="dxa"/>
          </w:tcPr>
          <w:p w:rsidR="00301C4F" w:rsidRPr="0041627E" w:rsidRDefault="00023698" w:rsidP="00023698">
            <w:pPr>
              <w:widowControl w:val="0"/>
              <w:jc w:val="both"/>
            </w:pPr>
            <w:r w:rsidRPr="0041627E">
              <w:t xml:space="preserve">Опрос, дискуссия. </w:t>
            </w:r>
            <w:r w:rsidR="004C469B" w:rsidRPr="0041627E">
              <w:t>Решение ситуационных задач.</w:t>
            </w:r>
          </w:p>
        </w:tc>
      </w:tr>
      <w:tr w:rsidR="00B63CAD" w:rsidRPr="0041627E" w:rsidTr="00EB6F0A">
        <w:tc>
          <w:tcPr>
            <w:tcW w:w="1951" w:type="dxa"/>
          </w:tcPr>
          <w:p w:rsidR="00301C4F" w:rsidRPr="000C56AF" w:rsidRDefault="00403A03" w:rsidP="00783A07">
            <w:pPr>
              <w:spacing w:line="276" w:lineRule="auto"/>
              <w:jc w:val="both"/>
              <w:rPr>
                <w:color w:val="000000" w:themeColor="text1"/>
              </w:rPr>
            </w:pPr>
            <w:r w:rsidRPr="00403A03">
              <w:rPr>
                <w:b/>
                <w:color w:val="000000" w:themeColor="text1"/>
                <w:sz w:val="22"/>
                <w:szCs w:val="22"/>
              </w:rPr>
              <w:t xml:space="preserve">Тема 2. </w:t>
            </w:r>
            <w:r w:rsidRPr="00403A03">
              <w:rPr>
                <w:color w:val="000000" w:themeColor="text1"/>
                <w:sz w:val="22"/>
                <w:szCs w:val="22"/>
              </w:rPr>
              <w:t xml:space="preserve">Сбытовая политика компании. Организационные </w:t>
            </w:r>
            <w:r w:rsidRPr="00403A03">
              <w:rPr>
                <w:color w:val="000000" w:themeColor="text1"/>
                <w:sz w:val="22"/>
                <w:szCs w:val="22"/>
              </w:rPr>
              <w:lastRenderedPageBreak/>
              <w:t>основы канала товародвижения.</w:t>
            </w:r>
          </w:p>
        </w:tc>
        <w:tc>
          <w:tcPr>
            <w:tcW w:w="6403" w:type="dxa"/>
          </w:tcPr>
          <w:p w:rsidR="00403A03" w:rsidRDefault="00CA0133" w:rsidP="00403A03">
            <w:pPr>
              <w:widowControl w:val="0"/>
              <w:snapToGrid w:val="0"/>
              <w:spacing w:line="276" w:lineRule="auto"/>
              <w:jc w:val="both"/>
            </w:pPr>
            <w:r>
              <w:lastRenderedPageBreak/>
              <w:t xml:space="preserve">1. </w:t>
            </w:r>
            <w:r w:rsidR="00021F53" w:rsidRPr="00021F53">
              <w:t>Место сбытовой деятельности в бизнес-модели предприятия.</w:t>
            </w:r>
          </w:p>
          <w:p w:rsidR="00DD12A0" w:rsidRDefault="00DD12A0" w:rsidP="00DD12A0">
            <w:pPr>
              <w:widowControl w:val="0"/>
              <w:snapToGrid w:val="0"/>
              <w:spacing w:line="276" w:lineRule="auto"/>
              <w:jc w:val="both"/>
            </w:pPr>
            <w:r>
              <w:t>2. Функции сбыта, содержание сбытовой деятельности.</w:t>
            </w:r>
          </w:p>
          <w:p w:rsidR="00DD12A0" w:rsidRDefault="00DD12A0" w:rsidP="00DD12A0">
            <w:pPr>
              <w:widowControl w:val="0"/>
              <w:snapToGrid w:val="0"/>
              <w:spacing w:line="276" w:lineRule="auto"/>
              <w:jc w:val="both"/>
            </w:pPr>
            <w:r>
              <w:t>2. Классификация сбытовых стратегий.</w:t>
            </w:r>
          </w:p>
          <w:p w:rsidR="00DD12A0" w:rsidRDefault="00DD12A0" w:rsidP="00DD12A0">
            <w:pPr>
              <w:widowControl w:val="0"/>
              <w:snapToGrid w:val="0"/>
              <w:spacing w:line="276" w:lineRule="auto"/>
              <w:jc w:val="both"/>
            </w:pPr>
            <w:r>
              <w:lastRenderedPageBreak/>
              <w:t>3. Сбыт как функция маркетинга. Сбытовая и маркетинговая концепция организации.</w:t>
            </w:r>
          </w:p>
          <w:p w:rsidR="00DD12A0" w:rsidRDefault="00DD12A0" w:rsidP="00DD12A0">
            <w:pPr>
              <w:widowControl w:val="0"/>
              <w:snapToGrid w:val="0"/>
              <w:spacing w:line="276" w:lineRule="auto"/>
              <w:jc w:val="both"/>
            </w:pPr>
            <w:r>
              <w:t>4. Обоснование использования посредников</w:t>
            </w:r>
            <w:r w:rsidR="000E59CA">
              <w:t xml:space="preserve"> в канале сбыта.</w:t>
            </w:r>
            <w:r>
              <w:t xml:space="preserve"> </w:t>
            </w:r>
            <w:r w:rsidR="000E59CA" w:rsidRPr="000E59CA">
              <w:t>Виды посредников и критерии их выбора</w:t>
            </w:r>
          </w:p>
          <w:p w:rsidR="00DD12A0" w:rsidRDefault="00DD12A0" w:rsidP="00DD12A0">
            <w:pPr>
              <w:widowControl w:val="0"/>
              <w:snapToGrid w:val="0"/>
              <w:spacing w:line="276" w:lineRule="auto"/>
              <w:jc w:val="both"/>
            </w:pPr>
            <w:r>
              <w:t xml:space="preserve">5. </w:t>
            </w:r>
            <w:r w:rsidRPr="00DD12A0">
              <w:t>Функции участников канала распределения. Алгоритм построения канала сбыта.</w:t>
            </w:r>
          </w:p>
          <w:p w:rsidR="00403A03" w:rsidRDefault="00DD12A0" w:rsidP="00DD12A0">
            <w:pPr>
              <w:widowControl w:val="0"/>
              <w:snapToGrid w:val="0"/>
              <w:spacing w:line="276" w:lineRule="auto"/>
              <w:jc w:val="both"/>
            </w:pPr>
            <w:r>
              <w:t xml:space="preserve">6. Взаимосвязь сбытовой и сервисной деятельности предприятия с маркетингом. </w:t>
            </w:r>
          </w:p>
          <w:p w:rsidR="00D2735B" w:rsidRPr="00EB6F0A" w:rsidRDefault="00DD12A0" w:rsidP="00403A03">
            <w:pPr>
              <w:widowControl w:val="0"/>
              <w:snapToGrid w:val="0"/>
              <w:spacing w:line="276" w:lineRule="auto"/>
              <w:jc w:val="both"/>
            </w:pPr>
            <w:r>
              <w:t xml:space="preserve">7. </w:t>
            </w:r>
            <w:r w:rsidRPr="00DD12A0">
              <w:t>Прямые и косвенные каналы. Уровень, длина и ширина канала распределения. Достоинства и недостатки каналов сбыта разной протяженности.</w:t>
            </w:r>
          </w:p>
          <w:p w:rsidR="00301C4F" w:rsidRPr="0041627E" w:rsidRDefault="003D35CA" w:rsidP="00403A03">
            <w:pPr>
              <w:widowControl w:val="0"/>
              <w:snapToGrid w:val="0"/>
              <w:spacing w:line="276" w:lineRule="auto"/>
              <w:jc w:val="both"/>
            </w:pPr>
            <w:r w:rsidRPr="00C73060">
              <w:rPr>
                <w:b/>
              </w:rPr>
              <w:t>Рекомендуемые источники:</w:t>
            </w:r>
            <w:r w:rsidRPr="00C73060">
              <w:t xml:space="preserve"> раздел 8 – </w:t>
            </w:r>
            <w:r w:rsidRPr="00EA6F21">
              <w:t xml:space="preserve">1, 2, 3, 5, 6, 7, 8, </w:t>
            </w:r>
            <w:r w:rsidRPr="00C73060">
              <w:t>раздел</w:t>
            </w:r>
            <w:r w:rsidRPr="00EA6F21">
              <w:t xml:space="preserve"> 9</w:t>
            </w:r>
            <w:r>
              <w:t xml:space="preserve"> – 1-15</w:t>
            </w:r>
          </w:p>
        </w:tc>
        <w:tc>
          <w:tcPr>
            <w:tcW w:w="1981" w:type="dxa"/>
          </w:tcPr>
          <w:p w:rsidR="00301C4F" w:rsidRPr="0041627E" w:rsidRDefault="00023698" w:rsidP="004C469B">
            <w:pPr>
              <w:widowControl w:val="0"/>
              <w:jc w:val="both"/>
            </w:pPr>
            <w:r w:rsidRPr="0041627E">
              <w:lastRenderedPageBreak/>
              <w:t xml:space="preserve">Ответы на вопросы, дискуссия, кейс. Решение </w:t>
            </w:r>
            <w:r w:rsidRPr="0041627E">
              <w:lastRenderedPageBreak/>
              <w:t>ситуационных задач.</w:t>
            </w:r>
          </w:p>
        </w:tc>
      </w:tr>
      <w:tr w:rsidR="00C03FE2" w:rsidRPr="0041627E" w:rsidTr="00EB6F0A">
        <w:tc>
          <w:tcPr>
            <w:tcW w:w="1951" w:type="dxa"/>
          </w:tcPr>
          <w:p w:rsidR="00C03FE2" w:rsidRPr="0041627E" w:rsidRDefault="00403A03" w:rsidP="00AC7AC2">
            <w:pPr>
              <w:spacing w:line="276" w:lineRule="auto"/>
              <w:jc w:val="both"/>
              <w:rPr>
                <w:color w:val="000000" w:themeColor="text1"/>
              </w:rPr>
            </w:pPr>
            <w:r w:rsidRPr="00403A03">
              <w:rPr>
                <w:b/>
                <w:color w:val="000000" w:themeColor="text1"/>
                <w:sz w:val="22"/>
                <w:szCs w:val="22"/>
              </w:rPr>
              <w:lastRenderedPageBreak/>
              <w:t xml:space="preserve">Тема 3. </w:t>
            </w:r>
            <w:r w:rsidRPr="00403A03">
              <w:rPr>
                <w:color w:val="000000" w:themeColor="text1"/>
                <w:sz w:val="22"/>
                <w:szCs w:val="22"/>
              </w:rPr>
              <w:t>Организация продаж и управление взаимоотношениями в процессе продаж.</w:t>
            </w:r>
            <w:r w:rsidR="000C56AF" w:rsidRPr="000C56AF">
              <w:rPr>
                <w:color w:val="000000" w:themeColor="text1"/>
              </w:rPr>
              <w:t>.</w:t>
            </w:r>
          </w:p>
        </w:tc>
        <w:tc>
          <w:tcPr>
            <w:tcW w:w="6403" w:type="dxa"/>
          </w:tcPr>
          <w:p w:rsidR="00EC4990" w:rsidRDefault="00E00933" w:rsidP="00FD6B8F">
            <w:pPr>
              <w:pStyle w:val="ab"/>
              <w:keepNext/>
              <w:snapToGrid w:val="0"/>
              <w:spacing w:line="276" w:lineRule="auto"/>
              <w:ind w:left="-77"/>
              <w:jc w:val="both"/>
              <w:rPr>
                <w:color w:val="000000" w:themeColor="text1"/>
              </w:rPr>
            </w:pPr>
            <w:r w:rsidRPr="0041627E">
              <w:rPr>
                <w:color w:val="000000" w:themeColor="text1"/>
              </w:rPr>
              <w:t xml:space="preserve">1. </w:t>
            </w:r>
            <w:r w:rsidR="00EC4990" w:rsidRPr="00EC4990">
              <w:rPr>
                <w:color w:val="000000" w:themeColor="text1"/>
              </w:rPr>
              <w:t>Специфика организационных форм</w:t>
            </w:r>
            <w:r w:rsidR="00EC4990">
              <w:rPr>
                <w:color w:val="000000" w:themeColor="text1"/>
              </w:rPr>
              <w:t xml:space="preserve"> </w:t>
            </w:r>
            <w:r w:rsidR="00EC4990" w:rsidRPr="00EC4990">
              <w:rPr>
                <w:color w:val="000000" w:themeColor="text1"/>
              </w:rPr>
              <w:t>управления маркетингом.</w:t>
            </w:r>
          </w:p>
          <w:p w:rsidR="00EC4990" w:rsidRPr="00EC4990" w:rsidRDefault="00EC4990" w:rsidP="00FD6B8F">
            <w:pPr>
              <w:pStyle w:val="ab"/>
              <w:keepNext/>
              <w:snapToGrid w:val="0"/>
              <w:spacing w:line="276" w:lineRule="auto"/>
              <w:ind w:left="-77"/>
              <w:jc w:val="both"/>
              <w:rPr>
                <w:color w:val="000000" w:themeColor="text1"/>
              </w:rPr>
            </w:pPr>
            <w:r w:rsidRPr="00EC4990">
              <w:rPr>
                <w:color w:val="000000" w:themeColor="text1"/>
              </w:rPr>
              <w:t>2. Задачи и функции отдела продаж</w:t>
            </w:r>
            <w:r>
              <w:rPr>
                <w:color w:val="000000" w:themeColor="text1"/>
              </w:rPr>
              <w:t>.</w:t>
            </w:r>
            <w:r w:rsidRPr="00EC4990">
              <w:rPr>
                <w:color w:val="000000" w:themeColor="text1"/>
              </w:rPr>
              <w:t xml:space="preserve"> Принципы организации отдела продаж</w:t>
            </w:r>
            <w:r>
              <w:rPr>
                <w:color w:val="000000" w:themeColor="text1"/>
              </w:rPr>
              <w:t>.</w:t>
            </w:r>
          </w:p>
          <w:p w:rsidR="00EC4990" w:rsidRDefault="00EC4990" w:rsidP="00FD6B8F">
            <w:pPr>
              <w:pStyle w:val="ab"/>
              <w:keepNext/>
              <w:snapToGrid w:val="0"/>
              <w:spacing w:line="276" w:lineRule="auto"/>
              <w:ind w:left="-77"/>
              <w:jc w:val="both"/>
              <w:rPr>
                <w:color w:val="000000" w:themeColor="text1"/>
              </w:rPr>
            </w:pPr>
            <w:r w:rsidRPr="00EC4990">
              <w:rPr>
                <w:color w:val="000000" w:themeColor="text1"/>
              </w:rPr>
              <w:t xml:space="preserve">3. </w:t>
            </w:r>
            <w:r>
              <w:rPr>
                <w:color w:val="000000" w:themeColor="text1"/>
              </w:rPr>
              <w:t xml:space="preserve">Подбор, обучение и мотивация </w:t>
            </w:r>
            <w:r w:rsidRPr="00EC4990">
              <w:rPr>
                <w:color w:val="000000" w:themeColor="text1"/>
              </w:rPr>
              <w:t>сотрудников отделов продаж.</w:t>
            </w:r>
          </w:p>
          <w:p w:rsidR="00EC4990" w:rsidRPr="00EC4990" w:rsidRDefault="00EC4990" w:rsidP="00FD6B8F">
            <w:pPr>
              <w:pStyle w:val="ab"/>
              <w:keepNext/>
              <w:snapToGrid w:val="0"/>
              <w:spacing w:line="276" w:lineRule="auto"/>
              <w:ind w:left="-77"/>
              <w:jc w:val="both"/>
              <w:rPr>
                <w:color w:val="000000" w:themeColor="text1"/>
              </w:rPr>
            </w:pPr>
            <w:r w:rsidRPr="00EC4990">
              <w:rPr>
                <w:color w:val="000000" w:themeColor="text1"/>
              </w:rPr>
              <w:t>4. Крит</w:t>
            </w:r>
            <w:r>
              <w:rPr>
                <w:color w:val="000000" w:themeColor="text1"/>
              </w:rPr>
              <w:t xml:space="preserve">ерии эффективности деятельности </w:t>
            </w:r>
            <w:r w:rsidRPr="00EC4990">
              <w:rPr>
                <w:color w:val="000000" w:themeColor="text1"/>
              </w:rPr>
              <w:t>отдела продаж.</w:t>
            </w:r>
          </w:p>
          <w:p w:rsidR="00FD6B8F" w:rsidRDefault="00EC4990" w:rsidP="00FD6B8F">
            <w:pPr>
              <w:pStyle w:val="ab"/>
              <w:keepNext/>
              <w:snapToGrid w:val="0"/>
              <w:spacing w:line="276" w:lineRule="auto"/>
              <w:ind w:left="-77"/>
              <w:jc w:val="both"/>
              <w:rPr>
                <w:color w:val="000000" w:themeColor="text1"/>
              </w:rPr>
            </w:pPr>
            <w:r>
              <w:rPr>
                <w:color w:val="000000" w:themeColor="text1"/>
              </w:rPr>
              <w:t xml:space="preserve">5. </w:t>
            </w:r>
            <w:r w:rsidR="00FD6B8F" w:rsidRPr="00FD6B8F">
              <w:rPr>
                <w:color w:val="000000" w:themeColor="text1"/>
              </w:rPr>
              <w:t xml:space="preserve">Стандарты работы сотрудников отдела продаж. Особенности профессиональной деятельности сотрудников отдела продаж, выполняющих различные функциональные роли. </w:t>
            </w:r>
          </w:p>
          <w:p w:rsidR="00FD6B8F" w:rsidRPr="00FD6B8F" w:rsidRDefault="00FD6B8F" w:rsidP="00FD6B8F">
            <w:pPr>
              <w:pStyle w:val="ab"/>
              <w:keepNext/>
              <w:snapToGrid w:val="0"/>
              <w:spacing w:line="276" w:lineRule="auto"/>
              <w:ind w:left="-77"/>
              <w:jc w:val="both"/>
              <w:rPr>
                <w:color w:val="000000" w:themeColor="text1"/>
              </w:rPr>
            </w:pPr>
            <w:r>
              <w:rPr>
                <w:color w:val="000000" w:themeColor="text1"/>
              </w:rPr>
              <w:t xml:space="preserve">6. </w:t>
            </w:r>
            <w:r w:rsidRPr="00FD6B8F">
              <w:rPr>
                <w:color w:val="000000" w:themeColor="text1"/>
              </w:rPr>
              <w:t xml:space="preserve">Групповой анализ поведения продавцов (менеджеров по работе с клиентами) предприятий в игровых и реальных ситуациях. </w:t>
            </w:r>
          </w:p>
          <w:p w:rsidR="00FD6B8F" w:rsidRDefault="00FD6B8F" w:rsidP="00FD6B8F">
            <w:pPr>
              <w:pStyle w:val="ab"/>
              <w:keepNext/>
              <w:snapToGrid w:val="0"/>
              <w:spacing w:line="276" w:lineRule="auto"/>
              <w:ind w:left="-77"/>
              <w:jc w:val="both"/>
              <w:rPr>
                <w:color w:val="000000" w:themeColor="text1"/>
              </w:rPr>
            </w:pPr>
            <w:r>
              <w:rPr>
                <w:color w:val="000000" w:themeColor="text1"/>
              </w:rPr>
              <w:t xml:space="preserve">7. </w:t>
            </w:r>
            <w:r w:rsidRPr="00FD6B8F">
              <w:rPr>
                <w:color w:val="000000" w:themeColor="text1"/>
              </w:rPr>
              <w:t xml:space="preserve">Построение эффективной системы оплаты труда. Подбор, обучение и мотивация различных категорий сотрудников отдела продаж. </w:t>
            </w:r>
          </w:p>
          <w:p w:rsidR="00FD6B8F" w:rsidRDefault="00FD6B8F" w:rsidP="00FD6B8F">
            <w:pPr>
              <w:pStyle w:val="ab"/>
              <w:keepNext/>
              <w:snapToGrid w:val="0"/>
              <w:spacing w:line="276" w:lineRule="auto"/>
              <w:ind w:left="-77"/>
              <w:jc w:val="both"/>
              <w:rPr>
                <w:color w:val="000000" w:themeColor="text1"/>
              </w:rPr>
            </w:pPr>
            <w:r>
              <w:rPr>
                <w:color w:val="000000" w:themeColor="text1"/>
              </w:rPr>
              <w:t>8</w:t>
            </w:r>
            <w:r w:rsidR="00EC4990">
              <w:rPr>
                <w:color w:val="000000" w:themeColor="text1"/>
              </w:rPr>
              <w:t xml:space="preserve">. </w:t>
            </w:r>
            <w:r w:rsidRPr="00FD6B8F">
              <w:rPr>
                <w:color w:val="000000" w:themeColor="text1"/>
              </w:rPr>
              <w:t xml:space="preserve">Социально - психологические аспекты продаж. </w:t>
            </w:r>
          </w:p>
          <w:p w:rsidR="00FD6B8F" w:rsidRDefault="00FD6B8F" w:rsidP="00FD6B8F">
            <w:pPr>
              <w:pStyle w:val="ab"/>
              <w:keepNext/>
              <w:snapToGrid w:val="0"/>
              <w:spacing w:line="276" w:lineRule="auto"/>
              <w:ind w:left="-77"/>
              <w:jc w:val="both"/>
              <w:rPr>
                <w:color w:val="000000" w:themeColor="text1"/>
              </w:rPr>
            </w:pPr>
            <w:r>
              <w:rPr>
                <w:color w:val="000000" w:themeColor="text1"/>
              </w:rPr>
              <w:t xml:space="preserve">9. </w:t>
            </w:r>
            <w:r w:rsidRPr="00FD6B8F">
              <w:rPr>
                <w:color w:val="000000" w:themeColor="text1"/>
              </w:rPr>
              <w:t xml:space="preserve">Мотивация на торговых предприятиях (персонала, покупателей). Мотиваторы и антимотиваторы в товарных продажах. </w:t>
            </w:r>
          </w:p>
          <w:p w:rsidR="00403A03" w:rsidRDefault="00FD6B8F" w:rsidP="00EB6F0A">
            <w:pPr>
              <w:pStyle w:val="ab"/>
              <w:keepNext/>
              <w:snapToGrid w:val="0"/>
              <w:spacing w:line="276" w:lineRule="auto"/>
              <w:ind w:left="-77"/>
              <w:jc w:val="both"/>
              <w:rPr>
                <w:color w:val="000000" w:themeColor="text1"/>
              </w:rPr>
            </w:pPr>
            <w:r>
              <w:rPr>
                <w:color w:val="000000" w:themeColor="text1"/>
              </w:rPr>
              <w:t xml:space="preserve">10. </w:t>
            </w:r>
            <w:r w:rsidRPr="00FD6B8F">
              <w:rPr>
                <w:color w:val="000000" w:themeColor="text1"/>
              </w:rPr>
              <w:t>Организационная культура товарных продаж</w:t>
            </w:r>
            <w:r w:rsidR="00EB6F0A">
              <w:rPr>
                <w:color w:val="000000" w:themeColor="text1"/>
              </w:rPr>
              <w:t xml:space="preserve">. Поведение участников продаж. </w:t>
            </w:r>
          </w:p>
          <w:p w:rsidR="00C03FE2" w:rsidRPr="0041627E" w:rsidRDefault="003D35CA" w:rsidP="00403A03">
            <w:pPr>
              <w:pStyle w:val="ab"/>
              <w:keepNext/>
              <w:snapToGrid w:val="0"/>
              <w:spacing w:line="276" w:lineRule="auto"/>
              <w:ind w:left="0"/>
              <w:jc w:val="both"/>
              <w:rPr>
                <w:color w:val="000000" w:themeColor="text1"/>
              </w:rPr>
            </w:pPr>
            <w:r w:rsidRPr="00C73060">
              <w:rPr>
                <w:b/>
              </w:rPr>
              <w:t>Рекомендуемые источники:</w:t>
            </w:r>
            <w:r w:rsidRPr="00C73060">
              <w:t xml:space="preserve"> раздел 8 – </w:t>
            </w:r>
            <w:r w:rsidRPr="00EA6F21">
              <w:t xml:space="preserve">1, 2, 3, 5, 6, 7, 8, </w:t>
            </w:r>
            <w:r w:rsidRPr="00C73060">
              <w:t>раздел</w:t>
            </w:r>
            <w:r w:rsidRPr="00EA6F21">
              <w:t xml:space="preserve"> 9</w:t>
            </w:r>
            <w:r>
              <w:t xml:space="preserve"> – 1-15</w:t>
            </w:r>
          </w:p>
        </w:tc>
        <w:tc>
          <w:tcPr>
            <w:tcW w:w="1981" w:type="dxa"/>
          </w:tcPr>
          <w:p w:rsidR="00C03FE2" w:rsidRPr="0041627E" w:rsidRDefault="00C03FE2" w:rsidP="00301C4F">
            <w:pPr>
              <w:widowControl w:val="0"/>
              <w:jc w:val="both"/>
            </w:pPr>
            <w:r w:rsidRPr="0041627E">
              <w:t>Ответы на вопросы, дискуссия. Решение ситуационных задач.</w:t>
            </w:r>
          </w:p>
          <w:p w:rsidR="00C03FE2" w:rsidRPr="0041627E" w:rsidRDefault="00C03FE2" w:rsidP="00301C4F">
            <w:pPr>
              <w:widowControl w:val="0"/>
              <w:jc w:val="both"/>
            </w:pPr>
          </w:p>
        </w:tc>
      </w:tr>
      <w:tr w:rsidR="00C03FE2" w:rsidRPr="0041627E" w:rsidTr="00EB6F0A">
        <w:tc>
          <w:tcPr>
            <w:tcW w:w="1951" w:type="dxa"/>
          </w:tcPr>
          <w:p w:rsidR="00C03FE2" w:rsidRPr="0041627E" w:rsidRDefault="00004990" w:rsidP="000C313B">
            <w:pPr>
              <w:spacing w:line="276" w:lineRule="auto"/>
              <w:jc w:val="both"/>
              <w:rPr>
                <w:color w:val="000000" w:themeColor="text1"/>
              </w:rPr>
            </w:pPr>
            <w:r w:rsidRPr="00004990">
              <w:rPr>
                <w:b/>
                <w:color w:val="000000" w:themeColor="text1"/>
              </w:rPr>
              <w:t xml:space="preserve">Тема 4. </w:t>
            </w:r>
            <w:r w:rsidRPr="00004990">
              <w:rPr>
                <w:color w:val="000000" w:themeColor="text1"/>
              </w:rPr>
              <w:t>Управление ассортиментом и особенности розничных каналов сбыта.</w:t>
            </w:r>
          </w:p>
        </w:tc>
        <w:tc>
          <w:tcPr>
            <w:tcW w:w="6403" w:type="dxa"/>
          </w:tcPr>
          <w:p w:rsidR="00FD6B8F" w:rsidRDefault="000C56AF" w:rsidP="00FD6B8F">
            <w:pPr>
              <w:widowControl w:val="0"/>
              <w:snapToGrid w:val="0"/>
              <w:spacing w:line="276" w:lineRule="auto"/>
              <w:jc w:val="both"/>
            </w:pPr>
            <w:r w:rsidRPr="0041627E">
              <w:t>1.</w:t>
            </w:r>
            <w:r w:rsidR="00FD6B8F">
              <w:t xml:space="preserve"> Выбор товара, источники поставок.</w:t>
            </w:r>
          </w:p>
          <w:p w:rsidR="00FD6B8F" w:rsidRDefault="00FD6B8F" w:rsidP="00FD6B8F">
            <w:pPr>
              <w:widowControl w:val="0"/>
              <w:snapToGrid w:val="0"/>
              <w:spacing w:line="276" w:lineRule="auto"/>
              <w:jc w:val="both"/>
            </w:pPr>
            <w:r>
              <w:t>2. Подходы к управлению продажами в зависимости от выбранного метода продаж.</w:t>
            </w:r>
          </w:p>
          <w:p w:rsidR="00FD6B8F" w:rsidRDefault="00F6248E" w:rsidP="00FD6B8F">
            <w:pPr>
              <w:widowControl w:val="0"/>
              <w:snapToGrid w:val="0"/>
              <w:spacing w:line="276" w:lineRule="auto"/>
              <w:jc w:val="both"/>
            </w:pPr>
            <w:r>
              <w:t>3. Мерча</w:t>
            </w:r>
            <w:r w:rsidR="00FD6B8F">
              <w:t>ндайзинг поставщика и розничных торговых предприятий.</w:t>
            </w:r>
          </w:p>
          <w:p w:rsidR="00FD6B8F" w:rsidRDefault="00FD6B8F" w:rsidP="00FD6B8F">
            <w:pPr>
              <w:widowControl w:val="0"/>
              <w:snapToGrid w:val="0"/>
              <w:spacing w:line="276" w:lineRule="auto"/>
              <w:jc w:val="both"/>
            </w:pPr>
            <w:r>
              <w:t>4. Критерии и признаки выбора торговой площади под магазин.</w:t>
            </w:r>
          </w:p>
          <w:p w:rsidR="00B45B9F" w:rsidRDefault="00B45B9F" w:rsidP="00FD6B8F">
            <w:pPr>
              <w:widowControl w:val="0"/>
              <w:snapToGrid w:val="0"/>
              <w:spacing w:line="276" w:lineRule="auto"/>
              <w:jc w:val="both"/>
            </w:pPr>
            <w:r>
              <w:t xml:space="preserve">5 . Факторы, влияющие на место расположения магазина и </w:t>
            </w:r>
            <w:r>
              <w:lastRenderedPageBreak/>
              <w:t xml:space="preserve">на атмосферу магазина. </w:t>
            </w:r>
          </w:p>
          <w:p w:rsidR="00FD6B8F" w:rsidRDefault="000C2C22" w:rsidP="00FD6B8F">
            <w:pPr>
              <w:widowControl w:val="0"/>
              <w:snapToGrid w:val="0"/>
              <w:spacing w:line="276" w:lineRule="auto"/>
              <w:jc w:val="both"/>
            </w:pPr>
            <w:r>
              <w:t>6</w:t>
            </w:r>
            <w:r w:rsidR="00FD6B8F">
              <w:t>. Оценка показателей качества обслуживания клиентов</w:t>
            </w:r>
            <w:r w:rsidR="00EA6F21">
              <w:t>.</w:t>
            </w:r>
          </w:p>
          <w:p w:rsidR="00403A03" w:rsidRPr="0041627E" w:rsidRDefault="000C2C22" w:rsidP="00FD6B8F">
            <w:pPr>
              <w:widowControl w:val="0"/>
              <w:snapToGrid w:val="0"/>
              <w:spacing w:line="276" w:lineRule="auto"/>
              <w:jc w:val="both"/>
            </w:pPr>
            <w:r>
              <w:t>7</w:t>
            </w:r>
            <w:r w:rsidR="00FD6B8F">
              <w:t>. Концепция управления товарным ассортиментом.</w:t>
            </w:r>
          </w:p>
          <w:p w:rsidR="00403A03" w:rsidRDefault="000C2C22" w:rsidP="00403A03">
            <w:pPr>
              <w:pStyle w:val="ab"/>
              <w:widowControl w:val="0"/>
              <w:snapToGrid w:val="0"/>
              <w:spacing w:line="276" w:lineRule="auto"/>
              <w:ind w:left="0"/>
              <w:contextualSpacing w:val="0"/>
              <w:jc w:val="both"/>
            </w:pPr>
            <w:r>
              <w:t>8</w:t>
            </w:r>
            <w:r w:rsidR="00FD6B8F">
              <w:t xml:space="preserve">. </w:t>
            </w:r>
            <w:r>
              <w:t>А</w:t>
            </w:r>
            <w:r w:rsidRPr="000C2C22">
              <w:t>ссортиментная матрица в управлении ассортиментом.</w:t>
            </w:r>
          </w:p>
          <w:p w:rsidR="00CA7A7B" w:rsidRDefault="000C2C22" w:rsidP="000C2C22">
            <w:pPr>
              <w:widowControl w:val="0"/>
              <w:snapToGrid w:val="0"/>
              <w:spacing w:line="276" w:lineRule="auto"/>
              <w:jc w:val="both"/>
            </w:pPr>
            <w:r>
              <w:t xml:space="preserve">9. Принципы классификации розничных каналов сбыта. Способы и формы осуществления торговой деятельности. Виды торговых объектов. </w:t>
            </w:r>
          </w:p>
          <w:p w:rsidR="000C2C22" w:rsidRDefault="00CA7A7B" w:rsidP="000C2C22">
            <w:pPr>
              <w:widowControl w:val="0"/>
              <w:snapToGrid w:val="0"/>
              <w:spacing w:line="276" w:lineRule="auto"/>
              <w:jc w:val="both"/>
            </w:pPr>
            <w:r>
              <w:t xml:space="preserve">10. </w:t>
            </w:r>
            <w:r w:rsidR="000C2C22">
              <w:t xml:space="preserve">Развитие и продвижение собственных торговых марок. </w:t>
            </w:r>
          </w:p>
          <w:p w:rsidR="00D2735B" w:rsidRDefault="00CA7A7B" w:rsidP="00CA7A7B">
            <w:pPr>
              <w:pStyle w:val="ab"/>
              <w:widowControl w:val="0"/>
              <w:snapToGrid w:val="0"/>
              <w:spacing w:line="276" w:lineRule="auto"/>
              <w:ind w:left="0"/>
              <w:contextualSpacing w:val="0"/>
              <w:jc w:val="both"/>
            </w:pPr>
            <w:r>
              <w:t xml:space="preserve">11. </w:t>
            </w:r>
            <w:r w:rsidR="000C2C22">
              <w:t xml:space="preserve">Упаковка. </w:t>
            </w:r>
            <w:r>
              <w:t>Виды и ф</w:t>
            </w:r>
            <w:r w:rsidR="000C2C22">
              <w:t xml:space="preserve">ункции упаковки. </w:t>
            </w:r>
          </w:p>
          <w:p w:rsidR="00C03FE2" w:rsidRPr="0041627E" w:rsidRDefault="003D35CA" w:rsidP="00CA7A7B">
            <w:pPr>
              <w:pStyle w:val="ab"/>
              <w:widowControl w:val="0"/>
              <w:snapToGrid w:val="0"/>
              <w:spacing w:line="276" w:lineRule="auto"/>
              <w:ind w:left="0"/>
              <w:contextualSpacing w:val="0"/>
              <w:jc w:val="both"/>
            </w:pPr>
            <w:r w:rsidRPr="00C73060">
              <w:rPr>
                <w:b/>
              </w:rPr>
              <w:t>Рекомендуемые источники:</w:t>
            </w:r>
            <w:r w:rsidRPr="00C73060">
              <w:t xml:space="preserve"> раздел 8 – </w:t>
            </w:r>
            <w:r w:rsidRPr="00EA6F21">
              <w:t xml:space="preserve">1, 2, 3, 5, 6, 7, 8, </w:t>
            </w:r>
            <w:r w:rsidRPr="00C73060">
              <w:t>раздел</w:t>
            </w:r>
            <w:r w:rsidRPr="00EA6F21">
              <w:t xml:space="preserve"> 9</w:t>
            </w:r>
            <w:r>
              <w:t xml:space="preserve"> – 1-15</w:t>
            </w:r>
          </w:p>
        </w:tc>
        <w:tc>
          <w:tcPr>
            <w:tcW w:w="1981" w:type="dxa"/>
          </w:tcPr>
          <w:p w:rsidR="00C03FE2" w:rsidRPr="0041627E" w:rsidRDefault="0041627E" w:rsidP="009A4562">
            <w:pPr>
              <w:widowControl w:val="0"/>
              <w:jc w:val="both"/>
            </w:pPr>
            <w:r>
              <w:lastRenderedPageBreak/>
              <w:t>Ответы на вопросы, дискуссия, р</w:t>
            </w:r>
            <w:r w:rsidRPr="0041627E">
              <w:t>ешение ситуационных задач.</w:t>
            </w:r>
          </w:p>
          <w:p w:rsidR="00C03FE2" w:rsidRPr="0041627E" w:rsidRDefault="00C03FE2" w:rsidP="009A4562">
            <w:pPr>
              <w:widowControl w:val="0"/>
            </w:pPr>
          </w:p>
        </w:tc>
      </w:tr>
      <w:tr w:rsidR="00B65447" w:rsidRPr="0041627E" w:rsidTr="00EB6F0A">
        <w:tc>
          <w:tcPr>
            <w:tcW w:w="1951" w:type="dxa"/>
          </w:tcPr>
          <w:p w:rsidR="00B65447" w:rsidRPr="00653090" w:rsidRDefault="00B65447" w:rsidP="00FD6B8F">
            <w:pPr>
              <w:tabs>
                <w:tab w:val="right" w:pos="851"/>
              </w:tabs>
              <w:spacing w:line="276" w:lineRule="auto"/>
              <w:jc w:val="both"/>
              <w:rPr>
                <w:color w:val="000000" w:themeColor="text1"/>
                <w:sz w:val="22"/>
                <w:szCs w:val="22"/>
              </w:rPr>
            </w:pPr>
            <w:r w:rsidRPr="00004990">
              <w:rPr>
                <w:b/>
                <w:color w:val="000000" w:themeColor="text1"/>
                <w:sz w:val="22"/>
                <w:szCs w:val="22"/>
              </w:rPr>
              <w:t xml:space="preserve">Тема 5. </w:t>
            </w:r>
            <w:r w:rsidRPr="00004990">
              <w:rPr>
                <w:color w:val="000000" w:themeColor="text1"/>
                <w:sz w:val="22"/>
                <w:szCs w:val="22"/>
              </w:rPr>
              <w:t>Управление продажами услуг</w:t>
            </w:r>
          </w:p>
        </w:tc>
        <w:tc>
          <w:tcPr>
            <w:tcW w:w="6403" w:type="dxa"/>
          </w:tcPr>
          <w:p w:rsidR="0005379C" w:rsidRDefault="00B65447" w:rsidP="0005379C">
            <w:pPr>
              <w:snapToGrid w:val="0"/>
              <w:spacing w:line="276" w:lineRule="auto"/>
              <w:jc w:val="both"/>
            </w:pPr>
            <w:r w:rsidRPr="0041627E">
              <w:t>1.</w:t>
            </w:r>
            <w:r w:rsidR="0005379C">
              <w:t xml:space="preserve"> Понятие «услуга». Требования, предъявляемые к оказанию услуг. </w:t>
            </w:r>
          </w:p>
          <w:p w:rsidR="0005379C" w:rsidRDefault="0005379C" w:rsidP="0005379C">
            <w:pPr>
              <w:snapToGrid w:val="0"/>
              <w:spacing w:line="276" w:lineRule="auto"/>
              <w:jc w:val="both"/>
            </w:pPr>
            <w:r>
              <w:t xml:space="preserve">2. Технологический цикл продажи услуги: установление контакта; определение потребностей; презентация услуг; работа с возражениями; переговоры о цене; завершение сделки. </w:t>
            </w:r>
          </w:p>
          <w:p w:rsidR="0005379C" w:rsidRDefault="0005379C" w:rsidP="0005379C">
            <w:pPr>
              <w:snapToGrid w:val="0"/>
              <w:spacing w:line="276" w:lineRule="auto"/>
              <w:jc w:val="both"/>
            </w:pPr>
            <w:r>
              <w:t>4. Приемы и техники определение потребностей в профессиональных услугах. Формирование потребности у клиента.</w:t>
            </w:r>
          </w:p>
          <w:p w:rsidR="0005379C" w:rsidRDefault="0005379C" w:rsidP="0005379C">
            <w:pPr>
              <w:snapToGrid w:val="0"/>
              <w:spacing w:line="276" w:lineRule="auto"/>
              <w:jc w:val="both"/>
            </w:pPr>
            <w:r>
              <w:t xml:space="preserve">5. Мотивы и интересы клиента. </w:t>
            </w:r>
          </w:p>
          <w:p w:rsidR="0005379C" w:rsidRDefault="0005379C" w:rsidP="0005379C">
            <w:pPr>
              <w:snapToGrid w:val="0"/>
              <w:spacing w:line="276" w:lineRule="auto"/>
              <w:jc w:val="both"/>
            </w:pPr>
            <w:r>
              <w:t xml:space="preserve">6. Оценка показателей качества обслуживания клиентов. </w:t>
            </w:r>
          </w:p>
          <w:p w:rsidR="0005379C" w:rsidRDefault="0005379C" w:rsidP="006022BF">
            <w:pPr>
              <w:snapToGrid w:val="0"/>
              <w:spacing w:line="276" w:lineRule="auto"/>
              <w:jc w:val="both"/>
            </w:pPr>
            <w:r>
              <w:t>7. Специфика продажи услуг на различных рынках.</w:t>
            </w:r>
          </w:p>
          <w:p w:rsidR="00B65447" w:rsidRPr="0041627E" w:rsidRDefault="003D35CA" w:rsidP="006022BF">
            <w:pPr>
              <w:snapToGrid w:val="0"/>
              <w:spacing w:line="276" w:lineRule="auto"/>
              <w:jc w:val="both"/>
            </w:pPr>
            <w:r w:rsidRPr="00C73060">
              <w:rPr>
                <w:b/>
              </w:rPr>
              <w:t>Рекомендуемые источники:</w:t>
            </w:r>
            <w:r w:rsidRPr="00C73060">
              <w:t xml:space="preserve"> раздел 8 – </w:t>
            </w:r>
            <w:r w:rsidRPr="00EA6F21">
              <w:t xml:space="preserve">1, 2, 3, 5, 6, 7, 8, </w:t>
            </w:r>
            <w:r w:rsidRPr="00C73060">
              <w:t>раздел</w:t>
            </w:r>
            <w:r w:rsidRPr="00EA6F21">
              <w:t xml:space="preserve"> 9</w:t>
            </w:r>
            <w:r>
              <w:t xml:space="preserve"> – 1-15</w:t>
            </w:r>
          </w:p>
        </w:tc>
        <w:tc>
          <w:tcPr>
            <w:tcW w:w="1981" w:type="dxa"/>
          </w:tcPr>
          <w:p w:rsidR="00B65447" w:rsidRPr="0041627E" w:rsidRDefault="00B65447" w:rsidP="005A261D">
            <w:pPr>
              <w:widowControl w:val="0"/>
              <w:jc w:val="both"/>
            </w:pPr>
            <w:r w:rsidRPr="0041627E">
              <w:t>Ответы на вопросы, дискуссия. Решение ситуационных задач.</w:t>
            </w:r>
          </w:p>
        </w:tc>
      </w:tr>
      <w:tr w:rsidR="00B65447" w:rsidRPr="0041627E" w:rsidTr="00EB6F0A">
        <w:tc>
          <w:tcPr>
            <w:tcW w:w="1951" w:type="dxa"/>
          </w:tcPr>
          <w:p w:rsidR="00B65447" w:rsidRDefault="00B65447" w:rsidP="00CF1245">
            <w:pPr>
              <w:tabs>
                <w:tab w:val="right" w:pos="851"/>
              </w:tabs>
              <w:spacing w:line="276" w:lineRule="auto"/>
              <w:jc w:val="both"/>
              <w:rPr>
                <w:b/>
                <w:color w:val="000000" w:themeColor="text1"/>
                <w:sz w:val="22"/>
                <w:szCs w:val="22"/>
              </w:rPr>
            </w:pPr>
            <w:r w:rsidRPr="00004990">
              <w:rPr>
                <w:b/>
                <w:color w:val="000000" w:themeColor="text1"/>
                <w:sz w:val="22"/>
                <w:szCs w:val="22"/>
              </w:rPr>
              <w:t xml:space="preserve">Тема 6. </w:t>
            </w:r>
            <w:r w:rsidRPr="00004990">
              <w:rPr>
                <w:color w:val="000000" w:themeColor="text1"/>
                <w:sz w:val="22"/>
                <w:szCs w:val="22"/>
              </w:rPr>
              <w:t>Поиск покупателей и интерне</w:t>
            </w:r>
            <w:r w:rsidR="00CF1245">
              <w:rPr>
                <w:color w:val="000000" w:themeColor="text1"/>
                <w:sz w:val="22"/>
                <w:szCs w:val="22"/>
              </w:rPr>
              <w:t>т-продажи.</w:t>
            </w:r>
          </w:p>
        </w:tc>
        <w:tc>
          <w:tcPr>
            <w:tcW w:w="6403" w:type="dxa"/>
          </w:tcPr>
          <w:p w:rsidR="00C73060" w:rsidRDefault="00C73060" w:rsidP="00C73060">
            <w:pPr>
              <w:snapToGrid w:val="0"/>
              <w:spacing w:line="276" w:lineRule="auto"/>
              <w:jc w:val="both"/>
            </w:pPr>
            <w:r>
              <w:t>1. Основные сегменты рынка и цикл осуществления онлайн-покупок.</w:t>
            </w:r>
          </w:p>
          <w:p w:rsidR="00C73060" w:rsidRDefault="00C73060" w:rsidP="00C73060">
            <w:pPr>
              <w:snapToGrid w:val="0"/>
              <w:spacing w:line="276" w:lineRule="auto"/>
              <w:jc w:val="both"/>
            </w:pPr>
            <w:r>
              <w:t>2. Основы поисковой оптимизации, способы обеспечения доверенного уровня безопасности сайта и специфику платежных систем.</w:t>
            </w:r>
          </w:p>
          <w:p w:rsidR="00CF1245" w:rsidRDefault="00C73060" w:rsidP="00C73060">
            <w:pPr>
              <w:snapToGrid w:val="0"/>
              <w:spacing w:line="276" w:lineRule="auto"/>
              <w:jc w:val="both"/>
            </w:pPr>
            <w:r>
              <w:t xml:space="preserve">3. </w:t>
            </w:r>
            <w:r w:rsidR="00CF1245" w:rsidRPr="00C73060">
              <w:t>Модели осуществления покупок в интернете</w:t>
            </w:r>
            <w:r w:rsidR="00CF1245">
              <w:t>.</w:t>
            </w:r>
          </w:p>
          <w:p w:rsidR="00C73060" w:rsidRDefault="00C73060" w:rsidP="00C73060">
            <w:pPr>
              <w:snapToGrid w:val="0"/>
              <w:spacing w:line="276" w:lineRule="auto"/>
              <w:jc w:val="both"/>
            </w:pPr>
            <w:r>
              <w:t xml:space="preserve">4. </w:t>
            </w:r>
            <w:r w:rsidR="00CF1245" w:rsidRPr="00C848EB">
              <w:t>Поиск потенциальных покупателей. Методы привлечения покупателей.</w:t>
            </w:r>
          </w:p>
          <w:p w:rsidR="00C73060" w:rsidRDefault="00C73060" w:rsidP="00C73060">
            <w:pPr>
              <w:snapToGrid w:val="0"/>
              <w:spacing w:line="276" w:lineRule="auto"/>
              <w:jc w:val="both"/>
            </w:pPr>
            <w:r>
              <w:t>5. Принципиальная разница между интернет-продажей и электронной коммерцией.</w:t>
            </w:r>
          </w:p>
          <w:p w:rsidR="00B65447" w:rsidRDefault="00C73060" w:rsidP="00C73060">
            <w:pPr>
              <w:snapToGrid w:val="0"/>
              <w:spacing w:line="276" w:lineRule="auto"/>
              <w:jc w:val="both"/>
            </w:pPr>
            <w:r>
              <w:t xml:space="preserve">6. </w:t>
            </w:r>
            <w:r w:rsidR="00CF1245" w:rsidRPr="00CF1245">
              <w:t>Факторы, влияющие на товарные продажи.</w:t>
            </w:r>
          </w:p>
          <w:p w:rsidR="00C73060" w:rsidRDefault="00C73060" w:rsidP="00C73060">
            <w:pPr>
              <w:snapToGrid w:val="0"/>
              <w:spacing w:line="276" w:lineRule="auto"/>
              <w:jc w:val="both"/>
            </w:pPr>
            <w:r>
              <w:t xml:space="preserve">7. </w:t>
            </w:r>
            <w:r w:rsidRPr="00C73060">
              <w:t xml:space="preserve">Продвижение товаров и услуг в интернете. Компоненты маркетингового продвижения. </w:t>
            </w:r>
          </w:p>
          <w:p w:rsidR="00C73060" w:rsidRDefault="00C73060" w:rsidP="00C73060">
            <w:pPr>
              <w:snapToGrid w:val="0"/>
              <w:spacing w:line="276" w:lineRule="auto"/>
              <w:jc w:val="both"/>
            </w:pPr>
            <w:r>
              <w:t xml:space="preserve">8. </w:t>
            </w:r>
            <w:r w:rsidRPr="00C73060">
              <w:t xml:space="preserve">Реклама в интернете. Принципы рекламы. </w:t>
            </w:r>
          </w:p>
          <w:p w:rsidR="00C73060" w:rsidRDefault="00C73060" w:rsidP="00C73060">
            <w:pPr>
              <w:snapToGrid w:val="0"/>
              <w:spacing w:line="276" w:lineRule="auto"/>
              <w:jc w:val="both"/>
            </w:pPr>
            <w:r>
              <w:t xml:space="preserve">9. </w:t>
            </w:r>
            <w:r w:rsidRPr="00C73060">
              <w:t xml:space="preserve">Мобильные приложения. </w:t>
            </w:r>
          </w:p>
          <w:p w:rsidR="00C73060" w:rsidRDefault="00C73060" w:rsidP="00C73060">
            <w:pPr>
              <w:snapToGrid w:val="0"/>
              <w:spacing w:line="276" w:lineRule="auto"/>
              <w:jc w:val="both"/>
            </w:pPr>
            <w:r>
              <w:t xml:space="preserve">10. </w:t>
            </w:r>
            <w:r w:rsidRPr="00C73060">
              <w:t>Рассылка электронных писем.</w:t>
            </w:r>
          </w:p>
          <w:p w:rsidR="00C73060" w:rsidRDefault="00C848EB" w:rsidP="00C73060">
            <w:pPr>
              <w:snapToGrid w:val="0"/>
              <w:spacing w:line="276" w:lineRule="auto"/>
              <w:jc w:val="both"/>
            </w:pPr>
            <w:r>
              <w:t>11. Повышение э</w:t>
            </w:r>
            <w:r w:rsidR="00CF1245">
              <w:t>ффективности интернет-продаж</w:t>
            </w:r>
            <w:r>
              <w:t>.</w:t>
            </w:r>
          </w:p>
          <w:p w:rsidR="00C73060" w:rsidRPr="0041627E" w:rsidRDefault="00C73060" w:rsidP="003D35CA">
            <w:pPr>
              <w:snapToGrid w:val="0"/>
              <w:spacing w:line="276" w:lineRule="auto"/>
              <w:jc w:val="both"/>
            </w:pPr>
            <w:r w:rsidRPr="00C73060">
              <w:rPr>
                <w:b/>
              </w:rPr>
              <w:t>Рекомендуемые источники:</w:t>
            </w:r>
            <w:r w:rsidRPr="00C73060">
              <w:t xml:space="preserve"> раздел 8 – </w:t>
            </w:r>
            <w:r w:rsidR="00EA6F21" w:rsidRPr="00EA6F21">
              <w:t xml:space="preserve">1, 2, 3, 5, 6, 7, 8, </w:t>
            </w:r>
            <w:r w:rsidR="003D35CA" w:rsidRPr="00C73060">
              <w:t>раздел</w:t>
            </w:r>
            <w:r w:rsidR="003D35CA" w:rsidRPr="00EA6F21">
              <w:t xml:space="preserve"> </w:t>
            </w:r>
            <w:r w:rsidR="00EA6F21" w:rsidRPr="00EA6F21">
              <w:t>9</w:t>
            </w:r>
            <w:r w:rsidR="003D35CA">
              <w:t xml:space="preserve"> – 1-15</w:t>
            </w:r>
            <w:r w:rsidR="00EA6F21" w:rsidRPr="00EA6F21">
              <w:t xml:space="preserve"> </w:t>
            </w:r>
          </w:p>
        </w:tc>
        <w:tc>
          <w:tcPr>
            <w:tcW w:w="1981" w:type="dxa"/>
          </w:tcPr>
          <w:p w:rsidR="00B65447" w:rsidRPr="0041627E" w:rsidRDefault="00C73060" w:rsidP="005A261D">
            <w:pPr>
              <w:widowControl w:val="0"/>
              <w:jc w:val="both"/>
            </w:pPr>
            <w:r w:rsidRPr="00C73060">
              <w:t>Ответы на вопросы, дискуссия. Решение ситуационных задач.</w:t>
            </w:r>
          </w:p>
        </w:tc>
      </w:tr>
      <w:tr w:rsidR="00B65447" w:rsidRPr="0041627E" w:rsidTr="00EB6F0A">
        <w:tc>
          <w:tcPr>
            <w:tcW w:w="1951" w:type="dxa"/>
          </w:tcPr>
          <w:p w:rsidR="00B65447" w:rsidRDefault="00B65447" w:rsidP="00B65447">
            <w:pPr>
              <w:tabs>
                <w:tab w:val="right" w:pos="851"/>
              </w:tabs>
              <w:spacing w:line="276" w:lineRule="auto"/>
              <w:jc w:val="both"/>
              <w:rPr>
                <w:b/>
                <w:color w:val="000000" w:themeColor="text1"/>
                <w:sz w:val="22"/>
                <w:szCs w:val="22"/>
              </w:rPr>
            </w:pPr>
            <w:r w:rsidRPr="00004990">
              <w:rPr>
                <w:b/>
                <w:color w:val="000000" w:themeColor="text1"/>
                <w:sz w:val="22"/>
                <w:szCs w:val="22"/>
              </w:rPr>
              <w:t xml:space="preserve">Тема 7. </w:t>
            </w:r>
            <w:r w:rsidRPr="00004990">
              <w:rPr>
                <w:color w:val="000000" w:themeColor="text1"/>
                <w:sz w:val="22"/>
                <w:szCs w:val="22"/>
              </w:rPr>
              <w:t>Контроль и эффективность продаж.</w:t>
            </w:r>
          </w:p>
        </w:tc>
        <w:tc>
          <w:tcPr>
            <w:tcW w:w="6403" w:type="dxa"/>
          </w:tcPr>
          <w:p w:rsidR="006B2C90" w:rsidRDefault="00687809" w:rsidP="006B2C90">
            <w:pPr>
              <w:snapToGrid w:val="0"/>
              <w:spacing w:line="276" w:lineRule="auto"/>
              <w:jc w:val="both"/>
            </w:pPr>
            <w:r>
              <w:t xml:space="preserve">1. </w:t>
            </w:r>
            <w:r w:rsidR="006B2C90">
              <w:t>Бюджет продаж. Цель составления бюджета. Распределение</w:t>
            </w:r>
          </w:p>
          <w:p w:rsidR="006B2C90" w:rsidRDefault="006B2C90" w:rsidP="006B2C90">
            <w:pPr>
              <w:snapToGrid w:val="0"/>
              <w:spacing w:line="276" w:lineRule="auto"/>
              <w:jc w:val="both"/>
            </w:pPr>
            <w:r>
              <w:lastRenderedPageBreak/>
              <w:t>бюджета. Цель оценивания.</w:t>
            </w:r>
          </w:p>
          <w:p w:rsidR="006B2C90" w:rsidRDefault="00D2735B" w:rsidP="00687809">
            <w:pPr>
              <w:snapToGrid w:val="0"/>
              <w:spacing w:line="276" w:lineRule="auto"/>
              <w:jc w:val="both"/>
            </w:pPr>
            <w:r>
              <w:t xml:space="preserve">2. </w:t>
            </w:r>
            <w:r w:rsidRPr="00687809">
              <w:t>Прогнозирование объема продаж.</w:t>
            </w:r>
          </w:p>
          <w:p w:rsidR="00687809" w:rsidRDefault="00D2735B" w:rsidP="00687809">
            <w:pPr>
              <w:snapToGrid w:val="0"/>
              <w:spacing w:line="276" w:lineRule="auto"/>
              <w:jc w:val="both"/>
            </w:pPr>
            <w:r>
              <w:t xml:space="preserve">3. </w:t>
            </w:r>
            <w:r w:rsidR="00687809">
              <w:t>Внутренний и внешний контроль продаж.</w:t>
            </w:r>
          </w:p>
          <w:p w:rsidR="00687809" w:rsidRDefault="00687809" w:rsidP="00687809">
            <w:pPr>
              <w:snapToGrid w:val="0"/>
              <w:spacing w:line="276" w:lineRule="auto"/>
              <w:jc w:val="both"/>
            </w:pPr>
            <w:r>
              <w:t>3. Органы, уполномоченные осуществлять контроль за деятельностью продавца.</w:t>
            </w:r>
          </w:p>
          <w:p w:rsidR="00687809" w:rsidRDefault="00687809" w:rsidP="00687809">
            <w:pPr>
              <w:snapToGrid w:val="0"/>
              <w:spacing w:line="276" w:lineRule="auto"/>
              <w:jc w:val="both"/>
            </w:pPr>
            <w:r>
              <w:t>4. Ответственность продавца при продажах.</w:t>
            </w:r>
          </w:p>
          <w:p w:rsidR="00687809" w:rsidRDefault="00687809" w:rsidP="00687809">
            <w:pPr>
              <w:snapToGrid w:val="0"/>
              <w:spacing w:line="276" w:lineRule="auto"/>
              <w:jc w:val="both"/>
            </w:pPr>
            <w:r>
              <w:t>5. Мониторинг продаж.</w:t>
            </w:r>
          </w:p>
          <w:p w:rsidR="00D2735B" w:rsidRDefault="00687809" w:rsidP="00687809">
            <w:pPr>
              <w:snapToGrid w:val="0"/>
              <w:spacing w:line="276" w:lineRule="auto"/>
              <w:jc w:val="both"/>
            </w:pPr>
            <w:r>
              <w:t>6. Оценка эффективности продаж.</w:t>
            </w:r>
            <w:r w:rsidR="00D2735B" w:rsidRPr="00687809">
              <w:t xml:space="preserve"> Ключевые показатели эффективности (KPI) в продажах.</w:t>
            </w:r>
          </w:p>
          <w:p w:rsidR="00687809" w:rsidRPr="00EB6F0A" w:rsidRDefault="003D35CA" w:rsidP="00D2735B">
            <w:pPr>
              <w:snapToGrid w:val="0"/>
              <w:spacing w:line="276" w:lineRule="auto"/>
              <w:jc w:val="both"/>
              <w:rPr>
                <w:b/>
              </w:rPr>
            </w:pPr>
            <w:r w:rsidRPr="00C73060">
              <w:rPr>
                <w:b/>
              </w:rPr>
              <w:t>Рекомендуемые источники:</w:t>
            </w:r>
            <w:r w:rsidRPr="00C73060">
              <w:t xml:space="preserve"> раздел 8 – </w:t>
            </w:r>
            <w:r w:rsidRPr="00EA6F21">
              <w:t xml:space="preserve">1, 2, 3, 5, 6, 7, 8, </w:t>
            </w:r>
            <w:r w:rsidRPr="00C73060">
              <w:t>раздел</w:t>
            </w:r>
            <w:r w:rsidRPr="00EA6F21">
              <w:t xml:space="preserve"> 9</w:t>
            </w:r>
            <w:r>
              <w:t xml:space="preserve"> – 1-15</w:t>
            </w:r>
          </w:p>
        </w:tc>
        <w:tc>
          <w:tcPr>
            <w:tcW w:w="1981" w:type="dxa"/>
          </w:tcPr>
          <w:p w:rsidR="00B65447" w:rsidRPr="0041627E" w:rsidRDefault="00B65447" w:rsidP="005A261D">
            <w:pPr>
              <w:widowControl w:val="0"/>
              <w:jc w:val="both"/>
            </w:pPr>
          </w:p>
        </w:tc>
      </w:tr>
      <w:bookmarkEnd w:id="2"/>
    </w:tbl>
    <w:p w:rsidR="00E427D5" w:rsidRDefault="00E427D5" w:rsidP="006022BF">
      <w:pPr>
        <w:pStyle w:val="ab"/>
        <w:spacing w:line="360" w:lineRule="auto"/>
        <w:jc w:val="center"/>
        <w:rPr>
          <w:b/>
          <w:bCs/>
          <w:sz w:val="28"/>
          <w:szCs w:val="28"/>
        </w:rPr>
      </w:pPr>
    </w:p>
    <w:p w:rsidR="007A6B07" w:rsidRPr="00D80A4A" w:rsidRDefault="006022BF" w:rsidP="006022BF">
      <w:pPr>
        <w:pStyle w:val="ab"/>
        <w:spacing w:line="360" w:lineRule="auto"/>
        <w:jc w:val="center"/>
        <w:rPr>
          <w:b/>
          <w:bCs/>
          <w:sz w:val="28"/>
          <w:szCs w:val="28"/>
        </w:rPr>
      </w:pPr>
      <w:r>
        <w:rPr>
          <w:b/>
          <w:bCs/>
          <w:sz w:val="28"/>
          <w:szCs w:val="28"/>
        </w:rPr>
        <w:t xml:space="preserve">6. </w:t>
      </w:r>
      <w:r w:rsidR="007A6B07" w:rsidRPr="00D80A4A">
        <w:rPr>
          <w:b/>
          <w:bCs/>
          <w:sz w:val="28"/>
          <w:szCs w:val="28"/>
        </w:rPr>
        <w:t>Перечень учебно-методического обеспечения для самостоятельной работы обучающихся по дисциплине</w:t>
      </w:r>
    </w:p>
    <w:p w:rsidR="007A6B07" w:rsidRPr="001C63C4" w:rsidRDefault="007A6B07" w:rsidP="006022BF">
      <w:pPr>
        <w:widowControl w:val="0"/>
        <w:spacing w:line="360" w:lineRule="auto"/>
        <w:jc w:val="center"/>
        <w:rPr>
          <w:b/>
          <w:sz w:val="28"/>
          <w:szCs w:val="28"/>
        </w:rPr>
      </w:pPr>
      <w:r w:rsidRPr="001C63C4">
        <w:rPr>
          <w:b/>
          <w:sz w:val="28"/>
          <w:szCs w:val="28"/>
        </w:rPr>
        <w:t>6.1. Перечень вопросов, отводимых на самостоятельное освоение дисциплины, формы внеаудиторной самостоятельной работы</w:t>
      </w:r>
    </w:p>
    <w:p w:rsidR="007A6B07" w:rsidRPr="001C63C4" w:rsidRDefault="002F2227" w:rsidP="00653090">
      <w:pPr>
        <w:widowControl w:val="0"/>
        <w:snapToGrid w:val="0"/>
        <w:spacing w:line="360" w:lineRule="auto"/>
        <w:jc w:val="right"/>
        <w:rPr>
          <w:sz w:val="28"/>
          <w:szCs w:val="28"/>
        </w:rPr>
      </w:pPr>
      <w:r>
        <w:rPr>
          <w:sz w:val="28"/>
          <w:szCs w:val="28"/>
        </w:rPr>
        <w:t>Таблица 5</w:t>
      </w:r>
    </w:p>
    <w:tbl>
      <w:tblPr>
        <w:tblStyle w:val="aa"/>
        <w:tblW w:w="10343" w:type="dxa"/>
        <w:tblLayout w:type="fixed"/>
        <w:tblLook w:val="04A0" w:firstRow="1" w:lastRow="0" w:firstColumn="1" w:lastColumn="0" w:noHBand="0" w:noVBand="1"/>
      </w:tblPr>
      <w:tblGrid>
        <w:gridCol w:w="2235"/>
        <w:gridCol w:w="5953"/>
        <w:gridCol w:w="2155"/>
      </w:tblGrid>
      <w:tr w:rsidR="007A6B07" w:rsidRPr="0041627E" w:rsidTr="001B0307">
        <w:tc>
          <w:tcPr>
            <w:tcW w:w="2235" w:type="dxa"/>
          </w:tcPr>
          <w:p w:rsidR="007A6B07" w:rsidRPr="0041627E" w:rsidRDefault="007A6B07" w:rsidP="00BA4C44">
            <w:pPr>
              <w:widowControl w:val="0"/>
              <w:jc w:val="center"/>
            </w:pPr>
            <w:r w:rsidRPr="0041627E">
              <w:rPr>
                <w:b/>
              </w:rPr>
              <w:t>Наименование тем (разделов) дисциплины</w:t>
            </w:r>
          </w:p>
        </w:tc>
        <w:tc>
          <w:tcPr>
            <w:tcW w:w="5953" w:type="dxa"/>
          </w:tcPr>
          <w:p w:rsidR="007A6B07" w:rsidRPr="0041627E" w:rsidRDefault="007A6B07" w:rsidP="00BA4C44">
            <w:pPr>
              <w:widowControl w:val="0"/>
              <w:jc w:val="center"/>
              <w:rPr>
                <w:b/>
              </w:rPr>
            </w:pPr>
            <w:r w:rsidRPr="0041627E">
              <w:rPr>
                <w:b/>
              </w:rPr>
              <w:t>Перечень вопросов, отводимых на самостоятельное освоение</w:t>
            </w:r>
          </w:p>
        </w:tc>
        <w:tc>
          <w:tcPr>
            <w:tcW w:w="2155" w:type="dxa"/>
          </w:tcPr>
          <w:p w:rsidR="007A6B07" w:rsidRPr="0041627E" w:rsidRDefault="007A6B07" w:rsidP="00BA4C44">
            <w:pPr>
              <w:widowControl w:val="0"/>
              <w:jc w:val="center"/>
              <w:rPr>
                <w:b/>
              </w:rPr>
            </w:pPr>
            <w:r w:rsidRPr="0041627E">
              <w:rPr>
                <w:b/>
              </w:rPr>
              <w:t>Формы вне-аудиторной самостоятельной работы</w:t>
            </w:r>
          </w:p>
        </w:tc>
      </w:tr>
      <w:tr w:rsidR="007A6B07" w:rsidRPr="0041627E" w:rsidTr="001B0307">
        <w:tc>
          <w:tcPr>
            <w:tcW w:w="2235" w:type="dxa"/>
          </w:tcPr>
          <w:p w:rsidR="007A6B07" w:rsidRPr="0041627E" w:rsidRDefault="00C03FE2" w:rsidP="00403A03">
            <w:pPr>
              <w:rPr>
                <w:color w:val="000000" w:themeColor="text1"/>
              </w:rPr>
            </w:pPr>
            <w:r w:rsidRPr="0041627E">
              <w:rPr>
                <w:b/>
                <w:color w:val="000000" w:themeColor="text1"/>
              </w:rPr>
              <w:t>Тема 1.</w:t>
            </w:r>
            <w:r w:rsidRPr="0041627E">
              <w:rPr>
                <w:color w:val="000000" w:themeColor="text1"/>
              </w:rPr>
              <w:t xml:space="preserve"> </w:t>
            </w:r>
            <w:r w:rsidR="00403A03" w:rsidRPr="00403A03">
              <w:rPr>
                <w:color w:val="000000" w:themeColor="text1"/>
              </w:rPr>
              <w:t>Управления продажами в системе маркетинга.</w:t>
            </w:r>
          </w:p>
        </w:tc>
        <w:tc>
          <w:tcPr>
            <w:tcW w:w="5953" w:type="dxa"/>
          </w:tcPr>
          <w:p w:rsidR="00357F9A" w:rsidRPr="009123E9" w:rsidRDefault="004F0799" w:rsidP="00403A03">
            <w:pPr>
              <w:pStyle w:val="ab"/>
              <w:widowControl w:val="0"/>
              <w:snapToGrid w:val="0"/>
              <w:spacing w:line="276" w:lineRule="auto"/>
              <w:ind w:left="0"/>
              <w:jc w:val="both"/>
            </w:pPr>
            <w:r w:rsidRPr="0041627E">
              <w:t xml:space="preserve">1. </w:t>
            </w:r>
            <w:r w:rsidR="009123E9" w:rsidRPr="009123E9">
              <w:t>Современные концепции менеджмента продаж и повышение конкурентоспособности.</w:t>
            </w:r>
          </w:p>
          <w:p w:rsidR="00A16D42" w:rsidRDefault="009123E9" w:rsidP="00A16D42">
            <w:pPr>
              <w:pStyle w:val="ab"/>
              <w:widowControl w:val="0"/>
              <w:snapToGrid w:val="0"/>
              <w:spacing w:line="276" w:lineRule="auto"/>
              <w:ind w:left="34"/>
              <w:jc w:val="both"/>
            </w:pPr>
            <w:r>
              <w:t xml:space="preserve">2. </w:t>
            </w:r>
            <w:r w:rsidR="00A16D42">
              <w:t>Классификация форм и методов продажи товаров.</w:t>
            </w:r>
          </w:p>
          <w:p w:rsidR="00A16D42" w:rsidRDefault="00A16D42" w:rsidP="00A16D42">
            <w:pPr>
              <w:pStyle w:val="ab"/>
              <w:widowControl w:val="0"/>
              <w:snapToGrid w:val="0"/>
              <w:spacing w:line="276" w:lineRule="auto"/>
              <w:ind w:left="34"/>
              <w:jc w:val="both"/>
            </w:pPr>
            <w:r>
              <w:t>3. Принципы, преимущества и недостатки</w:t>
            </w:r>
          </w:p>
          <w:p w:rsidR="00403A03" w:rsidRDefault="00A16D42" w:rsidP="00A16D42">
            <w:pPr>
              <w:pStyle w:val="ab"/>
              <w:widowControl w:val="0"/>
              <w:snapToGrid w:val="0"/>
              <w:spacing w:line="276" w:lineRule="auto"/>
              <w:ind w:left="34"/>
              <w:jc w:val="both"/>
            </w:pPr>
            <w:r>
              <w:t>государственного регулирования и саморегулирования при управлении продажами.</w:t>
            </w:r>
          </w:p>
          <w:p w:rsidR="00403A03" w:rsidRDefault="00A16D42" w:rsidP="00403A03">
            <w:pPr>
              <w:pStyle w:val="ab"/>
              <w:widowControl w:val="0"/>
              <w:snapToGrid w:val="0"/>
              <w:spacing w:line="276" w:lineRule="auto"/>
              <w:ind w:left="0"/>
              <w:jc w:val="both"/>
            </w:pPr>
            <w:r>
              <w:t xml:space="preserve">4. </w:t>
            </w:r>
            <w:r w:rsidR="00021F53" w:rsidRPr="00021F53">
              <w:t>Автоматизация в продажах.</w:t>
            </w:r>
          </w:p>
          <w:p w:rsidR="006B2C90" w:rsidRDefault="00DD12A0" w:rsidP="000E59CA">
            <w:pPr>
              <w:widowControl w:val="0"/>
              <w:snapToGrid w:val="0"/>
              <w:spacing w:line="276" w:lineRule="auto"/>
              <w:jc w:val="both"/>
            </w:pPr>
            <w:r>
              <w:t xml:space="preserve">5. </w:t>
            </w:r>
            <w:r w:rsidR="00D2735B">
              <w:t>Основные принципы продаж.</w:t>
            </w:r>
          </w:p>
          <w:p w:rsidR="000E59CA" w:rsidRDefault="000E59CA" w:rsidP="000E59CA">
            <w:pPr>
              <w:widowControl w:val="0"/>
              <w:snapToGrid w:val="0"/>
              <w:spacing w:line="276" w:lineRule="auto"/>
              <w:jc w:val="both"/>
            </w:pPr>
            <w:r>
              <w:t>6. Современные проблемы сбытовой деятельности.</w:t>
            </w:r>
          </w:p>
          <w:p w:rsidR="000E59CA" w:rsidRDefault="000E59CA" w:rsidP="000E59CA">
            <w:pPr>
              <w:widowControl w:val="0"/>
              <w:snapToGrid w:val="0"/>
              <w:spacing w:line="276" w:lineRule="auto"/>
              <w:jc w:val="both"/>
            </w:pPr>
            <w:r>
              <w:t xml:space="preserve">7. </w:t>
            </w:r>
            <w:r w:rsidR="00D2735B">
              <w:t>Отличия между B2C, B2B, B2G рынками.</w:t>
            </w:r>
          </w:p>
          <w:p w:rsidR="00EC4990" w:rsidRDefault="00EC4990" w:rsidP="00403A03">
            <w:pPr>
              <w:pStyle w:val="ab"/>
              <w:widowControl w:val="0"/>
              <w:snapToGrid w:val="0"/>
              <w:spacing w:line="276" w:lineRule="auto"/>
              <w:ind w:left="0"/>
              <w:jc w:val="both"/>
              <w:rPr>
                <w:b/>
              </w:rPr>
            </w:pPr>
          </w:p>
          <w:p w:rsidR="00964329" w:rsidRPr="0041627E" w:rsidRDefault="00964329" w:rsidP="00403A03">
            <w:pPr>
              <w:pStyle w:val="ab"/>
              <w:widowControl w:val="0"/>
              <w:snapToGrid w:val="0"/>
              <w:spacing w:line="276" w:lineRule="auto"/>
              <w:ind w:left="0"/>
              <w:jc w:val="both"/>
            </w:pPr>
          </w:p>
        </w:tc>
        <w:tc>
          <w:tcPr>
            <w:tcW w:w="2155" w:type="dxa"/>
          </w:tcPr>
          <w:p w:rsidR="001C63C4" w:rsidRPr="0041627E" w:rsidRDefault="001C63C4" w:rsidP="00A14567">
            <w:pPr>
              <w:keepNext/>
              <w:jc w:val="both"/>
              <w:rPr>
                <w:color w:val="000000" w:themeColor="text1"/>
              </w:rPr>
            </w:pPr>
            <w:r w:rsidRPr="0041627E">
              <w:rPr>
                <w:color w:val="000000" w:themeColor="text1"/>
              </w:rPr>
              <w:t>Работа с конспектом лекции, электронной библиотечной системой, информационно-образовательным порталом.</w:t>
            </w:r>
          </w:p>
          <w:p w:rsidR="007A6B07" w:rsidRPr="001B0307" w:rsidRDefault="007A6B07" w:rsidP="001B0307">
            <w:pPr>
              <w:widowControl w:val="0"/>
              <w:jc w:val="both"/>
            </w:pPr>
            <w:r w:rsidRPr="0041627E">
              <w:t>По</w:t>
            </w:r>
            <w:r w:rsidR="005C2AD7" w:rsidRPr="0041627E">
              <w:t>дготовка к семинарскому занятию.</w:t>
            </w:r>
            <w:r w:rsidRPr="0041627E">
              <w:t xml:space="preserve"> Изучение литературы.</w:t>
            </w:r>
          </w:p>
        </w:tc>
      </w:tr>
      <w:tr w:rsidR="007A6B07" w:rsidRPr="0041627E" w:rsidTr="001B0307">
        <w:tc>
          <w:tcPr>
            <w:tcW w:w="2235" w:type="dxa"/>
          </w:tcPr>
          <w:p w:rsidR="007A6B07" w:rsidRPr="0041627E" w:rsidRDefault="00403A03" w:rsidP="00823D69">
            <w:pPr>
              <w:rPr>
                <w:color w:val="000000" w:themeColor="text1"/>
              </w:rPr>
            </w:pPr>
            <w:r w:rsidRPr="00403A03">
              <w:rPr>
                <w:b/>
                <w:color w:val="000000" w:themeColor="text1"/>
                <w:sz w:val="22"/>
                <w:szCs w:val="22"/>
              </w:rPr>
              <w:t xml:space="preserve">Тема 2. </w:t>
            </w:r>
            <w:r w:rsidRPr="00403A03">
              <w:rPr>
                <w:color w:val="000000" w:themeColor="text1"/>
                <w:sz w:val="22"/>
                <w:szCs w:val="22"/>
              </w:rPr>
              <w:t>Сбытовая политика компании. Организационные основы канала товародвижения.</w:t>
            </w:r>
          </w:p>
        </w:tc>
        <w:tc>
          <w:tcPr>
            <w:tcW w:w="5953" w:type="dxa"/>
          </w:tcPr>
          <w:p w:rsidR="00DD12A0" w:rsidRDefault="00DB660F" w:rsidP="00DD12A0">
            <w:pPr>
              <w:widowControl w:val="0"/>
              <w:snapToGrid w:val="0"/>
              <w:spacing w:line="276" w:lineRule="auto"/>
              <w:jc w:val="both"/>
            </w:pPr>
            <w:r w:rsidRPr="0041627E">
              <w:rPr>
                <w:color w:val="000000" w:themeColor="text1"/>
              </w:rPr>
              <w:t xml:space="preserve">1. </w:t>
            </w:r>
            <w:r w:rsidR="00DD12A0">
              <w:t>Вертикальные маркетинговые системы.</w:t>
            </w:r>
          </w:p>
          <w:p w:rsidR="00B118B0" w:rsidRDefault="000E59CA" w:rsidP="000E59CA">
            <w:pPr>
              <w:pStyle w:val="ab"/>
              <w:widowControl w:val="0"/>
              <w:snapToGrid w:val="0"/>
              <w:spacing w:line="276" w:lineRule="auto"/>
              <w:ind w:left="0"/>
              <w:jc w:val="both"/>
            </w:pPr>
            <w:r>
              <w:t>2. Основные параметры внешних и внутренних факторов рыночной среды.</w:t>
            </w:r>
          </w:p>
          <w:p w:rsidR="000E59CA" w:rsidRDefault="000E59CA" w:rsidP="000E59CA">
            <w:pPr>
              <w:pStyle w:val="ab"/>
              <w:widowControl w:val="0"/>
              <w:snapToGrid w:val="0"/>
              <w:spacing w:line="276" w:lineRule="auto"/>
              <w:ind w:left="0"/>
              <w:jc w:val="both"/>
            </w:pPr>
            <w:r>
              <w:t>3. Значение аутсорсинга в повышении эффективности продаж.</w:t>
            </w:r>
          </w:p>
          <w:p w:rsidR="000E59CA" w:rsidRDefault="000E59CA" w:rsidP="000E59CA">
            <w:pPr>
              <w:pStyle w:val="ab"/>
              <w:widowControl w:val="0"/>
              <w:snapToGrid w:val="0"/>
              <w:spacing w:line="276" w:lineRule="auto"/>
              <w:ind w:left="0"/>
              <w:jc w:val="both"/>
            </w:pPr>
            <w:r>
              <w:t>4. Способы работы с посредническими фирмами и их влияние на эффективность продаж.</w:t>
            </w:r>
          </w:p>
          <w:p w:rsidR="000E59CA" w:rsidRDefault="000E59CA" w:rsidP="000E59CA">
            <w:pPr>
              <w:pStyle w:val="ab"/>
              <w:widowControl w:val="0"/>
              <w:snapToGrid w:val="0"/>
              <w:spacing w:line="276" w:lineRule="auto"/>
              <w:ind w:left="0"/>
              <w:jc w:val="both"/>
            </w:pPr>
            <w:r>
              <w:t>5. Особенности продаж различных товаров (на различных рынках).</w:t>
            </w:r>
          </w:p>
          <w:p w:rsidR="007A6B07" w:rsidRPr="0041627E" w:rsidRDefault="000E59CA" w:rsidP="001B0307">
            <w:pPr>
              <w:pStyle w:val="ab"/>
              <w:widowControl w:val="0"/>
              <w:snapToGrid w:val="0"/>
              <w:spacing w:line="276" w:lineRule="auto"/>
              <w:ind w:left="0"/>
              <w:jc w:val="both"/>
            </w:pPr>
            <w:r>
              <w:t>6. Уровни каналов распределения.</w:t>
            </w:r>
          </w:p>
        </w:tc>
        <w:tc>
          <w:tcPr>
            <w:tcW w:w="2155" w:type="dxa"/>
          </w:tcPr>
          <w:p w:rsidR="001C63C4" w:rsidRPr="0041627E" w:rsidRDefault="001C63C4" w:rsidP="008D4528">
            <w:pPr>
              <w:keepNext/>
              <w:jc w:val="both"/>
              <w:rPr>
                <w:color w:val="000000" w:themeColor="text1"/>
              </w:rPr>
            </w:pPr>
            <w:r w:rsidRPr="0041627E">
              <w:rPr>
                <w:color w:val="000000" w:themeColor="text1"/>
              </w:rPr>
              <w:t>Работа с конспектом лекции, электронной библиотечной системой, информационно-образовательным порталом.</w:t>
            </w:r>
          </w:p>
          <w:p w:rsidR="007A6B07" w:rsidRPr="0041627E" w:rsidRDefault="007A6B07" w:rsidP="00A14567">
            <w:pPr>
              <w:widowControl w:val="0"/>
              <w:jc w:val="both"/>
            </w:pPr>
            <w:r w:rsidRPr="0041627E">
              <w:t>Подготовка к семина</w:t>
            </w:r>
            <w:r w:rsidR="005C2AD7" w:rsidRPr="0041627E">
              <w:t>рскому занятию.</w:t>
            </w:r>
          </w:p>
          <w:p w:rsidR="007A6B07" w:rsidRPr="001B0307" w:rsidRDefault="007A6B07" w:rsidP="00115A62">
            <w:pPr>
              <w:widowControl w:val="0"/>
            </w:pPr>
            <w:r w:rsidRPr="0041627E">
              <w:lastRenderedPageBreak/>
              <w:t>Подготовка  презентации по теме.</w:t>
            </w:r>
          </w:p>
        </w:tc>
      </w:tr>
      <w:tr w:rsidR="00C03FE2" w:rsidRPr="0041627E" w:rsidTr="001B0307">
        <w:tc>
          <w:tcPr>
            <w:tcW w:w="2235" w:type="dxa"/>
          </w:tcPr>
          <w:p w:rsidR="00C03FE2" w:rsidRPr="0041627E" w:rsidRDefault="00403A03" w:rsidP="00823D69">
            <w:pPr>
              <w:spacing w:line="276" w:lineRule="auto"/>
              <w:jc w:val="both"/>
              <w:rPr>
                <w:color w:val="000000" w:themeColor="text1"/>
              </w:rPr>
            </w:pPr>
            <w:r w:rsidRPr="00403A03">
              <w:rPr>
                <w:b/>
                <w:color w:val="000000" w:themeColor="text1"/>
              </w:rPr>
              <w:lastRenderedPageBreak/>
              <w:t xml:space="preserve">Тема 3. </w:t>
            </w:r>
            <w:r w:rsidRPr="00403A03">
              <w:rPr>
                <w:color w:val="000000" w:themeColor="text1"/>
              </w:rPr>
              <w:t>Организация продаж и управление взаимоотношениями в процессе продаж.</w:t>
            </w:r>
          </w:p>
        </w:tc>
        <w:tc>
          <w:tcPr>
            <w:tcW w:w="5953" w:type="dxa"/>
          </w:tcPr>
          <w:p w:rsidR="008A23A6" w:rsidRDefault="00A16D42" w:rsidP="00A16D42">
            <w:pPr>
              <w:widowControl w:val="0"/>
              <w:snapToGrid w:val="0"/>
              <w:spacing w:line="276" w:lineRule="auto"/>
              <w:jc w:val="both"/>
            </w:pPr>
            <w:r>
              <w:t>1. Место</w:t>
            </w:r>
            <w:r w:rsidR="00FD6B8F">
              <w:t xml:space="preserve"> департамента (отдела) продаж в </w:t>
            </w:r>
            <w:r>
              <w:t>организационной структуре предприятия, разработка и применение в внутренних стандартов работы торгового персонала.</w:t>
            </w:r>
          </w:p>
          <w:p w:rsidR="00EC4990" w:rsidRDefault="00EC4990" w:rsidP="00EC4990">
            <w:pPr>
              <w:pStyle w:val="ab"/>
              <w:widowControl w:val="0"/>
              <w:snapToGrid w:val="0"/>
              <w:spacing w:line="276" w:lineRule="auto"/>
              <w:ind w:left="0"/>
              <w:jc w:val="both"/>
            </w:pPr>
            <w:r>
              <w:t>2. Структура, штат отдела продаж.</w:t>
            </w:r>
          </w:p>
          <w:p w:rsidR="00EC4990" w:rsidRDefault="00EC4990" w:rsidP="00EC4990">
            <w:pPr>
              <w:pStyle w:val="ab"/>
              <w:widowControl w:val="0"/>
              <w:snapToGrid w:val="0"/>
              <w:spacing w:line="276" w:lineRule="auto"/>
              <w:ind w:left="0"/>
              <w:jc w:val="both"/>
            </w:pPr>
            <w:r>
              <w:t>3. Принцип распределения функций в отделе (по территориям, по группам клиентов, по товарным линейкам и т.д.).</w:t>
            </w:r>
          </w:p>
          <w:p w:rsidR="008A23A6" w:rsidRDefault="00EC4990" w:rsidP="00EC4990">
            <w:pPr>
              <w:pStyle w:val="ab"/>
              <w:widowControl w:val="0"/>
              <w:snapToGrid w:val="0"/>
              <w:spacing w:line="276" w:lineRule="auto"/>
              <w:ind w:left="0"/>
              <w:contextualSpacing w:val="0"/>
              <w:jc w:val="both"/>
            </w:pPr>
            <w:r>
              <w:t>4. Техническая поддержка отдела продаж.</w:t>
            </w:r>
          </w:p>
          <w:p w:rsidR="00EC4990" w:rsidRDefault="00EC4990" w:rsidP="00EC4990">
            <w:pPr>
              <w:pStyle w:val="ab"/>
              <w:widowControl w:val="0"/>
              <w:snapToGrid w:val="0"/>
              <w:ind w:left="0"/>
              <w:contextualSpacing w:val="0"/>
              <w:jc w:val="both"/>
            </w:pPr>
            <w:r>
              <w:t xml:space="preserve">5. </w:t>
            </w:r>
            <w:r w:rsidRPr="00EC4990">
              <w:t>Типы организации отдела продаж на предприятии, их особенности.</w:t>
            </w:r>
          </w:p>
          <w:p w:rsidR="00EC4990" w:rsidRDefault="00EC4990" w:rsidP="00A5735D">
            <w:pPr>
              <w:pStyle w:val="ab"/>
              <w:widowControl w:val="0"/>
              <w:snapToGrid w:val="0"/>
              <w:ind w:left="0"/>
              <w:jc w:val="both"/>
            </w:pPr>
            <w:r>
              <w:t xml:space="preserve">6. </w:t>
            </w:r>
            <w:r w:rsidR="00A5735D">
              <w:t>Создание рациональных структур управления торговым маркетингом.</w:t>
            </w:r>
          </w:p>
          <w:p w:rsidR="00FD6B8F" w:rsidRDefault="00A5735D" w:rsidP="00A5735D">
            <w:pPr>
              <w:pStyle w:val="ab"/>
              <w:widowControl w:val="0"/>
              <w:snapToGrid w:val="0"/>
              <w:ind w:left="0"/>
              <w:jc w:val="both"/>
            </w:pPr>
            <w:r>
              <w:t xml:space="preserve">7. </w:t>
            </w:r>
            <w:r w:rsidR="00FD6B8F" w:rsidRPr="00FD6B8F">
              <w:t xml:space="preserve">Типичные ошибки в продажах. </w:t>
            </w:r>
          </w:p>
          <w:p w:rsidR="00FD6B8F" w:rsidRDefault="00FD6B8F" w:rsidP="00A5735D">
            <w:pPr>
              <w:pStyle w:val="ab"/>
              <w:widowControl w:val="0"/>
              <w:snapToGrid w:val="0"/>
              <w:ind w:left="0"/>
              <w:jc w:val="both"/>
            </w:pPr>
            <w:r>
              <w:t xml:space="preserve">8. </w:t>
            </w:r>
            <w:r w:rsidRPr="00FD6B8F">
              <w:t xml:space="preserve">Стереотипы, связанные с образом продавца, представлениями о торговле. </w:t>
            </w:r>
          </w:p>
          <w:p w:rsidR="00A5735D" w:rsidRDefault="00FD6B8F" w:rsidP="00A5735D">
            <w:pPr>
              <w:pStyle w:val="ab"/>
              <w:widowControl w:val="0"/>
              <w:snapToGrid w:val="0"/>
              <w:ind w:left="0"/>
              <w:jc w:val="both"/>
            </w:pPr>
            <w:r>
              <w:t xml:space="preserve">9. </w:t>
            </w:r>
            <w:r w:rsidRPr="00FD6B8F">
              <w:t>Знания, умения и навыки профессионального продавца.</w:t>
            </w:r>
          </w:p>
          <w:p w:rsidR="00FD6B8F" w:rsidRDefault="00FD6B8F" w:rsidP="00A5735D">
            <w:pPr>
              <w:pStyle w:val="ab"/>
              <w:widowControl w:val="0"/>
              <w:snapToGrid w:val="0"/>
              <w:ind w:left="0"/>
              <w:jc w:val="both"/>
            </w:pPr>
            <w:r>
              <w:t xml:space="preserve">10. </w:t>
            </w:r>
            <w:r w:rsidRPr="00FD6B8F">
              <w:t>Роль наставничества в управлении продажами.</w:t>
            </w:r>
          </w:p>
          <w:p w:rsidR="00C03FE2" w:rsidRPr="0041627E" w:rsidRDefault="00FD6B8F" w:rsidP="002B1510">
            <w:pPr>
              <w:pStyle w:val="ab"/>
              <w:widowControl w:val="0"/>
              <w:snapToGrid w:val="0"/>
              <w:ind w:left="0"/>
              <w:jc w:val="both"/>
            </w:pPr>
            <w:r>
              <w:t xml:space="preserve">11. </w:t>
            </w:r>
            <w:r w:rsidRPr="00FD6B8F">
              <w:t>Этика торгового персонала. Этикет в торговых отношениях</w:t>
            </w:r>
            <w:r>
              <w:t xml:space="preserve">. </w:t>
            </w:r>
          </w:p>
        </w:tc>
        <w:tc>
          <w:tcPr>
            <w:tcW w:w="2155" w:type="dxa"/>
          </w:tcPr>
          <w:p w:rsidR="00C03FE2" w:rsidRPr="0041627E" w:rsidRDefault="00C03FE2" w:rsidP="00DD7581">
            <w:pPr>
              <w:keepNext/>
              <w:jc w:val="both"/>
              <w:rPr>
                <w:color w:val="000000" w:themeColor="text1"/>
              </w:rPr>
            </w:pPr>
            <w:r w:rsidRPr="0041627E">
              <w:rPr>
                <w:color w:val="000000" w:themeColor="text1"/>
              </w:rPr>
              <w:t>Работа с конспектом лекции, электронной библиотечной системой, информационно-образовательным порталом.</w:t>
            </w:r>
          </w:p>
          <w:p w:rsidR="00C03FE2" w:rsidRPr="0041627E" w:rsidRDefault="00C03FE2" w:rsidP="00DD7581">
            <w:pPr>
              <w:keepNext/>
              <w:jc w:val="both"/>
            </w:pPr>
            <w:r w:rsidRPr="0041627E">
              <w:t>Подготовка к семинарскому занятию, проводимому в форме дискуссии.</w:t>
            </w:r>
          </w:p>
          <w:p w:rsidR="00C03FE2" w:rsidRPr="0041627E" w:rsidRDefault="00C03FE2" w:rsidP="00115A62">
            <w:pPr>
              <w:keepNext/>
            </w:pPr>
            <w:r w:rsidRPr="0041627E">
              <w:t>П</w:t>
            </w:r>
            <w:r w:rsidR="00DD7581" w:rsidRPr="0041627E">
              <w:t xml:space="preserve">одготовка </w:t>
            </w:r>
            <w:r w:rsidR="0022302B" w:rsidRPr="0041627E">
              <w:t>презентации по теме.</w:t>
            </w:r>
          </w:p>
        </w:tc>
      </w:tr>
      <w:tr w:rsidR="00C03FE2" w:rsidRPr="0041627E" w:rsidTr="001B0307">
        <w:tc>
          <w:tcPr>
            <w:tcW w:w="2235" w:type="dxa"/>
          </w:tcPr>
          <w:p w:rsidR="00C03FE2" w:rsidRPr="0041627E" w:rsidRDefault="00004990" w:rsidP="000C313B">
            <w:pPr>
              <w:spacing w:line="276" w:lineRule="auto"/>
              <w:jc w:val="both"/>
              <w:rPr>
                <w:color w:val="000000" w:themeColor="text1"/>
              </w:rPr>
            </w:pPr>
            <w:r w:rsidRPr="00004990">
              <w:rPr>
                <w:b/>
                <w:color w:val="000000" w:themeColor="text1"/>
              </w:rPr>
              <w:t xml:space="preserve">Тема 4. </w:t>
            </w:r>
            <w:r w:rsidRPr="00004990">
              <w:rPr>
                <w:color w:val="000000" w:themeColor="text1"/>
              </w:rPr>
              <w:t>Управление ассортиментом и особенности розничных каналов сбыта.</w:t>
            </w:r>
          </w:p>
        </w:tc>
        <w:tc>
          <w:tcPr>
            <w:tcW w:w="5953" w:type="dxa"/>
          </w:tcPr>
          <w:p w:rsidR="00FD6B8F" w:rsidRPr="00FD6B8F" w:rsidRDefault="00FD6B8F" w:rsidP="00687809">
            <w:pPr>
              <w:widowControl w:val="0"/>
              <w:snapToGrid w:val="0"/>
              <w:spacing w:line="276" w:lineRule="auto"/>
              <w:jc w:val="both"/>
            </w:pPr>
            <w:r>
              <w:t>1. Атмосфера магазина.</w:t>
            </w:r>
          </w:p>
          <w:p w:rsidR="00FD6B8F" w:rsidRDefault="00FD6B8F" w:rsidP="00687809">
            <w:pPr>
              <w:widowControl w:val="0"/>
              <w:snapToGrid w:val="0"/>
              <w:spacing w:line="276" w:lineRule="auto"/>
              <w:jc w:val="both"/>
            </w:pPr>
            <w:r>
              <w:t>2. Распределение торговой площади.</w:t>
            </w:r>
          </w:p>
          <w:p w:rsidR="00FD6B8F" w:rsidRDefault="00FD6B8F" w:rsidP="00687809">
            <w:pPr>
              <w:widowControl w:val="0"/>
              <w:snapToGrid w:val="0"/>
              <w:spacing w:line="276" w:lineRule="auto"/>
              <w:jc w:val="both"/>
            </w:pPr>
            <w:r>
              <w:t>3. Уровни мер</w:t>
            </w:r>
            <w:r w:rsidR="00F6248E">
              <w:t>ча</w:t>
            </w:r>
            <w:r>
              <w:t xml:space="preserve">ндайзинга. </w:t>
            </w:r>
          </w:p>
          <w:p w:rsidR="00783A07" w:rsidRDefault="000C2C22" w:rsidP="00687809">
            <w:pPr>
              <w:widowControl w:val="0"/>
              <w:snapToGrid w:val="0"/>
              <w:spacing w:line="276" w:lineRule="auto"/>
              <w:jc w:val="both"/>
            </w:pPr>
            <w:r>
              <w:t>4</w:t>
            </w:r>
            <w:r w:rsidR="00FD6B8F">
              <w:t>. Экономическая эффективность системы товародвижения.</w:t>
            </w:r>
          </w:p>
          <w:p w:rsidR="00783A07" w:rsidRDefault="000C2C22" w:rsidP="00687809">
            <w:pPr>
              <w:widowControl w:val="0"/>
              <w:snapToGrid w:val="0"/>
              <w:spacing w:line="276" w:lineRule="auto"/>
              <w:jc w:val="both"/>
            </w:pPr>
            <w:r>
              <w:t>5. Товарная категория: понятие, порядок формирования.</w:t>
            </w:r>
          </w:p>
          <w:p w:rsidR="000C2C22" w:rsidRDefault="000C2C22" w:rsidP="00687809">
            <w:pPr>
              <w:widowControl w:val="0"/>
              <w:snapToGrid w:val="0"/>
              <w:spacing w:line="276" w:lineRule="auto"/>
              <w:jc w:val="both"/>
            </w:pPr>
            <w:r>
              <w:t>6. Товарный классификатор и уровни</w:t>
            </w:r>
            <w:r w:rsidRPr="000C2C22">
              <w:t xml:space="preserve"> деления в товарном классификаторе.</w:t>
            </w:r>
          </w:p>
          <w:p w:rsidR="000C2C22" w:rsidRDefault="000C2C22" w:rsidP="00687809">
            <w:pPr>
              <w:widowControl w:val="0"/>
              <w:snapToGrid w:val="0"/>
              <w:spacing w:line="276" w:lineRule="auto"/>
              <w:jc w:val="both"/>
            </w:pPr>
            <w:r>
              <w:t xml:space="preserve">7. </w:t>
            </w:r>
            <w:r w:rsidRPr="000C2C22">
              <w:t xml:space="preserve">Визуальный мерчандайзинг. Товарный мерчандайзинг. </w:t>
            </w:r>
            <w:r>
              <w:t>Сезонный мерчандайзинг</w:t>
            </w:r>
            <w:r w:rsidRPr="000C2C22">
              <w:t>.</w:t>
            </w:r>
          </w:p>
          <w:p w:rsidR="000C2C22" w:rsidRDefault="000C2C22" w:rsidP="00687809">
            <w:pPr>
              <w:widowControl w:val="0"/>
              <w:snapToGrid w:val="0"/>
              <w:spacing w:line="276" w:lineRule="auto"/>
              <w:jc w:val="both"/>
            </w:pPr>
            <w:r>
              <w:t xml:space="preserve">8. </w:t>
            </w:r>
            <w:r w:rsidR="00CA7A7B" w:rsidRPr="00CA7A7B">
              <w:t>Сетевая торговля. Франчайзинг. Точки продаж в местах активных коммуникаций</w:t>
            </w:r>
            <w:r w:rsidR="00CA7A7B">
              <w:t>.</w:t>
            </w:r>
          </w:p>
          <w:p w:rsidR="00CA7A7B" w:rsidRDefault="00CA7A7B" w:rsidP="00687809">
            <w:pPr>
              <w:widowControl w:val="0"/>
              <w:snapToGrid w:val="0"/>
              <w:spacing w:line="276" w:lineRule="auto"/>
              <w:jc w:val="both"/>
            </w:pPr>
            <w:r>
              <w:t xml:space="preserve">9. </w:t>
            </w:r>
            <w:r w:rsidRPr="00CA7A7B">
              <w:t>Принципы разработки и создания упаковки.</w:t>
            </w:r>
          </w:p>
          <w:p w:rsidR="00C03FE2" w:rsidRPr="0041627E" w:rsidRDefault="00C03FE2" w:rsidP="000C2C22">
            <w:pPr>
              <w:widowControl w:val="0"/>
              <w:snapToGrid w:val="0"/>
              <w:jc w:val="both"/>
            </w:pPr>
          </w:p>
        </w:tc>
        <w:tc>
          <w:tcPr>
            <w:tcW w:w="2155" w:type="dxa"/>
          </w:tcPr>
          <w:p w:rsidR="00C03FE2" w:rsidRPr="0041627E" w:rsidRDefault="00C03FE2" w:rsidP="00A14567">
            <w:pPr>
              <w:keepNext/>
              <w:jc w:val="both"/>
              <w:rPr>
                <w:color w:val="000000" w:themeColor="text1"/>
              </w:rPr>
            </w:pPr>
            <w:r w:rsidRPr="0041627E">
              <w:rPr>
                <w:color w:val="000000" w:themeColor="text1"/>
              </w:rPr>
              <w:t>Работа с конспектом лекции, электронной библиотечной системой, информационно-образовательным порталом.</w:t>
            </w:r>
          </w:p>
          <w:p w:rsidR="00C03FE2" w:rsidRPr="0041627E" w:rsidRDefault="00C03FE2" w:rsidP="00BA4C44">
            <w:pPr>
              <w:keepNext/>
            </w:pPr>
            <w:r w:rsidRPr="0041627E">
              <w:t>Подготовка к семинарскому занятию, проводимому в форме дискуссии.</w:t>
            </w:r>
          </w:p>
          <w:p w:rsidR="00C03FE2" w:rsidRPr="0041627E" w:rsidRDefault="00C03FE2" w:rsidP="00846881">
            <w:pPr>
              <w:keepNext/>
              <w:jc w:val="both"/>
            </w:pPr>
            <w:r w:rsidRPr="0041627E">
              <w:t>Подготовка к презентации по теме.</w:t>
            </w:r>
          </w:p>
        </w:tc>
      </w:tr>
      <w:tr w:rsidR="00B65447" w:rsidRPr="0041627E" w:rsidTr="001B0307">
        <w:trPr>
          <w:trHeight w:val="2117"/>
        </w:trPr>
        <w:tc>
          <w:tcPr>
            <w:tcW w:w="2235" w:type="dxa"/>
          </w:tcPr>
          <w:p w:rsidR="00B65447" w:rsidRPr="00653090" w:rsidRDefault="00B65447" w:rsidP="00FD6B8F">
            <w:pPr>
              <w:tabs>
                <w:tab w:val="right" w:pos="851"/>
              </w:tabs>
              <w:spacing w:line="276" w:lineRule="auto"/>
              <w:jc w:val="both"/>
              <w:rPr>
                <w:color w:val="000000" w:themeColor="text1"/>
                <w:sz w:val="22"/>
                <w:szCs w:val="22"/>
              </w:rPr>
            </w:pPr>
            <w:r w:rsidRPr="00004990">
              <w:rPr>
                <w:b/>
                <w:color w:val="000000" w:themeColor="text1"/>
                <w:sz w:val="22"/>
                <w:szCs w:val="22"/>
              </w:rPr>
              <w:t xml:space="preserve">Тема 5. </w:t>
            </w:r>
            <w:r w:rsidRPr="00004990">
              <w:rPr>
                <w:color w:val="000000" w:themeColor="text1"/>
                <w:sz w:val="22"/>
                <w:szCs w:val="22"/>
              </w:rPr>
              <w:t>Управление продажами услуг</w:t>
            </w:r>
          </w:p>
        </w:tc>
        <w:tc>
          <w:tcPr>
            <w:tcW w:w="5953" w:type="dxa"/>
          </w:tcPr>
          <w:p w:rsidR="0005379C" w:rsidRDefault="00B65447" w:rsidP="00A5735D">
            <w:pPr>
              <w:pStyle w:val="ab"/>
              <w:snapToGrid w:val="0"/>
              <w:ind w:left="-108"/>
              <w:jc w:val="both"/>
            </w:pPr>
            <w:r w:rsidRPr="0041627E">
              <w:t xml:space="preserve">1. </w:t>
            </w:r>
            <w:r w:rsidR="0005379C" w:rsidRPr="0005379C">
              <w:t>Основные отличительные черты «услуги» как объекта продажи.</w:t>
            </w:r>
          </w:p>
          <w:p w:rsidR="0005379C" w:rsidRDefault="0005379C" w:rsidP="00A5735D">
            <w:pPr>
              <w:pStyle w:val="ab"/>
              <w:snapToGrid w:val="0"/>
              <w:ind w:left="-108"/>
              <w:jc w:val="both"/>
            </w:pPr>
            <w:r>
              <w:t xml:space="preserve">2. </w:t>
            </w:r>
            <w:r w:rsidRPr="0005379C">
              <w:t xml:space="preserve">Способы получения необходимой информации для продажи от клиента, </w:t>
            </w:r>
            <w:r>
              <w:t>получение «сложной» информации.</w:t>
            </w:r>
          </w:p>
          <w:p w:rsidR="0005379C" w:rsidRDefault="0005379C" w:rsidP="00A5735D">
            <w:pPr>
              <w:pStyle w:val="ab"/>
              <w:snapToGrid w:val="0"/>
              <w:ind w:left="-108"/>
              <w:jc w:val="both"/>
            </w:pPr>
            <w:r>
              <w:t xml:space="preserve">3. </w:t>
            </w:r>
            <w:r w:rsidRPr="0005379C">
              <w:t xml:space="preserve">Опросные системы SPIN и ADAPT. </w:t>
            </w:r>
            <w:r>
              <w:t xml:space="preserve">   </w:t>
            </w:r>
          </w:p>
          <w:p w:rsidR="0005379C" w:rsidRDefault="0005379C" w:rsidP="00A5735D">
            <w:pPr>
              <w:pStyle w:val="ab"/>
              <w:snapToGrid w:val="0"/>
              <w:ind w:left="-108"/>
              <w:jc w:val="both"/>
            </w:pPr>
            <w:r>
              <w:t xml:space="preserve">4. </w:t>
            </w:r>
            <w:r w:rsidRPr="0005379C">
              <w:t>Использование информации о клиенте в продаже.</w:t>
            </w:r>
          </w:p>
          <w:p w:rsidR="00B65447" w:rsidRPr="0041627E" w:rsidRDefault="0005379C" w:rsidP="001B0307">
            <w:pPr>
              <w:pStyle w:val="ab"/>
              <w:snapToGrid w:val="0"/>
              <w:ind w:left="-108"/>
              <w:jc w:val="both"/>
            </w:pPr>
            <w:r>
              <w:t>5. П</w:t>
            </w:r>
            <w:r w:rsidRPr="0005379C">
              <w:t>родажа консалтинговых услуг; продажа услуг связи; продажа медицинских услуг; пр</w:t>
            </w:r>
            <w:r>
              <w:t>одажа гостиничных услуг и др.</w:t>
            </w:r>
          </w:p>
        </w:tc>
        <w:tc>
          <w:tcPr>
            <w:tcW w:w="2155" w:type="dxa"/>
          </w:tcPr>
          <w:p w:rsidR="00B65447" w:rsidRPr="0041627E" w:rsidRDefault="00B65447" w:rsidP="008D4528">
            <w:pPr>
              <w:keepNext/>
              <w:jc w:val="both"/>
              <w:rPr>
                <w:color w:val="000000" w:themeColor="text1"/>
              </w:rPr>
            </w:pPr>
            <w:r w:rsidRPr="0041627E">
              <w:rPr>
                <w:color w:val="000000" w:themeColor="text1"/>
              </w:rPr>
              <w:t>Работа с конспектом лекции, электронной библиотечной системой, информационно-образовательным порталом.</w:t>
            </w:r>
          </w:p>
          <w:p w:rsidR="00B65447" w:rsidRPr="001B0307" w:rsidRDefault="00B65447" w:rsidP="001C63C4">
            <w:pPr>
              <w:keepNext/>
            </w:pPr>
            <w:r w:rsidRPr="0041627E">
              <w:t xml:space="preserve">Подготовка к презентации по </w:t>
            </w:r>
            <w:r w:rsidRPr="0041627E">
              <w:lastRenderedPageBreak/>
              <w:t>теме.</w:t>
            </w:r>
          </w:p>
        </w:tc>
      </w:tr>
      <w:tr w:rsidR="00B65447" w:rsidRPr="0041627E" w:rsidTr="001B0307">
        <w:tc>
          <w:tcPr>
            <w:tcW w:w="2235" w:type="dxa"/>
          </w:tcPr>
          <w:p w:rsidR="00B65447" w:rsidRDefault="00B65447" w:rsidP="00CF1245">
            <w:pPr>
              <w:tabs>
                <w:tab w:val="right" w:pos="851"/>
              </w:tabs>
              <w:spacing w:line="276" w:lineRule="auto"/>
              <w:jc w:val="both"/>
              <w:rPr>
                <w:b/>
                <w:color w:val="000000" w:themeColor="text1"/>
                <w:sz w:val="22"/>
                <w:szCs w:val="22"/>
              </w:rPr>
            </w:pPr>
            <w:r w:rsidRPr="00004990">
              <w:rPr>
                <w:b/>
                <w:color w:val="000000" w:themeColor="text1"/>
                <w:sz w:val="22"/>
                <w:szCs w:val="22"/>
              </w:rPr>
              <w:lastRenderedPageBreak/>
              <w:t xml:space="preserve">Тема 6. </w:t>
            </w:r>
            <w:r w:rsidRPr="00004990">
              <w:rPr>
                <w:color w:val="000000" w:themeColor="text1"/>
                <w:sz w:val="22"/>
                <w:szCs w:val="22"/>
              </w:rPr>
              <w:t>Поиск</w:t>
            </w:r>
            <w:r w:rsidR="00CF1245">
              <w:rPr>
                <w:color w:val="000000" w:themeColor="text1"/>
                <w:sz w:val="22"/>
                <w:szCs w:val="22"/>
              </w:rPr>
              <w:t xml:space="preserve"> покупателей и интернет-продажи.</w:t>
            </w:r>
          </w:p>
        </w:tc>
        <w:tc>
          <w:tcPr>
            <w:tcW w:w="5953" w:type="dxa"/>
          </w:tcPr>
          <w:p w:rsidR="00B65447" w:rsidRDefault="00C73060" w:rsidP="00821585">
            <w:pPr>
              <w:pStyle w:val="ab"/>
              <w:snapToGrid w:val="0"/>
              <w:ind w:left="34"/>
              <w:contextualSpacing w:val="0"/>
              <w:jc w:val="both"/>
            </w:pPr>
            <w:r>
              <w:t xml:space="preserve">1. </w:t>
            </w:r>
            <w:r w:rsidRPr="00C73060">
              <w:t>Электронная торговля. Корпоративные порталы, сайты и баннеры.</w:t>
            </w:r>
          </w:p>
          <w:p w:rsidR="00C73060" w:rsidRDefault="00C73060" w:rsidP="00821585">
            <w:pPr>
              <w:pStyle w:val="ab"/>
              <w:snapToGrid w:val="0"/>
              <w:ind w:left="34"/>
              <w:contextualSpacing w:val="0"/>
              <w:jc w:val="both"/>
            </w:pPr>
            <w:r>
              <w:t xml:space="preserve">2. </w:t>
            </w:r>
            <w:r w:rsidR="00C848EB" w:rsidRPr="00C848EB">
              <w:t>Методы сбора статистики для определения эффективности работы сайта.</w:t>
            </w:r>
          </w:p>
          <w:p w:rsidR="00C848EB" w:rsidRDefault="00C848EB" w:rsidP="00821585">
            <w:pPr>
              <w:pStyle w:val="ab"/>
              <w:snapToGrid w:val="0"/>
              <w:ind w:left="34"/>
              <w:contextualSpacing w:val="0"/>
              <w:jc w:val="both"/>
            </w:pPr>
            <w:r>
              <w:t xml:space="preserve">3. </w:t>
            </w:r>
            <w:r w:rsidRPr="00C848EB">
              <w:t>Факторы, влияющие на товарные продажи</w:t>
            </w:r>
            <w:r>
              <w:t>.</w:t>
            </w:r>
          </w:p>
          <w:p w:rsidR="00C848EB" w:rsidRDefault="00C848EB" w:rsidP="00821585">
            <w:pPr>
              <w:pStyle w:val="ab"/>
              <w:snapToGrid w:val="0"/>
              <w:ind w:left="34"/>
              <w:contextualSpacing w:val="0"/>
              <w:jc w:val="both"/>
            </w:pPr>
            <w:r>
              <w:t>4. Инструменты интернет-маркетинга.</w:t>
            </w:r>
          </w:p>
          <w:p w:rsidR="00C848EB" w:rsidRDefault="00C848EB" w:rsidP="00821585">
            <w:pPr>
              <w:pStyle w:val="ab"/>
              <w:snapToGrid w:val="0"/>
              <w:ind w:left="34"/>
              <w:contextualSpacing w:val="0"/>
              <w:jc w:val="both"/>
            </w:pPr>
            <w:r>
              <w:t xml:space="preserve">5. </w:t>
            </w:r>
            <w:r w:rsidR="00CF1245" w:rsidRPr="00CF1245">
              <w:t>Модель поведения покупателя и выбор оптимальной стратегии в зависимости от целей компании.</w:t>
            </w:r>
          </w:p>
          <w:p w:rsidR="00C848EB" w:rsidRDefault="00CF1245" w:rsidP="00821585">
            <w:pPr>
              <w:pStyle w:val="ab"/>
              <w:snapToGrid w:val="0"/>
              <w:ind w:left="34"/>
              <w:contextualSpacing w:val="0"/>
              <w:jc w:val="both"/>
            </w:pPr>
            <w:r>
              <w:t xml:space="preserve">6. </w:t>
            </w:r>
            <w:r w:rsidRPr="00CF1245">
              <w:t>Рынок интернет-продаж. Интернет как новый канал сбыта.</w:t>
            </w:r>
          </w:p>
          <w:p w:rsidR="006B2C90" w:rsidRDefault="006B2C90" w:rsidP="00821585">
            <w:pPr>
              <w:pStyle w:val="ab"/>
              <w:snapToGrid w:val="0"/>
              <w:ind w:left="34"/>
              <w:contextualSpacing w:val="0"/>
              <w:jc w:val="both"/>
            </w:pPr>
          </w:p>
          <w:p w:rsidR="00C848EB" w:rsidRPr="0041627E" w:rsidRDefault="00C848EB" w:rsidP="00821585">
            <w:pPr>
              <w:pStyle w:val="ab"/>
              <w:snapToGrid w:val="0"/>
              <w:ind w:left="34"/>
              <w:contextualSpacing w:val="0"/>
              <w:jc w:val="both"/>
            </w:pPr>
          </w:p>
        </w:tc>
        <w:tc>
          <w:tcPr>
            <w:tcW w:w="2155" w:type="dxa"/>
          </w:tcPr>
          <w:p w:rsidR="00C73060" w:rsidRPr="00C73060" w:rsidRDefault="00C73060" w:rsidP="00C73060">
            <w:pPr>
              <w:keepNext/>
              <w:jc w:val="both"/>
              <w:rPr>
                <w:color w:val="000000" w:themeColor="text1"/>
              </w:rPr>
            </w:pPr>
            <w:r w:rsidRPr="00C73060">
              <w:rPr>
                <w:color w:val="000000" w:themeColor="text1"/>
              </w:rPr>
              <w:t>Работа с конспектом лекции, электронной библиотечной системой, информационно-образовательным порталом.</w:t>
            </w:r>
          </w:p>
          <w:p w:rsidR="00B65447" w:rsidRPr="0041627E" w:rsidRDefault="00C73060" w:rsidP="00C73060">
            <w:pPr>
              <w:keepNext/>
              <w:jc w:val="both"/>
              <w:rPr>
                <w:color w:val="000000" w:themeColor="text1"/>
              </w:rPr>
            </w:pPr>
            <w:r w:rsidRPr="00C73060">
              <w:rPr>
                <w:color w:val="000000" w:themeColor="text1"/>
              </w:rPr>
              <w:t>Подготовка к презентации по теме.</w:t>
            </w:r>
          </w:p>
        </w:tc>
      </w:tr>
      <w:tr w:rsidR="00B65447" w:rsidRPr="0041627E" w:rsidTr="001B0307">
        <w:tc>
          <w:tcPr>
            <w:tcW w:w="2235" w:type="dxa"/>
          </w:tcPr>
          <w:p w:rsidR="00B65447" w:rsidRDefault="00B65447" w:rsidP="00B65447">
            <w:pPr>
              <w:tabs>
                <w:tab w:val="right" w:pos="851"/>
              </w:tabs>
              <w:spacing w:line="276" w:lineRule="auto"/>
              <w:jc w:val="both"/>
              <w:rPr>
                <w:b/>
                <w:color w:val="000000" w:themeColor="text1"/>
                <w:sz w:val="22"/>
                <w:szCs w:val="22"/>
              </w:rPr>
            </w:pPr>
            <w:r w:rsidRPr="00004990">
              <w:rPr>
                <w:b/>
                <w:color w:val="000000" w:themeColor="text1"/>
                <w:sz w:val="22"/>
                <w:szCs w:val="22"/>
              </w:rPr>
              <w:t xml:space="preserve">Тема 7. </w:t>
            </w:r>
            <w:r w:rsidRPr="00004990">
              <w:rPr>
                <w:color w:val="000000" w:themeColor="text1"/>
                <w:sz w:val="22"/>
                <w:szCs w:val="22"/>
              </w:rPr>
              <w:t>Контроль эффективность продаж.</w:t>
            </w:r>
          </w:p>
        </w:tc>
        <w:tc>
          <w:tcPr>
            <w:tcW w:w="5953" w:type="dxa"/>
          </w:tcPr>
          <w:p w:rsidR="00B65447" w:rsidRDefault="00687809" w:rsidP="00D2735B">
            <w:pPr>
              <w:pStyle w:val="ab"/>
              <w:snapToGrid w:val="0"/>
              <w:ind w:left="34"/>
              <w:jc w:val="both"/>
            </w:pPr>
            <w:r>
              <w:t>1. Законод</w:t>
            </w:r>
            <w:r w:rsidR="00D2735B">
              <w:t xml:space="preserve">ательная база, регламентирующая </w:t>
            </w:r>
            <w:r>
              <w:t>менеджмент продаж.</w:t>
            </w:r>
          </w:p>
          <w:p w:rsidR="00687809" w:rsidRDefault="00687809" w:rsidP="00687809">
            <w:pPr>
              <w:pStyle w:val="ab"/>
              <w:snapToGrid w:val="0"/>
              <w:ind w:left="34"/>
              <w:contextualSpacing w:val="0"/>
              <w:jc w:val="both"/>
            </w:pPr>
            <w:r>
              <w:t xml:space="preserve">2. </w:t>
            </w:r>
            <w:r w:rsidR="006B2C90" w:rsidRPr="006B2C90">
              <w:t>Качественные и количественные методы прогнозирования сбыта.</w:t>
            </w:r>
          </w:p>
          <w:p w:rsidR="006B2C90" w:rsidRDefault="006B2C90" w:rsidP="006B2C90">
            <w:pPr>
              <w:pStyle w:val="ab"/>
              <w:snapToGrid w:val="0"/>
              <w:ind w:left="34"/>
              <w:jc w:val="both"/>
            </w:pPr>
            <w:r>
              <w:t>3. KPI для оценки качества работы менеджера по продажам.</w:t>
            </w:r>
          </w:p>
          <w:p w:rsidR="006B2C90" w:rsidRDefault="006B2C90" w:rsidP="006B2C90">
            <w:pPr>
              <w:pStyle w:val="ab"/>
              <w:snapToGrid w:val="0"/>
              <w:ind w:left="34"/>
              <w:jc w:val="both"/>
            </w:pPr>
            <w:r>
              <w:t>4. Ресурсы, которые необходимы для достижения</w:t>
            </w:r>
          </w:p>
          <w:p w:rsidR="006B2C90" w:rsidRDefault="006B2C90" w:rsidP="006B2C90">
            <w:pPr>
              <w:pStyle w:val="ab"/>
              <w:snapToGrid w:val="0"/>
              <w:ind w:left="34"/>
              <w:jc w:val="both"/>
            </w:pPr>
            <w:r>
              <w:t>обозначенных планов продаж.</w:t>
            </w:r>
          </w:p>
          <w:p w:rsidR="006B2C90" w:rsidRDefault="006B2C90" w:rsidP="00D2735B">
            <w:pPr>
              <w:pStyle w:val="ab"/>
              <w:snapToGrid w:val="0"/>
              <w:ind w:left="34"/>
              <w:jc w:val="both"/>
            </w:pPr>
            <w:r>
              <w:t xml:space="preserve">5. </w:t>
            </w:r>
            <w:r w:rsidR="00D2735B">
              <w:t>Преимущества и недостатки CRM- системы для формирования отчётности и контроля отдела продаж.</w:t>
            </w:r>
          </w:p>
          <w:p w:rsidR="006B2C90" w:rsidRPr="0041627E" w:rsidRDefault="00D2735B" w:rsidP="001B0307">
            <w:pPr>
              <w:pStyle w:val="ab"/>
              <w:snapToGrid w:val="0"/>
              <w:ind w:left="34"/>
              <w:jc w:val="both"/>
            </w:pPr>
            <w:r>
              <w:t>6. Сбор информации. Показатели работы продаж.</w:t>
            </w:r>
          </w:p>
        </w:tc>
        <w:tc>
          <w:tcPr>
            <w:tcW w:w="2155" w:type="dxa"/>
          </w:tcPr>
          <w:p w:rsidR="00B65447" w:rsidRPr="0041627E" w:rsidRDefault="00B65447" w:rsidP="008D4528">
            <w:pPr>
              <w:keepNext/>
              <w:jc w:val="both"/>
              <w:rPr>
                <w:color w:val="000000" w:themeColor="text1"/>
              </w:rPr>
            </w:pPr>
          </w:p>
        </w:tc>
      </w:tr>
    </w:tbl>
    <w:p w:rsidR="00703A4F" w:rsidRDefault="00703A4F" w:rsidP="004318BC">
      <w:pPr>
        <w:snapToGrid w:val="0"/>
        <w:spacing w:line="360" w:lineRule="auto"/>
        <w:rPr>
          <w:b/>
          <w:sz w:val="28"/>
          <w:szCs w:val="28"/>
        </w:rPr>
      </w:pPr>
    </w:p>
    <w:p w:rsidR="008F719F" w:rsidRPr="004318BC" w:rsidRDefault="008F719F" w:rsidP="00066A94">
      <w:pPr>
        <w:snapToGrid w:val="0"/>
        <w:spacing w:line="360" w:lineRule="auto"/>
        <w:jc w:val="center"/>
        <w:rPr>
          <w:b/>
          <w:sz w:val="28"/>
          <w:szCs w:val="28"/>
        </w:rPr>
      </w:pPr>
      <w:r w:rsidRPr="004318BC">
        <w:rPr>
          <w:b/>
          <w:sz w:val="28"/>
          <w:szCs w:val="28"/>
        </w:rPr>
        <w:t>6.2. Перечень вопросов, заданий, тем для подготовки к текущему контролю</w:t>
      </w:r>
    </w:p>
    <w:p w:rsidR="00542D9A" w:rsidRDefault="00430100" w:rsidP="00430100">
      <w:pPr>
        <w:pStyle w:val="ab"/>
        <w:snapToGrid w:val="0"/>
        <w:spacing w:line="360" w:lineRule="auto"/>
        <w:ind w:left="0" w:firstLine="720"/>
        <w:jc w:val="center"/>
        <w:rPr>
          <w:b/>
          <w:sz w:val="28"/>
          <w:szCs w:val="28"/>
          <w:lang w:eastAsia="x-none"/>
        </w:rPr>
      </w:pPr>
      <w:r w:rsidRPr="00430100">
        <w:rPr>
          <w:b/>
          <w:sz w:val="28"/>
          <w:szCs w:val="28"/>
          <w:lang w:eastAsia="x-none"/>
        </w:rPr>
        <w:t>Примеры типовых тестовых заданий по дисциплине</w:t>
      </w:r>
      <w:r>
        <w:rPr>
          <w:b/>
          <w:sz w:val="28"/>
          <w:szCs w:val="28"/>
          <w:lang w:eastAsia="x-none"/>
        </w:rPr>
        <w:t xml:space="preserve"> </w:t>
      </w:r>
    </w:p>
    <w:p w:rsidR="00542D9A" w:rsidRPr="00E427D5" w:rsidRDefault="00430100" w:rsidP="00542D9A">
      <w:pPr>
        <w:pStyle w:val="ab"/>
        <w:snapToGrid w:val="0"/>
        <w:spacing w:line="360" w:lineRule="auto"/>
        <w:ind w:left="0" w:firstLine="720"/>
        <w:jc w:val="center"/>
        <w:rPr>
          <w:b/>
          <w:sz w:val="28"/>
          <w:szCs w:val="28"/>
          <w:lang w:eastAsia="x-none"/>
        </w:rPr>
      </w:pPr>
      <w:r w:rsidRPr="00D2735B">
        <w:rPr>
          <w:b/>
          <w:sz w:val="28"/>
          <w:szCs w:val="28"/>
          <w:lang w:eastAsia="x-none"/>
        </w:rPr>
        <w:t>«</w:t>
      </w:r>
      <w:r w:rsidR="00D2735B" w:rsidRPr="00D2735B">
        <w:rPr>
          <w:b/>
          <w:sz w:val="28"/>
          <w:szCs w:val="28"/>
          <w:lang w:eastAsia="x-none"/>
        </w:rPr>
        <w:t>Управление продажами и принципы рекламы</w:t>
      </w:r>
      <w:r w:rsidRPr="00D2735B">
        <w:rPr>
          <w:b/>
          <w:sz w:val="28"/>
          <w:szCs w:val="28"/>
          <w:lang w:eastAsia="x-none"/>
        </w:rPr>
        <w:t>»</w:t>
      </w:r>
    </w:p>
    <w:p w:rsidR="00665421" w:rsidRPr="009D733B" w:rsidRDefault="00066A94" w:rsidP="000A3A78">
      <w:pPr>
        <w:pStyle w:val="ab"/>
        <w:snapToGrid w:val="0"/>
        <w:spacing w:line="360" w:lineRule="auto"/>
        <w:ind w:left="0" w:firstLine="709"/>
        <w:jc w:val="both"/>
        <w:rPr>
          <w:i/>
          <w:color w:val="000000" w:themeColor="text1"/>
          <w:sz w:val="28"/>
          <w:szCs w:val="28"/>
        </w:rPr>
      </w:pPr>
      <w:r w:rsidRPr="001A0A3A">
        <w:rPr>
          <w:i/>
          <w:color w:val="000000" w:themeColor="text1"/>
          <w:sz w:val="28"/>
          <w:szCs w:val="28"/>
        </w:rPr>
        <w:t xml:space="preserve">1. </w:t>
      </w:r>
      <w:r w:rsidR="009D733B">
        <w:rPr>
          <w:i/>
          <w:color w:val="000000" w:themeColor="text1"/>
          <w:sz w:val="28"/>
          <w:szCs w:val="28"/>
        </w:rPr>
        <w:t>Бюджет продаж формируется в разрезе ….. показателей.</w:t>
      </w:r>
    </w:p>
    <w:p w:rsidR="000A3A78" w:rsidRDefault="009D733B" w:rsidP="000A3A78">
      <w:pPr>
        <w:pStyle w:val="ab"/>
        <w:snapToGrid w:val="0"/>
        <w:spacing w:line="360" w:lineRule="auto"/>
        <w:ind w:left="0" w:firstLine="709"/>
        <w:jc w:val="both"/>
        <w:rPr>
          <w:color w:val="000000" w:themeColor="text1"/>
          <w:sz w:val="28"/>
          <w:szCs w:val="28"/>
        </w:rPr>
      </w:pPr>
      <w:r>
        <w:rPr>
          <w:color w:val="000000" w:themeColor="text1"/>
          <w:sz w:val="28"/>
          <w:szCs w:val="28"/>
        </w:rPr>
        <w:t>а) натуральных</w:t>
      </w:r>
      <w:r w:rsidR="000A3A78">
        <w:rPr>
          <w:color w:val="000000" w:themeColor="text1"/>
          <w:sz w:val="28"/>
          <w:szCs w:val="28"/>
        </w:rPr>
        <w:t>;</w:t>
      </w:r>
    </w:p>
    <w:p w:rsidR="000A3A78" w:rsidRDefault="000A3A78" w:rsidP="000A3A78">
      <w:pPr>
        <w:pStyle w:val="ab"/>
        <w:snapToGrid w:val="0"/>
        <w:spacing w:line="360" w:lineRule="auto"/>
        <w:ind w:left="0" w:firstLine="709"/>
        <w:jc w:val="both"/>
        <w:rPr>
          <w:color w:val="000000" w:themeColor="text1"/>
          <w:sz w:val="28"/>
          <w:szCs w:val="28"/>
        </w:rPr>
      </w:pPr>
      <w:r>
        <w:rPr>
          <w:color w:val="000000" w:themeColor="text1"/>
          <w:sz w:val="28"/>
          <w:szCs w:val="28"/>
        </w:rPr>
        <w:t xml:space="preserve">б) </w:t>
      </w:r>
      <w:r w:rsidR="009D733B">
        <w:rPr>
          <w:color w:val="000000" w:themeColor="text1"/>
          <w:sz w:val="28"/>
          <w:szCs w:val="28"/>
        </w:rPr>
        <w:t>стоимостных</w:t>
      </w:r>
      <w:r w:rsidR="006D22F0">
        <w:rPr>
          <w:color w:val="000000" w:themeColor="text1"/>
          <w:sz w:val="28"/>
          <w:szCs w:val="28"/>
        </w:rPr>
        <w:t>;</w:t>
      </w:r>
    </w:p>
    <w:p w:rsidR="000A3A78" w:rsidRDefault="000A3A78" w:rsidP="000A3A78">
      <w:pPr>
        <w:pStyle w:val="ab"/>
        <w:snapToGrid w:val="0"/>
        <w:spacing w:line="360" w:lineRule="auto"/>
        <w:ind w:left="0" w:firstLine="709"/>
        <w:jc w:val="both"/>
        <w:rPr>
          <w:color w:val="000000" w:themeColor="text1"/>
          <w:sz w:val="28"/>
          <w:szCs w:val="28"/>
        </w:rPr>
      </w:pPr>
      <w:r>
        <w:rPr>
          <w:color w:val="000000" w:themeColor="text1"/>
          <w:sz w:val="28"/>
          <w:szCs w:val="28"/>
        </w:rPr>
        <w:t xml:space="preserve">в) </w:t>
      </w:r>
      <w:r w:rsidR="009D733B">
        <w:rPr>
          <w:color w:val="000000" w:themeColor="text1"/>
          <w:sz w:val="28"/>
          <w:szCs w:val="28"/>
        </w:rPr>
        <w:t>постоянных</w:t>
      </w:r>
      <w:r>
        <w:rPr>
          <w:color w:val="000000" w:themeColor="text1"/>
          <w:sz w:val="28"/>
          <w:szCs w:val="28"/>
        </w:rPr>
        <w:t>;</w:t>
      </w:r>
    </w:p>
    <w:p w:rsidR="000A3A78" w:rsidRPr="000A3A78" w:rsidRDefault="000A3A78" w:rsidP="000A3A78">
      <w:pPr>
        <w:pStyle w:val="ab"/>
        <w:snapToGrid w:val="0"/>
        <w:spacing w:line="360" w:lineRule="auto"/>
        <w:ind w:left="0" w:firstLine="709"/>
        <w:jc w:val="both"/>
        <w:rPr>
          <w:color w:val="000000" w:themeColor="text1"/>
          <w:sz w:val="28"/>
          <w:szCs w:val="28"/>
        </w:rPr>
      </w:pPr>
      <w:r>
        <w:rPr>
          <w:color w:val="000000" w:themeColor="text1"/>
          <w:sz w:val="28"/>
          <w:szCs w:val="28"/>
        </w:rPr>
        <w:t xml:space="preserve">г) </w:t>
      </w:r>
      <w:r w:rsidR="009D733B">
        <w:rPr>
          <w:color w:val="000000" w:themeColor="text1"/>
          <w:sz w:val="28"/>
          <w:szCs w:val="28"/>
        </w:rPr>
        <w:t>предельных</w:t>
      </w:r>
      <w:r>
        <w:rPr>
          <w:color w:val="000000" w:themeColor="text1"/>
          <w:sz w:val="28"/>
          <w:szCs w:val="28"/>
        </w:rPr>
        <w:t>.</w:t>
      </w:r>
    </w:p>
    <w:p w:rsidR="009D733B" w:rsidRPr="009D733B" w:rsidRDefault="000A3A78" w:rsidP="009D733B">
      <w:pPr>
        <w:pStyle w:val="ab"/>
        <w:snapToGrid w:val="0"/>
        <w:spacing w:line="360" w:lineRule="auto"/>
        <w:ind w:left="0" w:firstLine="709"/>
        <w:jc w:val="both"/>
        <w:rPr>
          <w:i/>
          <w:color w:val="000000" w:themeColor="text1"/>
          <w:sz w:val="28"/>
          <w:szCs w:val="28"/>
        </w:rPr>
      </w:pPr>
      <w:r w:rsidRPr="009D733B">
        <w:rPr>
          <w:i/>
          <w:color w:val="000000" w:themeColor="text1"/>
          <w:sz w:val="28"/>
          <w:szCs w:val="28"/>
        </w:rPr>
        <w:t xml:space="preserve">2. </w:t>
      </w:r>
      <w:r w:rsidR="009D733B" w:rsidRPr="009D733B">
        <w:rPr>
          <w:i/>
          <w:color w:val="000000" w:themeColor="text1"/>
          <w:sz w:val="28"/>
          <w:szCs w:val="28"/>
        </w:rPr>
        <w:t>Распределите этапы циклической продажи в мессенджере в правильном порядке:</w:t>
      </w:r>
    </w:p>
    <w:p w:rsidR="009D733B" w:rsidRPr="009D733B" w:rsidRDefault="009D733B" w:rsidP="009D733B">
      <w:pPr>
        <w:pStyle w:val="ab"/>
        <w:snapToGrid w:val="0"/>
        <w:spacing w:line="360" w:lineRule="auto"/>
        <w:ind w:left="0" w:firstLine="709"/>
        <w:jc w:val="both"/>
        <w:rPr>
          <w:color w:val="000000" w:themeColor="text1"/>
          <w:sz w:val="28"/>
          <w:szCs w:val="28"/>
        </w:rPr>
      </w:pPr>
      <w:r>
        <w:rPr>
          <w:color w:val="000000" w:themeColor="text1"/>
          <w:sz w:val="28"/>
          <w:szCs w:val="28"/>
        </w:rPr>
        <w:t>a) п</w:t>
      </w:r>
      <w:r w:rsidRPr="009D733B">
        <w:rPr>
          <w:color w:val="000000" w:themeColor="text1"/>
          <w:sz w:val="28"/>
          <w:szCs w:val="28"/>
        </w:rPr>
        <w:t>риветствие</w:t>
      </w:r>
      <w:r>
        <w:rPr>
          <w:color w:val="000000" w:themeColor="text1"/>
          <w:sz w:val="28"/>
          <w:szCs w:val="28"/>
        </w:rPr>
        <w:t>;</w:t>
      </w:r>
    </w:p>
    <w:p w:rsidR="009D733B" w:rsidRPr="009D733B" w:rsidRDefault="009D733B" w:rsidP="009D733B">
      <w:pPr>
        <w:pStyle w:val="ab"/>
        <w:snapToGrid w:val="0"/>
        <w:spacing w:line="360" w:lineRule="auto"/>
        <w:ind w:left="0" w:firstLine="709"/>
        <w:jc w:val="both"/>
        <w:rPr>
          <w:color w:val="000000" w:themeColor="text1"/>
          <w:sz w:val="28"/>
          <w:szCs w:val="28"/>
        </w:rPr>
      </w:pPr>
      <w:r>
        <w:rPr>
          <w:color w:val="000000" w:themeColor="text1"/>
          <w:sz w:val="28"/>
          <w:szCs w:val="28"/>
        </w:rPr>
        <w:t>б) п</w:t>
      </w:r>
      <w:r w:rsidRPr="009D733B">
        <w:rPr>
          <w:color w:val="000000" w:themeColor="text1"/>
          <w:sz w:val="28"/>
          <w:szCs w:val="28"/>
        </w:rPr>
        <w:t>олезность/новость</w:t>
      </w:r>
      <w:r>
        <w:rPr>
          <w:color w:val="000000" w:themeColor="text1"/>
          <w:sz w:val="28"/>
          <w:szCs w:val="28"/>
        </w:rPr>
        <w:t>;</w:t>
      </w:r>
    </w:p>
    <w:p w:rsidR="009D733B" w:rsidRPr="009D733B" w:rsidRDefault="009D733B" w:rsidP="009D733B">
      <w:pPr>
        <w:pStyle w:val="ab"/>
        <w:snapToGrid w:val="0"/>
        <w:spacing w:line="360" w:lineRule="auto"/>
        <w:ind w:left="0" w:firstLine="709"/>
        <w:jc w:val="both"/>
        <w:rPr>
          <w:color w:val="000000" w:themeColor="text1"/>
          <w:sz w:val="28"/>
          <w:szCs w:val="28"/>
        </w:rPr>
      </w:pPr>
      <w:r>
        <w:rPr>
          <w:color w:val="000000" w:themeColor="text1"/>
          <w:sz w:val="28"/>
          <w:szCs w:val="28"/>
        </w:rPr>
        <w:lastRenderedPageBreak/>
        <w:t>в) к</w:t>
      </w:r>
      <w:r w:rsidRPr="009D733B">
        <w:rPr>
          <w:color w:val="000000" w:themeColor="text1"/>
          <w:sz w:val="28"/>
          <w:szCs w:val="28"/>
        </w:rPr>
        <w:t>омплимент</w:t>
      </w:r>
      <w:r>
        <w:rPr>
          <w:color w:val="000000" w:themeColor="text1"/>
          <w:sz w:val="28"/>
          <w:szCs w:val="28"/>
        </w:rPr>
        <w:t>;</w:t>
      </w:r>
    </w:p>
    <w:p w:rsidR="00941698" w:rsidRPr="009D733B" w:rsidRDefault="009D733B" w:rsidP="009D733B">
      <w:pPr>
        <w:pStyle w:val="ab"/>
        <w:snapToGrid w:val="0"/>
        <w:spacing w:line="360" w:lineRule="auto"/>
        <w:ind w:left="0" w:firstLine="709"/>
        <w:jc w:val="both"/>
        <w:rPr>
          <w:sz w:val="28"/>
          <w:szCs w:val="28"/>
        </w:rPr>
      </w:pPr>
      <w:r>
        <w:rPr>
          <w:color w:val="000000" w:themeColor="text1"/>
          <w:sz w:val="28"/>
          <w:szCs w:val="28"/>
        </w:rPr>
        <w:t>г) в</w:t>
      </w:r>
      <w:r w:rsidRPr="009D733B">
        <w:rPr>
          <w:color w:val="000000" w:themeColor="text1"/>
          <w:sz w:val="28"/>
          <w:szCs w:val="28"/>
        </w:rPr>
        <w:t>опрос</w:t>
      </w:r>
      <w:r>
        <w:rPr>
          <w:color w:val="000000" w:themeColor="text1"/>
          <w:sz w:val="28"/>
          <w:szCs w:val="28"/>
        </w:rPr>
        <w:t>.</w:t>
      </w:r>
    </w:p>
    <w:p w:rsidR="009D733B" w:rsidRPr="009D733B" w:rsidRDefault="009D733B" w:rsidP="009D733B">
      <w:pPr>
        <w:pStyle w:val="ab"/>
        <w:snapToGrid w:val="0"/>
        <w:spacing w:line="360" w:lineRule="auto"/>
        <w:ind w:left="0" w:firstLine="709"/>
        <w:jc w:val="both"/>
        <w:rPr>
          <w:i/>
          <w:sz w:val="28"/>
          <w:szCs w:val="28"/>
        </w:rPr>
      </w:pPr>
      <w:r w:rsidRPr="009D733B">
        <w:rPr>
          <w:i/>
          <w:sz w:val="28"/>
          <w:szCs w:val="28"/>
        </w:rPr>
        <w:t>3. Активными методами сбора информации о клиенте в процессе беседы выступают:</w:t>
      </w:r>
    </w:p>
    <w:p w:rsidR="009D733B" w:rsidRPr="009D733B" w:rsidRDefault="009D733B" w:rsidP="009D733B">
      <w:pPr>
        <w:pStyle w:val="ab"/>
        <w:snapToGrid w:val="0"/>
        <w:spacing w:line="360" w:lineRule="auto"/>
        <w:ind w:left="0" w:firstLine="709"/>
        <w:jc w:val="both"/>
        <w:rPr>
          <w:sz w:val="28"/>
          <w:szCs w:val="28"/>
        </w:rPr>
      </w:pPr>
      <w:r w:rsidRPr="009D733B">
        <w:rPr>
          <w:sz w:val="28"/>
          <w:szCs w:val="28"/>
        </w:rPr>
        <w:t>а) анкетирование</w:t>
      </w:r>
      <w:r>
        <w:rPr>
          <w:sz w:val="28"/>
          <w:szCs w:val="28"/>
        </w:rPr>
        <w:t>;</w:t>
      </w:r>
    </w:p>
    <w:p w:rsidR="009D733B" w:rsidRPr="009D733B" w:rsidRDefault="009D733B" w:rsidP="009D733B">
      <w:pPr>
        <w:pStyle w:val="ab"/>
        <w:snapToGrid w:val="0"/>
        <w:spacing w:line="360" w:lineRule="auto"/>
        <w:ind w:left="0" w:firstLine="709"/>
        <w:jc w:val="both"/>
        <w:rPr>
          <w:sz w:val="28"/>
          <w:szCs w:val="28"/>
        </w:rPr>
      </w:pPr>
      <w:r w:rsidRPr="009D733B">
        <w:rPr>
          <w:sz w:val="28"/>
          <w:szCs w:val="28"/>
        </w:rPr>
        <w:t>б) слушание клиента</w:t>
      </w:r>
      <w:r>
        <w:rPr>
          <w:sz w:val="28"/>
          <w:szCs w:val="28"/>
        </w:rPr>
        <w:t>;</w:t>
      </w:r>
    </w:p>
    <w:p w:rsidR="009D733B" w:rsidRDefault="009D733B" w:rsidP="009D733B">
      <w:pPr>
        <w:pStyle w:val="ab"/>
        <w:snapToGrid w:val="0"/>
        <w:spacing w:line="360" w:lineRule="auto"/>
        <w:ind w:left="0" w:firstLine="709"/>
        <w:jc w:val="both"/>
        <w:rPr>
          <w:sz w:val="28"/>
          <w:szCs w:val="28"/>
        </w:rPr>
      </w:pPr>
      <w:r w:rsidRPr="009D733B">
        <w:rPr>
          <w:sz w:val="28"/>
          <w:szCs w:val="28"/>
        </w:rPr>
        <w:t>в) специальные вопросы</w:t>
      </w:r>
      <w:r>
        <w:rPr>
          <w:sz w:val="28"/>
          <w:szCs w:val="28"/>
        </w:rPr>
        <w:t>;</w:t>
      </w:r>
    </w:p>
    <w:p w:rsidR="00941698" w:rsidRDefault="009D733B" w:rsidP="009D733B">
      <w:pPr>
        <w:pStyle w:val="ab"/>
        <w:snapToGrid w:val="0"/>
        <w:spacing w:line="360" w:lineRule="auto"/>
        <w:ind w:left="0" w:firstLine="709"/>
        <w:jc w:val="both"/>
        <w:rPr>
          <w:sz w:val="28"/>
          <w:szCs w:val="28"/>
        </w:rPr>
      </w:pPr>
      <w:r w:rsidRPr="009D733B">
        <w:rPr>
          <w:sz w:val="28"/>
          <w:szCs w:val="28"/>
        </w:rPr>
        <w:t>г) наблюдение</w:t>
      </w:r>
      <w:r>
        <w:rPr>
          <w:sz w:val="28"/>
          <w:szCs w:val="28"/>
        </w:rPr>
        <w:t>.</w:t>
      </w:r>
    </w:p>
    <w:p w:rsidR="009D733B" w:rsidRPr="0084325C" w:rsidRDefault="009D733B" w:rsidP="009D733B">
      <w:pPr>
        <w:pStyle w:val="ab"/>
        <w:snapToGrid w:val="0"/>
        <w:spacing w:line="360" w:lineRule="auto"/>
        <w:ind w:left="0" w:firstLine="709"/>
        <w:jc w:val="both"/>
        <w:rPr>
          <w:i/>
          <w:sz w:val="28"/>
          <w:szCs w:val="28"/>
        </w:rPr>
      </w:pPr>
      <w:r w:rsidRPr="0084325C">
        <w:rPr>
          <w:i/>
          <w:sz w:val="28"/>
          <w:szCs w:val="28"/>
        </w:rPr>
        <w:t xml:space="preserve">4. </w:t>
      </w:r>
      <w:r w:rsidR="0084325C" w:rsidRPr="0084325C">
        <w:rPr>
          <w:i/>
          <w:sz w:val="28"/>
          <w:szCs w:val="28"/>
        </w:rPr>
        <w:t>Система ценностей, воспринимаемых покупателем, включает:</w:t>
      </w:r>
    </w:p>
    <w:p w:rsidR="0084325C" w:rsidRDefault="0084325C" w:rsidP="009D733B">
      <w:pPr>
        <w:pStyle w:val="ab"/>
        <w:snapToGrid w:val="0"/>
        <w:spacing w:line="360" w:lineRule="auto"/>
        <w:ind w:left="0" w:firstLine="709"/>
        <w:jc w:val="both"/>
        <w:rPr>
          <w:sz w:val="28"/>
          <w:szCs w:val="28"/>
        </w:rPr>
      </w:pPr>
      <w:r>
        <w:rPr>
          <w:sz w:val="28"/>
          <w:szCs w:val="28"/>
        </w:rPr>
        <w:t>а) ценность компании;</w:t>
      </w:r>
    </w:p>
    <w:p w:rsidR="0084325C" w:rsidRDefault="0084325C" w:rsidP="009D733B">
      <w:pPr>
        <w:pStyle w:val="ab"/>
        <w:snapToGrid w:val="0"/>
        <w:spacing w:line="360" w:lineRule="auto"/>
        <w:ind w:left="0" w:firstLine="709"/>
        <w:jc w:val="both"/>
        <w:rPr>
          <w:sz w:val="28"/>
          <w:szCs w:val="28"/>
        </w:rPr>
      </w:pPr>
      <w:r>
        <w:rPr>
          <w:sz w:val="28"/>
          <w:szCs w:val="28"/>
        </w:rPr>
        <w:t>б) ценность продукта;</w:t>
      </w:r>
    </w:p>
    <w:p w:rsidR="0084325C" w:rsidRDefault="0084325C" w:rsidP="009D733B">
      <w:pPr>
        <w:pStyle w:val="ab"/>
        <w:snapToGrid w:val="0"/>
        <w:spacing w:line="360" w:lineRule="auto"/>
        <w:ind w:left="0" w:firstLine="709"/>
        <w:jc w:val="both"/>
        <w:rPr>
          <w:sz w:val="28"/>
          <w:szCs w:val="28"/>
        </w:rPr>
      </w:pPr>
      <w:r>
        <w:rPr>
          <w:sz w:val="28"/>
          <w:szCs w:val="28"/>
        </w:rPr>
        <w:t>в) ценность покупателя;</w:t>
      </w:r>
    </w:p>
    <w:p w:rsidR="0084325C" w:rsidRDefault="0084325C" w:rsidP="009D733B">
      <w:pPr>
        <w:pStyle w:val="ab"/>
        <w:snapToGrid w:val="0"/>
        <w:spacing w:line="360" w:lineRule="auto"/>
        <w:ind w:left="0" w:firstLine="709"/>
        <w:jc w:val="both"/>
        <w:rPr>
          <w:sz w:val="28"/>
          <w:szCs w:val="28"/>
        </w:rPr>
      </w:pPr>
      <w:r>
        <w:rPr>
          <w:sz w:val="28"/>
          <w:szCs w:val="28"/>
        </w:rPr>
        <w:t>г) ценность продавца.</w:t>
      </w:r>
    </w:p>
    <w:p w:rsidR="0084325C" w:rsidRPr="0084325C" w:rsidRDefault="0084325C" w:rsidP="0084325C">
      <w:pPr>
        <w:pStyle w:val="ab"/>
        <w:snapToGrid w:val="0"/>
        <w:spacing w:line="360" w:lineRule="auto"/>
        <w:ind w:left="0" w:firstLine="709"/>
        <w:jc w:val="both"/>
        <w:rPr>
          <w:i/>
          <w:sz w:val="28"/>
          <w:szCs w:val="28"/>
        </w:rPr>
      </w:pPr>
      <w:r w:rsidRPr="0084325C">
        <w:rPr>
          <w:i/>
          <w:sz w:val="28"/>
          <w:szCs w:val="28"/>
        </w:rPr>
        <w:t>5. Средствами стимулирования сбыта для торговых посредников</w:t>
      </w:r>
      <w:r>
        <w:rPr>
          <w:i/>
          <w:sz w:val="28"/>
          <w:szCs w:val="28"/>
        </w:rPr>
        <w:t xml:space="preserve"> </w:t>
      </w:r>
      <w:r w:rsidRPr="0084325C">
        <w:rPr>
          <w:i/>
          <w:sz w:val="28"/>
          <w:szCs w:val="28"/>
        </w:rPr>
        <w:t>выступают:</w:t>
      </w:r>
    </w:p>
    <w:p w:rsidR="0084325C" w:rsidRPr="0084325C" w:rsidRDefault="0084325C" w:rsidP="0084325C">
      <w:pPr>
        <w:pStyle w:val="ab"/>
        <w:snapToGrid w:val="0"/>
        <w:spacing w:line="360" w:lineRule="auto"/>
        <w:ind w:left="0" w:firstLine="709"/>
        <w:jc w:val="both"/>
        <w:rPr>
          <w:sz w:val="28"/>
          <w:szCs w:val="28"/>
        </w:rPr>
      </w:pPr>
      <w:r w:rsidRPr="0084325C">
        <w:rPr>
          <w:sz w:val="28"/>
          <w:szCs w:val="28"/>
        </w:rPr>
        <w:t>а) компенсация затрат на рекламу;</w:t>
      </w:r>
    </w:p>
    <w:p w:rsidR="0084325C" w:rsidRPr="0084325C" w:rsidRDefault="0084325C" w:rsidP="0084325C">
      <w:pPr>
        <w:pStyle w:val="ab"/>
        <w:snapToGrid w:val="0"/>
        <w:spacing w:line="360" w:lineRule="auto"/>
        <w:ind w:left="0" w:firstLine="709"/>
        <w:jc w:val="both"/>
        <w:rPr>
          <w:sz w:val="28"/>
          <w:szCs w:val="28"/>
        </w:rPr>
      </w:pPr>
      <w:r w:rsidRPr="0084325C">
        <w:rPr>
          <w:sz w:val="28"/>
          <w:szCs w:val="28"/>
        </w:rPr>
        <w:t>б) телевизионная реклама;</w:t>
      </w:r>
    </w:p>
    <w:p w:rsidR="0084325C" w:rsidRPr="0084325C" w:rsidRDefault="0084325C" w:rsidP="0084325C">
      <w:pPr>
        <w:pStyle w:val="ab"/>
        <w:snapToGrid w:val="0"/>
        <w:spacing w:line="360" w:lineRule="auto"/>
        <w:ind w:left="0" w:firstLine="709"/>
        <w:jc w:val="both"/>
        <w:rPr>
          <w:sz w:val="28"/>
          <w:szCs w:val="28"/>
        </w:rPr>
      </w:pPr>
      <w:r w:rsidRPr="0084325C">
        <w:rPr>
          <w:sz w:val="28"/>
          <w:szCs w:val="28"/>
        </w:rPr>
        <w:t>в) торговые премии;</w:t>
      </w:r>
    </w:p>
    <w:p w:rsidR="0084325C" w:rsidRPr="0084325C" w:rsidRDefault="0084325C" w:rsidP="0084325C">
      <w:pPr>
        <w:pStyle w:val="ab"/>
        <w:snapToGrid w:val="0"/>
        <w:spacing w:line="360" w:lineRule="auto"/>
        <w:ind w:left="0" w:firstLine="709"/>
        <w:jc w:val="both"/>
        <w:rPr>
          <w:sz w:val="28"/>
          <w:szCs w:val="28"/>
        </w:rPr>
      </w:pPr>
      <w:r w:rsidRPr="0084325C">
        <w:rPr>
          <w:sz w:val="28"/>
          <w:szCs w:val="28"/>
        </w:rPr>
        <w:t>г) торговые соглашения;</w:t>
      </w:r>
    </w:p>
    <w:p w:rsidR="0084325C" w:rsidRDefault="0084325C" w:rsidP="0084325C">
      <w:pPr>
        <w:pStyle w:val="ab"/>
        <w:snapToGrid w:val="0"/>
        <w:spacing w:line="360" w:lineRule="auto"/>
        <w:ind w:left="0" w:firstLine="709"/>
        <w:jc w:val="both"/>
        <w:rPr>
          <w:sz w:val="28"/>
          <w:szCs w:val="28"/>
        </w:rPr>
      </w:pPr>
      <w:r w:rsidRPr="0084325C">
        <w:rPr>
          <w:sz w:val="28"/>
          <w:szCs w:val="28"/>
        </w:rPr>
        <w:t>д) тренинги и семинары.</w:t>
      </w:r>
    </w:p>
    <w:p w:rsidR="0084325C" w:rsidRPr="0084325C" w:rsidRDefault="0084325C" w:rsidP="009D733B">
      <w:pPr>
        <w:pStyle w:val="ab"/>
        <w:snapToGrid w:val="0"/>
        <w:spacing w:line="360" w:lineRule="auto"/>
        <w:ind w:left="0" w:firstLine="709"/>
        <w:jc w:val="both"/>
        <w:rPr>
          <w:i/>
          <w:sz w:val="28"/>
          <w:szCs w:val="28"/>
        </w:rPr>
      </w:pPr>
      <w:r w:rsidRPr="0084325C">
        <w:rPr>
          <w:i/>
          <w:sz w:val="28"/>
          <w:szCs w:val="28"/>
        </w:rPr>
        <w:t>6. Тактика завершения сделки использует приемы:</w:t>
      </w:r>
    </w:p>
    <w:p w:rsidR="0084325C" w:rsidRDefault="0084325C" w:rsidP="009D733B">
      <w:pPr>
        <w:pStyle w:val="ab"/>
        <w:snapToGrid w:val="0"/>
        <w:spacing w:line="360" w:lineRule="auto"/>
        <w:ind w:left="0" w:firstLine="709"/>
        <w:jc w:val="both"/>
        <w:rPr>
          <w:sz w:val="28"/>
          <w:szCs w:val="28"/>
        </w:rPr>
      </w:pPr>
      <w:r>
        <w:rPr>
          <w:sz w:val="28"/>
          <w:szCs w:val="28"/>
        </w:rPr>
        <w:t>а) подведение итогов;</w:t>
      </w:r>
    </w:p>
    <w:p w:rsidR="0084325C" w:rsidRDefault="0084325C" w:rsidP="009D733B">
      <w:pPr>
        <w:pStyle w:val="ab"/>
        <w:snapToGrid w:val="0"/>
        <w:spacing w:line="360" w:lineRule="auto"/>
        <w:ind w:left="0" w:firstLine="709"/>
        <w:jc w:val="both"/>
        <w:rPr>
          <w:sz w:val="28"/>
          <w:szCs w:val="28"/>
        </w:rPr>
      </w:pPr>
      <w:r>
        <w:rPr>
          <w:sz w:val="28"/>
          <w:szCs w:val="28"/>
        </w:rPr>
        <w:t>б) наблюдение;</w:t>
      </w:r>
    </w:p>
    <w:p w:rsidR="0084325C" w:rsidRDefault="0084325C" w:rsidP="009D733B">
      <w:pPr>
        <w:pStyle w:val="ab"/>
        <w:snapToGrid w:val="0"/>
        <w:spacing w:line="360" w:lineRule="auto"/>
        <w:ind w:left="0" w:firstLine="709"/>
        <w:jc w:val="both"/>
        <w:rPr>
          <w:sz w:val="28"/>
          <w:szCs w:val="28"/>
        </w:rPr>
      </w:pPr>
      <w:r>
        <w:rPr>
          <w:sz w:val="28"/>
          <w:szCs w:val="28"/>
        </w:rPr>
        <w:t>в) альтернативные вопросы;</w:t>
      </w:r>
    </w:p>
    <w:p w:rsidR="0084325C" w:rsidRDefault="0084325C" w:rsidP="009D733B">
      <w:pPr>
        <w:pStyle w:val="ab"/>
        <w:snapToGrid w:val="0"/>
        <w:spacing w:line="360" w:lineRule="auto"/>
        <w:ind w:left="0" w:firstLine="709"/>
        <w:jc w:val="both"/>
        <w:rPr>
          <w:sz w:val="28"/>
          <w:szCs w:val="28"/>
        </w:rPr>
      </w:pPr>
      <w:r>
        <w:rPr>
          <w:sz w:val="28"/>
          <w:szCs w:val="28"/>
        </w:rPr>
        <w:t>г) сведения принятия решения к формальностям.</w:t>
      </w:r>
    </w:p>
    <w:p w:rsidR="0084325C" w:rsidRPr="0084325C" w:rsidRDefault="0084325C" w:rsidP="0084325C">
      <w:pPr>
        <w:pStyle w:val="ab"/>
        <w:snapToGrid w:val="0"/>
        <w:spacing w:line="360" w:lineRule="auto"/>
        <w:ind w:left="0" w:firstLine="709"/>
        <w:jc w:val="both"/>
        <w:rPr>
          <w:i/>
          <w:sz w:val="28"/>
          <w:szCs w:val="28"/>
        </w:rPr>
      </w:pPr>
      <w:r w:rsidRPr="0084325C">
        <w:rPr>
          <w:i/>
          <w:sz w:val="28"/>
          <w:szCs w:val="28"/>
        </w:rPr>
        <w:t>7. Мотиваторами, требующими инвестиции, распределяются:</w:t>
      </w:r>
    </w:p>
    <w:p w:rsidR="0084325C" w:rsidRDefault="0084325C" w:rsidP="0084325C">
      <w:pPr>
        <w:pStyle w:val="ab"/>
        <w:snapToGrid w:val="0"/>
        <w:spacing w:line="360" w:lineRule="auto"/>
        <w:ind w:left="0" w:firstLine="709"/>
        <w:jc w:val="both"/>
        <w:rPr>
          <w:sz w:val="28"/>
          <w:szCs w:val="28"/>
        </w:rPr>
      </w:pPr>
      <w:r>
        <w:rPr>
          <w:sz w:val="28"/>
          <w:szCs w:val="28"/>
        </w:rPr>
        <w:t>а) среди потребителей;</w:t>
      </w:r>
    </w:p>
    <w:p w:rsidR="0084325C" w:rsidRDefault="0084325C" w:rsidP="0084325C">
      <w:pPr>
        <w:pStyle w:val="ab"/>
        <w:snapToGrid w:val="0"/>
        <w:spacing w:line="360" w:lineRule="auto"/>
        <w:ind w:left="0" w:firstLine="709"/>
        <w:jc w:val="both"/>
        <w:rPr>
          <w:sz w:val="28"/>
          <w:szCs w:val="28"/>
        </w:rPr>
      </w:pPr>
      <w:r>
        <w:rPr>
          <w:sz w:val="28"/>
          <w:szCs w:val="28"/>
        </w:rPr>
        <w:t>б) адресно;</w:t>
      </w:r>
    </w:p>
    <w:p w:rsidR="0084325C" w:rsidRDefault="0084325C" w:rsidP="0084325C">
      <w:pPr>
        <w:pStyle w:val="ab"/>
        <w:snapToGrid w:val="0"/>
        <w:spacing w:line="360" w:lineRule="auto"/>
        <w:ind w:left="0" w:firstLine="709"/>
        <w:jc w:val="both"/>
        <w:rPr>
          <w:sz w:val="28"/>
          <w:szCs w:val="28"/>
        </w:rPr>
      </w:pPr>
      <w:r>
        <w:rPr>
          <w:sz w:val="28"/>
          <w:szCs w:val="28"/>
        </w:rPr>
        <w:t>в) безадресно;</w:t>
      </w:r>
    </w:p>
    <w:p w:rsidR="0084325C" w:rsidRDefault="0084325C" w:rsidP="0084325C">
      <w:pPr>
        <w:pStyle w:val="ab"/>
        <w:snapToGrid w:val="0"/>
        <w:spacing w:line="360" w:lineRule="auto"/>
        <w:ind w:left="0" w:firstLine="709"/>
        <w:jc w:val="both"/>
        <w:rPr>
          <w:sz w:val="28"/>
          <w:szCs w:val="28"/>
        </w:rPr>
      </w:pPr>
      <w:r>
        <w:rPr>
          <w:sz w:val="28"/>
          <w:szCs w:val="28"/>
        </w:rPr>
        <w:t>г) среди сотрудников.</w:t>
      </w:r>
    </w:p>
    <w:p w:rsidR="0084325C" w:rsidRPr="007D63D1" w:rsidRDefault="0084325C" w:rsidP="009D733B">
      <w:pPr>
        <w:pStyle w:val="ab"/>
        <w:snapToGrid w:val="0"/>
        <w:spacing w:line="360" w:lineRule="auto"/>
        <w:ind w:left="0" w:firstLine="709"/>
        <w:jc w:val="both"/>
        <w:rPr>
          <w:i/>
          <w:sz w:val="28"/>
          <w:szCs w:val="28"/>
        </w:rPr>
      </w:pPr>
      <w:r w:rsidRPr="007D63D1">
        <w:rPr>
          <w:i/>
          <w:sz w:val="28"/>
          <w:szCs w:val="28"/>
        </w:rPr>
        <w:lastRenderedPageBreak/>
        <w:t xml:space="preserve">8. </w:t>
      </w:r>
      <w:r w:rsidR="007D63D1" w:rsidRPr="007D63D1">
        <w:rPr>
          <w:i/>
          <w:sz w:val="28"/>
          <w:szCs w:val="28"/>
        </w:rPr>
        <w:t>Причинами конфликтов между участниками канала распределения выступают:</w:t>
      </w:r>
    </w:p>
    <w:p w:rsidR="0084325C" w:rsidRDefault="0084325C" w:rsidP="0084325C">
      <w:pPr>
        <w:pStyle w:val="ab"/>
        <w:snapToGrid w:val="0"/>
        <w:spacing w:line="360" w:lineRule="auto"/>
        <w:ind w:left="0" w:firstLine="709"/>
        <w:jc w:val="both"/>
        <w:rPr>
          <w:sz w:val="28"/>
          <w:szCs w:val="28"/>
        </w:rPr>
      </w:pPr>
      <w:r>
        <w:rPr>
          <w:sz w:val="28"/>
          <w:szCs w:val="28"/>
        </w:rPr>
        <w:t xml:space="preserve">а) </w:t>
      </w:r>
      <w:r w:rsidR="007D63D1">
        <w:rPr>
          <w:sz w:val="28"/>
          <w:szCs w:val="28"/>
        </w:rPr>
        <w:t>столкновение их интересов;</w:t>
      </w:r>
    </w:p>
    <w:p w:rsidR="0084325C" w:rsidRDefault="0084325C" w:rsidP="0084325C">
      <w:pPr>
        <w:pStyle w:val="ab"/>
        <w:snapToGrid w:val="0"/>
        <w:spacing w:line="360" w:lineRule="auto"/>
        <w:ind w:left="0" w:firstLine="709"/>
        <w:jc w:val="both"/>
        <w:rPr>
          <w:sz w:val="28"/>
          <w:szCs w:val="28"/>
        </w:rPr>
      </w:pPr>
      <w:r>
        <w:rPr>
          <w:sz w:val="28"/>
          <w:szCs w:val="28"/>
        </w:rPr>
        <w:t>б)</w:t>
      </w:r>
      <w:r w:rsidR="007D63D1">
        <w:rPr>
          <w:sz w:val="28"/>
          <w:szCs w:val="28"/>
        </w:rPr>
        <w:t xml:space="preserve"> длина канала; </w:t>
      </w:r>
    </w:p>
    <w:p w:rsidR="0084325C" w:rsidRDefault="0084325C" w:rsidP="0084325C">
      <w:pPr>
        <w:pStyle w:val="ab"/>
        <w:snapToGrid w:val="0"/>
        <w:spacing w:line="360" w:lineRule="auto"/>
        <w:ind w:left="0" w:firstLine="709"/>
        <w:jc w:val="both"/>
        <w:rPr>
          <w:sz w:val="28"/>
          <w:szCs w:val="28"/>
        </w:rPr>
      </w:pPr>
      <w:r>
        <w:rPr>
          <w:sz w:val="28"/>
          <w:szCs w:val="28"/>
        </w:rPr>
        <w:t>в)</w:t>
      </w:r>
      <w:r w:rsidR="007D63D1">
        <w:rPr>
          <w:sz w:val="28"/>
          <w:szCs w:val="28"/>
        </w:rPr>
        <w:t xml:space="preserve"> личные контакты;</w:t>
      </w:r>
    </w:p>
    <w:p w:rsidR="0084325C" w:rsidRDefault="0084325C" w:rsidP="0084325C">
      <w:pPr>
        <w:pStyle w:val="ab"/>
        <w:snapToGrid w:val="0"/>
        <w:spacing w:line="360" w:lineRule="auto"/>
        <w:ind w:left="0" w:firstLine="709"/>
        <w:jc w:val="both"/>
        <w:rPr>
          <w:sz w:val="28"/>
          <w:szCs w:val="28"/>
        </w:rPr>
      </w:pPr>
      <w:r>
        <w:rPr>
          <w:sz w:val="28"/>
          <w:szCs w:val="28"/>
        </w:rPr>
        <w:t xml:space="preserve">г) </w:t>
      </w:r>
      <w:r w:rsidR="007D63D1">
        <w:rPr>
          <w:sz w:val="28"/>
          <w:szCs w:val="28"/>
        </w:rPr>
        <w:t xml:space="preserve">ширина канала. </w:t>
      </w:r>
    </w:p>
    <w:p w:rsidR="0084325C" w:rsidRPr="007D63D1" w:rsidRDefault="0084325C" w:rsidP="0084325C">
      <w:pPr>
        <w:pStyle w:val="ab"/>
        <w:snapToGrid w:val="0"/>
        <w:spacing w:line="360" w:lineRule="auto"/>
        <w:ind w:left="0" w:firstLine="709"/>
        <w:jc w:val="both"/>
        <w:rPr>
          <w:i/>
          <w:sz w:val="28"/>
          <w:szCs w:val="28"/>
        </w:rPr>
      </w:pPr>
      <w:r w:rsidRPr="007D63D1">
        <w:rPr>
          <w:i/>
          <w:sz w:val="28"/>
          <w:szCs w:val="28"/>
        </w:rPr>
        <w:t xml:space="preserve">9. </w:t>
      </w:r>
      <w:r w:rsidR="007D63D1" w:rsidRPr="007D63D1">
        <w:rPr>
          <w:i/>
          <w:sz w:val="28"/>
          <w:szCs w:val="28"/>
        </w:rPr>
        <w:t>К показателям, которые используют для оценки продаж, относятся:</w:t>
      </w:r>
    </w:p>
    <w:p w:rsidR="0084325C" w:rsidRDefault="0084325C" w:rsidP="0084325C">
      <w:pPr>
        <w:pStyle w:val="ab"/>
        <w:snapToGrid w:val="0"/>
        <w:spacing w:line="360" w:lineRule="auto"/>
        <w:ind w:left="0" w:firstLine="709"/>
        <w:jc w:val="both"/>
        <w:rPr>
          <w:sz w:val="28"/>
          <w:szCs w:val="28"/>
        </w:rPr>
      </w:pPr>
      <w:r>
        <w:rPr>
          <w:sz w:val="28"/>
          <w:szCs w:val="28"/>
        </w:rPr>
        <w:t xml:space="preserve">а) </w:t>
      </w:r>
      <w:r w:rsidR="007D63D1">
        <w:rPr>
          <w:sz w:val="28"/>
          <w:szCs w:val="28"/>
        </w:rPr>
        <w:t>объем продаж;</w:t>
      </w:r>
    </w:p>
    <w:p w:rsidR="0084325C" w:rsidRDefault="0084325C" w:rsidP="0084325C">
      <w:pPr>
        <w:pStyle w:val="ab"/>
        <w:snapToGrid w:val="0"/>
        <w:spacing w:line="360" w:lineRule="auto"/>
        <w:ind w:left="0" w:firstLine="709"/>
        <w:jc w:val="both"/>
        <w:rPr>
          <w:sz w:val="28"/>
          <w:szCs w:val="28"/>
        </w:rPr>
      </w:pPr>
      <w:r>
        <w:rPr>
          <w:sz w:val="28"/>
          <w:szCs w:val="28"/>
        </w:rPr>
        <w:t>б)</w:t>
      </w:r>
      <w:r w:rsidR="007D63D1">
        <w:rPr>
          <w:sz w:val="28"/>
          <w:szCs w:val="28"/>
        </w:rPr>
        <w:t xml:space="preserve"> условия продаж;</w:t>
      </w:r>
    </w:p>
    <w:p w:rsidR="0084325C" w:rsidRDefault="0084325C" w:rsidP="0084325C">
      <w:pPr>
        <w:pStyle w:val="ab"/>
        <w:snapToGrid w:val="0"/>
        <w:spacing w:line="360" w:lineRule="auto"/>
        <w:ind w:left="0" w:firstLine="709"/>
        <w:jc w:val="both"/>
        <w:rPr>
          <w:sz w:val="28"/>
          <w:szCs w:val="28"/>
        </w:rPr>
      </w:pPr>
      <w:r>
        <w:rPr>
          <w:sz w:val="28"/>
          <w:szCs w:val="28"/>
        </w:rPr>
        <w:t>в)</w:t>
      </w:r>
      <w:r w:rsidR="007D63D1">
        <w:rPr>
          <w:sz w:val="28"/>
          <w:szCs w:val="28"/>
        </w:rPr>
        <w:t xml:space="preserve"> скорость продаж;</w:t>
      </w:r>
    </w:p>
    <w:p w:rsidR="0084325C" w:rsidRDefault="0084325C" w:rsidP="0084325C">
      <w:pPr>
        <w:pStyle w:val="ab"/>
        <w:snapToGrid w:val="0"/>
        <w:spacing w:line="360" w:lineRule="auto"/>
        <w:ind w:left="0" w:firstLine="709"/>
        <w:jc w:val="both"/>
        <w:rPr>
          <w:sz w:val="28"/>
          <w:szCs w:val="28"/>
        </w:rPr>
      </w:pPr>
      <w:r>
        <w:rPr>
          <w:sz w:val="28"/>
          <w:szCs w:val="28"/>
        </w:rPr>
        <w:t xml:space="preserve">г) </w:t>
      </w:r>
      <w:r w:rsidR="007D63D1">
        <w:rPr>
          <w:sz w:val="28"/>
          <w:szCs w:val="28"/>
        </w:rPr>
        <w:t>рентабельность продаж.</w:t>
      </w:r>
    </w:p>
    <w:p w:rsidR="0084325C" w:rsidRPr="007D63D1" w:rsidRDefault="0084325C" w:rsidP="0084325C">
      <w:pPr>
        <w:pStyle w:val="ab"/>
        <w:snapToGrid w:val="0"/>
        <w:spacing w:line="360" w:lineRule="auto"/>
        <w:ind w:left="0" w:firstLine="709"/>
        <w:jc w:val="both"/>
        <w:rPr>
          <w:i/>
          <w:sz w:val="28"/>
          <w:szCs w:val="28"/>
        </w:rPr>
      </w:pPr>
      <w:r w:rsidRPr="007D63D1">
        <w:rPr>
          <w:i/>
          <w:sz w:val="28"/>
          <w:szCs w:val="28"/>
        </w:rPr>
        <w:t xml:space="preserve">10. </w:t>
      </w:r>
      <w:r w:rsidR="007D63D1" w:rsidRPr="007D63D1">
        <w:rPr>
          <w:i/>
          <w:sz w:val="28"/>
          <w:szCs w:val="28"/>
        </w:rPr>
        <w:t>Видами В2В</w:t>
      </w:r>
      <w:r w:rsidR="007D63D1">
        <w:rPr>
          <w:i/>
          <w:sz w:val="28"/>
          <w:szCs w:val="28"/>
        </w:rPr>
        <w:t xml:space="preserve"> </w:t>
      </w:r>
      <w:r w:rsidR="007D63D1" w:rsidRPr="007D63D1">
        <w:rPr>
          <w:i/>
          <w:sz w:val="28"/>
          <w:szCs w:val="28"/>
        </w:rPr>
        <w:t>- площадок выступают …. площадки.</w:t>
      </w:r>
    </w:p>
    <w:p w:rsidR="007D63D1" w:rsidRDefault="007D63D1" w:rsidP="007D63D1">
      <w:pPr>
        <w:pStyle w:val="ab"/>
        <w:snapToGrid w:val="0"/>
        <w:spacing w:line="360" w:lineRule="auto"/>
        <w:ind w:left="0" w:firstLine="709"/>
        <w:jc w:val="both"/>
        <w:rPr>
          <w:sz w:val="28"/>
          <w:szCs w:val="28"/>
        </w:rPr>
      </w:pPr>
      <w:r>
        <w:rPr>
          <w:sz w:val="28"/>
          <w:szCs w:val="28"/>
        </w:rPr>
        <w:t xml:space="preserve">а) корпоративные; </w:t>
      </w:r>
    </w:p>
    <w:p w:rsidR="007D63D1" w:rsidRDefault="007D63D1" w:rsidP="007D63D1">
      <w:pPr>
        <w:pStyle w:val="ab"/>
        <w:snapToGrid w:val="0"/>
        <w:spacing w:line="360" w:lineRule="auto"/>
        <w:ind w:left="0" w:firstLine="709"/>
        <w:jc w:val="both"/>
        <w:rPr>
          <w:sz w:val="28"/>
          <w:szCs w:val="28"/>
        </w:rPr>
      </w:pPr>
      <w:r>
        <w:rPr>
          <w:sz w:val="28"/>
          <w:szCs w:val="28"/>
        </w:rPr>
        <w:t>б) отраслевые;</w:t>
      </w:r>
    </w:p>
    <w:p w:rsidR="007D63D1" w:rsidRDefault="007D63D1" w:rsidP="007D63D1">
      <w:pPr>
        <w:pStyle w:val="ab"/>
        <w:snapToGrid w:val="0"/>
        <w:spacing w:line="360" w:lineRule="auto"/>
        <w:ind w:left="0" w:firstLine="709"/>
        <w:jc w:val="both"/>
        <w:rPr>
          <w:sz w:val="28"/>
          <w:szCs w:val="28"/>
        </w:rPr>
      </w:pPr>
      <w:r>
        <w:rPr>
          <w:sz w:val="28"/>
          <w:szCs w:val="28"/>
        </w:rPr>
        <w:t xml:space="preserve">в) закрытые; </w:t>
      </w:r>
    </w:p>
    <w:p w:rsidR="007D63D1" w:rsidRDefault="007D63D1" w:rsidP="007D63D1">
      <w:pPr>
        <w:pStyle w:val="ab"/>
        <w:snapToGrid w:val="0"/>
        <w:spacing w:line="360" w:lineRule="auto"/>
        <w:ind w:left="0" w:firstLine="709"/>
        <w:jc w:val="both"/>
        <w:rPr>
          <w:sz w:val="28"/>
          <w:szCs w:val="28"/>
        </w:rPr>
      </w:pPr>
      <w:r>
        <w:rPr>
          <w:sz w:val="28"/>
          <w:szCs w:val="28"/>
        </w:rPr>
        <w:t xml:space="preserve">г) универсальные. </w:t>
      </w:r>
    </w:p>
    <w:p w:rsidR="0060640E" w:rsidRPr="0060640E" w:rsidRDefault="0060640E" w:rsidP="0060640E">
      <w:pPr>
        <w:pStyle w:val="ab"/>
        <w:snapToGrid w:val="0"/>
        <w:spacing w:line="360" w:lineRule="auto"/>
        <w:ind w:left="0" w:firstLine="709"/>
        <w:rPr>
          <w:bCs/>
          <w:i/>
          <w:sz w:val="28"/>
          <w:szCs w:val="28"/>
        </w:rPr>
      </w:pPr>
      <w:r>
        <w:rPr>
          <w:sz w:val="28"/>
          <w:szCs w:val="28"/>
        </w:rPr>
        <w:t xml:space="preserve">11. </w:t>
      </w:r>
      <w:r w:rsidRPr="0060640E">
        <w:rPr>
          <w:bCs/>
          <w:i/>
          <w:sz w:val="28"/>
          <w:szCs w:val="28"/>
        </w:rPr>
        <w:t>К уровню мерчандайзинга относится:</w:t>
      </w:r>
    </w:p>
    <w:p w:rsidR="0060640E" w:rsidRPr="0060640E" w:rsidRDefault="0060640E" w:rsidP="0060640E">
      <w:pPr>
        <w:pStyle w:val="ab"/>
        <w:snapToGrid w:val="0"/>
        <w:spacing w:line="360" w:lineRule="auto"/>
        <w:ind w:left="0" w:firstLine="709"/>
        <w:jc w:val="both"/>
        <w:rPr>
          <w:bCs/>
          <w:sz w:val="28"/>
          <w:szCs w:val="28"/>
        </w:rPr>
      </w:pPr>
      <w:r w:rsidRPr="0060640E">
        <w:rPr>
          <w:bCs/>
          <w:sz w:val="28"/>
          <w:szCs w:val="28"/>
        </w:rPr>
        <w:t>а) количество посетителей магазина;</w:t>
      </w:r>
    </w:p>
    <w:p w:rsidR="0060640E" w:rsidRPr="0060640E" w:rsidRDefault="0060640E" w:rsidP="0060640E">
      <w:pPr>
        <w:pStyle w:val="ab"/>
        <w:snapToGrid w:val="0"/>
        <w:spacing w:line="360" w:lineRule="auto"/>
        <w:ind w:left="0" w:firstLine="709"/>
        <w:jc w:val="both"/>
        <w:rPr>
          <w:bCs/>
          <w:sz w:val="28"/>
          <w:szCs w:val="28"/>
        </w:rPr>
      </w:pPr>
      <w:r w:rsidRPr="0060640E">
        <w:rPr>
          <w:bCs/>
          <w:sz w:val="28"/>
          <w:szCs w:val="28"/>
        </w:rPr>
        <w:t>б) внешний вид магазина;</w:t>
      </w:r>
    </w:p>
    <w:p w:rsidR="0060640E" w:rsidRPr="0060640E" w:rsidRDefault="0060640E" w:rsidP="0060640E">
      <w:pPr>
        <w:pStyle w:val="ab"/>
        <w:snapToGrid w:val="0"/>
        <w:spacing w:line="360" w:lineRule="auto"/>
        <w:ind w:left="0" w:firstLine="709"/>
        <w:jc w:val="both"/>
        <w:rPr>
          <w:bCs/>
          <w:sz w:val="28"/>
          <w:szCs w:val="28"/>
        </w:rPr>
      </w:pPr>
      <w:r w:rsidRPr="0060640E">
        <w:rPr>
          <w:bCs/>
          <w:sz w:val="28"/>
          <w:szCs w:val="28"/>
        </w:rPr>
        <w:t>в) планировка торгового зала;</w:t>
      </w:r>
    </w:p>
    <w:p w:rsidR="0060640E" w:rsidRDefault="0060640E" w:rsidP="0060640E">
      <w:pPr>
        <w:pStyle w:val="ab"/>
        <w:snapToGrid w:val="0"/>
        <w:spacing w:line="360" w:lineRule="auto"/>
        <w:ind w:left="0" w:firstLine="709"/>
        <w:jc w:val="both"/>
        <w:rPr>
          <w:bCs/>
          <w:sz w:val="28"/>
          <w:szCs w:val="28"/>
        </w:rPr>
      </w:pPr>
      <w:r w:rsidRPr="0060640E">
        <w:rPr>
          <w:bCs/>
          <w:sz w:val="28"/>
          <w:szCs w:val="28"/>
        </w:rPr>
        <w:t>г) выкладка товара на полку.</w:t>
      </w:r>
    </w:p>
    <w:p w:rsidR="0060640E" w:rsidRPr="0060640E" w:rsidRDefault="0060640E" w:rsidP="0060640E">
      <w:pPr>
        <w:pStyle w:val="ab"/>
        <w:snapToGrid w:val="0"/>
        <w:spacing w:line="360" w:lineRule="auto"/>
        <w:ind w:left="0" w:firstLine="709"/>
        <w:jc w:val="both"/>
        <w:rPr>
          <w:bCs/>
          <w:i/>
          <w:sz w:val="28"/>
          <w:szCs w:val="28"/>
        </w:rPr>
      </w:pPr>
      <w:r w:rsidRPr="0060640E">
        <w:rPr>
          <w:bCs/>
          <w:i/>
          <w:sz w:val="28"/>
          <w:szCs w:val="28"/>
        </w:rPr>
        <w:t>12. Предполагается, что совершение покупки основывается на механизмах человеческой психики в рамках подхода:</w:t>
      </w:r>
    </w:p>
    <w:p w:rsidR="0060640E" w:rsidRPr="0060640E" w:rsidRDefault="0060640E" w:rsidP="0060640E">
      <w:pPr>
        <w:pStyle w:val="ab"/>
        <w:snapToGrid w:val="0"/>
        <w:spacing w:line="360" w:lineRule="auto"/>
        <w:ind w:left="0" w:firstLine="709"/>
        <w:jc w:val="both"/>
        <w:rPr>
          <w:bCs/>
          <w:sz w:val="28"/>
          <w:szCs w:val="28"/>
        </w:rPr>
      </w:pPr>
      <w:r w:rsidRPr="0060640E">
        <w:rPr>
          <w:bCs/>
          <w:sz w:val="28"/>
          <w:szCs w:val="28"/>
        </w:rPr>
        <w:t>а) рационального;</w:t>
      </w:r>
    </w:p>
    <w:p w:rsidR="0060640E" w:rsidRPr="0060640E" w:rsidRDefault="0060640E" w:rsidP="0060640E">
      <w:pPr>
        <w:pStyle w:val="ab"/>
        <w:snapToGrid w:val="0"/>
        <w:spacing w:line="360" w:lineRule="auto"/>
        <w:ind w:left="0" w:firstLine="709"/>
        <w:jc w:val="both"/>
        <w:rPr>
          <w:bCs/>
          <w:sz w:val="28"/>
          <w:szCs w:val="28"/>
        </w:rPr>
      </w:pPr>
      <w:r w:rsidRPr="0060640E">
        <w:rPr>
          <w:bCs/>
          <w:sz w:val="28"/>
          <w:szCs w:val="28"/>
        </w:rPr>
        <w:t>б) «LFD ;</w:t>
      </w:r>
    </w:p>
    <w:p w:rsidR="0060640E" w:rsidRPr="0060640E" w:rsidRDefault="0060640E" w:rsidP="0060640E">
      <w:pPr>
        <w:pStyle w:val="ab"/>
        <w:snapToGrid w:val="0"/>
        <w:spacing w:line="360" w:lineRule="auto"/>
        <w:ind w:left="0" w:firstLine="709"/>
        <w:jc w:val="both"/>
        <w:rPr>
          <w:bCs/>
          <w:sz w:val="28"/>
          <w:szCs w:val="28"/>
        </w:rPr>
      </w:pPr>
      <w:r w:rsidRPr="0060640E">
        <w:rPr>
          <w:bCs/>
          <w:sz w:val="28"/>
          <w:szCs w:val="28"/>
        </w:rPr>
        <w:t>в ) «АIDА»;</w:t>
      </w:r>
    </w:p>
    <w:p w:rsidR="0060640E" w:rsidRPr="0060640E" w:rsidRDefault="0060640E" w:rsidP="0060640E">
      <w:pPr>
        <w:pStyle w:val="ab"/>
        <w:snapToGrid w:val="0"/>
        <w:spacing w:line="360" w:lineRule="auto"/>
        <w:ind w:left="0" w:firstLine="709"/>
        <w:jc w:val="both"/>
        <w:rPr>
          <w:bCs/>
          <w:sz w:val="28"/>
          <w:szCs w:val="28"/>
        </w:rPr>
      </w:pPr>
      <w:r w:rsidRPr="0060640E">
        <w:rPr>
          <w:bCs/>
          <w:sz w:val="28"/>
          <w:szCs w:val="28"/>
        </w:rPr>
        <w:t>г) иррационального.</w:t>
      </w:r>
    </w:p>
    <w:p w:rsidR="0060640E" w:rsidRPr="0060640E" w:rsidRDefault="0060640E" w:rsidP="0060640E">
      <w:pPr>
        <w:pStyle w:val="ab"/>
        <w:snapToGrid w:val="0"/>
        <w:spacing w:line="360" w:lineRule="auto"/>
        <w:ind w:left="0" w:firstLine="709"/>
        <w:jc w:val="both"/>
        <w:rPr>
          <w:i/>
          <w:sz w:val="28"/>
          <w:szCs w:val="28"/>
        </w:rPr>
      </w:pPr>
      <w:r w:rsidRPr="0060640E">
        <w:rPr>
          <w:i/>
          <w:sz w:val="28"/>
          <w:szCs w:val="28"/>
        </w:rPr>
        <w:t>13. С точки зрения взаимоотношений с магазином всех покупателей делят на типы:</w:t>
      </w:r>
    </w:p>
    <w:p w:rsidR="0060640E" w:rsidRPr="0060640E" w:rsidRDefault="0060640E" w:rsidP="0060640E">
      <w:pPr>
        <w:pStyle w:val="ab"/>
        <w:snapToGrid w:val="0"/>
        <w:spacing w:line="360" w:lineRule="auto"/>
        <w:ind w:left="0" w:firstLine="709"/>
        <w:jc w:val="both"/>
        <w:rPr>
          <w:sz w:val="28"/>
          <w:szCs w:val="28"/>
        </w:rPr>
      </w:pPr>
      <w:r w:rsidRPr="0060640E">
        <w:rPr>
          <w:sz w:val="28"/>
          <w:szCs w:val="28"/>
        </w:rPr>
        <w:t>а) случайный покупатель;</w:t>
      </w:r>
    </w:p>
    <w:p w:rsidR="0060640E" w:rsidRPr="0060640E" w:rsidRDefault="0060640E" w:rsidP="0060640E">
      <w:pPr>
        <w:pStyle w:val="ab"/>
        <w:snapToGrid w:val="0"/>
        <w:spacing w:line="360" w:lineRule="auto"/>
        <w:ind w:left="0" w:firstLine="709"/>
        <w:jc w:val="both"/>
        <w:rPr>
          <w:sz w:val="28"/>
          <w:szCs w:val="28"/>
        </w:rPr>
      </w:pPr>
      <w:r w:rsidRPr="0060640E">
        <w:rPr>
          <w:sz w:val="28"/>
          <w:szCs w:val="28"/>
        </w:rPr>
        <w:t>б) традиционный покупатель;</w:t>
      </w:r>
    </w:p>
    <w:p w:rsidR="0060640E" w:rsidRPr="0060640E" w:rsidRDefault="0060640E" w:rsidP="0060640E">
      <w:pPr>
        <w:pStyle w:val="ab"/>
        <w:snapToGrid w:val="0"/>
        <w:spacing w:line="360" w:lineRule="auto"/>
        <w:ind w:left="0" w:firstLine="709"/>
        <w:jc w:val="both"/>
        <w:rPr>
          <w:sz w:val="28"/>
          <w:szCs w:val="28"/>
        </w:rPr>
      </w:pPr>
      <w:r w:rsidRPr="0060640E">
        <w:rPr>
          <w:sz w:val="28"/>
          <w:szCs w:val="28"/>
        </w:rPr>
        <w:lastRenderedPageBreak/>
        <w:t>в) потенциальный покупатель;</w:t>
      </w:r>
    </w:p>
    <w:p w:rsidR="0060640E" w:rsidRDefault="0060640E" w:rsidP="0060640E">
      <w:pPr>
        <w:pStyle w:val="ab"/>
        <w:snapToGrid w:val="0"/>
        <w:spacing w:line="360" w:lineRule="auto"/>
        <w:ind w:left="0" w:firstLine="709"/>
        <w:jc w:val="both"/>
        <w:rPr>
          <w:sz w:val="28"/>
          <w:szCs w:val="28"/>
        </w:rPr>
      </w:pPr>
      <w:r w:rsidRPr="0060640E">
        <w:rPr>
          <w:sz w:val="28"/>
          <w:szCs w:val="28"/>
        </w:rPr>
        <w:t>г) эксклюзивный покупатель.</w:t>
      </w:r>
    </w:p>
    <w:p w:rsidR="00430100" w:rsidRPr="00EB6F0A" w:rsidRDefault="00430100" w:rsidP="00EB6F0A">
      <w:pPr>
        <w:widowControl w:val="0"/>
        <w:rPr>
          <w:b/>
          <w:sz w:val="28"/>
          <w:szCs w:val="28"/>
        </w:rPr>
      </w:pPr>
      <w:r w:rsidRPr="00EB6F0A">
        <w:rPr>
          <w:b/>
          <w:sz w:val="28"/>
          <w:szCs w:val="28"/>
        </w:rPr>
        <w:t>Примеры практико-ориентированных заданий</w:t>
      </w:r>
    </w:p>
    <w:p w:rsidR="007D63D1" w:rsidRDefault="00430100" w:rsidP="00490CD8">
      <w:pPr>
        <w:spacing w:line="360" w:lineRule="auto"/>
        <w:ind w:firstLine="709"/>
        <w:jc w:val="both"/>
        <w:rPr>
          <w:sz w:val="28"/>
          <w:szCs w:val="28"/>
        </w:rPr>
      </w:pPr>
      <w:r w:rsidRPr="00430100">
        <w:rPr>
          <w:b/>
          <w:i/>
          <w:sz w:val="28"/>
          <w:szCs w:val="28"/>
        </w:rPr>
        <w:t>Задание 1</w:t>
      </w:r>
      <w:r w:rsidRPr="00430100">
        <w:rPr>
          <w:sz w:val="28"/>
          <w:szCs w:val="28"/>
        </w:rPr>
        <w:t xml:space="preserve">. </w:t>
      </w:r>
      <w:r w:rsidR="007D63D1">
        <w:rPr>
          <w:sz w:val="28"/>
          <w:szCs w:val="28"/>
        </w:rPr>
        <w:t xml:space="preserve">Укажите соответствие между элементами продаж и их содержанием. </w:t>
      </w:r>
    </w:p>
    <w:tbl>
      <w:tblPr>
        <w:tblStyle w:val="aa"/>
        <w:tblW w:w="0" w:type="auto"/>
        <w:tblLayout w:type="fixed"/>
        <w:tblLook w:val="04A0" w:firstRow="1" w:lastRow="0" w:firstColumn="1" w:lastColumn="0" w:noHBand="0" w:noVBand="1"/>
      </w:tblPr>
      <w:tblGrid>
        <w:gridCol w:w="2943"/>
        <w:gridCol w:w="1843"/>
        <w:gridCol w:w="1924"/>
        <w:gridCol w:w="1812"/>
        <w:gridCol w:w="1813"/>
      </w:tblGrid>
      <w:tr w:rsidR="007D63D1" w:rsidRPr="007D63D1" w:rsidTr="00D31562">
        <w:tc>
          <w:tcPr>
            <w:tcW w:w="2943" w:type="dxa"/>
            <w:vMerge w:val="restart"/>
          </w:tcPr>
          <w:p w:rsidR="007D63D1" w:rsidRPr="007D63D1" w:rsidRDefault="007D63D1" w:rsidP="007D63D1">
            <w:pPr>
              <w:spacing w:line="276" w:lineRule="auto"/>
              <w:jc w:val="both"/>
            </w:pPr>
            <w:r w:rsidRPr="007D63D1">
              <w:t>Элементы управления продажами</w:t>
            </w:r>
          </w:p>
        </w:tc>
        <w:tc>
          <w:tcPr>
            <w:tcW w:w="7392" w:type="dxa"/>
            <w:gridSpan w:val="4"/>
          </w:tcPr>
          <w:p w:rsidR="007D63D1" w:rsidRPr="007D63D1" w:rsidRDefault="007D63D1" w:rsidP="007D63D1">
            <w:pPr>
              <w:spacing w:line="276" w:lineRule="auto"/>
              <w:jc w:val="center"/>
            </w:pPr>
            <w:r w:rsidRPr="007D63D1">
              <w:t>Содержание элементов</w:t>
            </w:r>
          </w:p>
        </w:tc>
      </w:tr>
      <w:tr w:rsidR="00D31562" w:rsidRPr="007D63D1" w:rsidTr="00D31562">
        <w:tc>
          <w:tcPr>
            <w:tcW w:w="2943" w:type="dxa"/>
            <w:vMerge/>
          </w:tcPr>
          <w:p w:rsidR="007D63D1" w:rsidRPr="007D63D1" w:rsidRDefault="007D63D1" w:rsidP="007D63D1">
            <w:pPr>
              <w:spacing w:line="276" w:lineRule="auto"/>
              <w:jc w:val="both"/>
            </w:pPr>
          </w:p>
        </w:tc>
        <w:tc>
          <w:tcPr>
            <w:tcW w:w="1843" w:type="dxa"/>
          </w:tcPr>
          <w:p w:rsidR="007D63D1" w:rsidRPr="007D63D1" w:rsidRDefault="00D31562" w:rsidP="00D31562">
            <w:pPr>
              <w:spacing w:line="276" w:lineRule="auto"/>
              <w:jc w:val="center"/>
            </w:pPr>
            <w:r>
              <w:t>Мотивация сотрудников</w:t>
            </w:r>
          </w:p>
        </w:tc>
        <w:tc>
          <w:tcPr>
            <w:tcW w:w="1924" w:type="dxa"/>
          </w:tcPr>
          <w:p w:rsidR="007D63D1" w:rsidRPr="007D63D1" w:rsidRDefault="00D31562" w:rsidP="00D31562">
            <w:pPr>
              <w:spacing w:line="276" w:lineRule="auto"/>
              <w:jc w:val="center"/>
            </w:pPr>
            <w:r>
              <w:t>Стимулирование дистрибьюторов</w:t>
            </w:r>
          </w:p>
        </w:tc>
        <w:tc>
          <w:tcPr>
            <w:tcW w:w="1812" w:type="dxa"/>
          </w:tcPr>
          <w:p w:rsidR="007D63D1" w:rsidRPr="007D63D1" w:rsidRDefault="00D31562" w:rsidP="00D31562">
            <w:pPr>
              <w:spacing w:line="276" w:lineRule="auto"/>
              <w:jc w:val="center"/>
            </w:pPr>
            <w:r>
              <w:t>Тактика выхода в новые ниши</w:t>
            </w:r>
          </w:p>
        </w:tc>
        <w:tc>
          <w:tcPr>
            <w:tcW w:w="1813" w:type="dxa"/>
          </w:tcPr>
          <w:p w:rsidR="007D63D1" w:rsidRPr="007D63D1" w:rsidRDefault="00D31562" w:rsidP="00D31562">
            <w:pPr>
              <w:spacing w:line="276" w:lineRule="auto"/>
              <w:jc w:val="center"/>
            </w:pPr>
            <w:r>
              <w:t>Уровень сервиса</w:t>
            </w:r>
          </w:p>
        </w:tc>
      </w:tr>
      <w:tr w:rsidR="00D31562" w:rsidRPr="007D63D1" w:rsidTr="00D31562">
        <w:tc>
          <w:tcPr>
            <w:tcW w:w="2943" w:type="dxa"/>
          </w:tcPr>
          <w:p w:rsidR="007D63D1" w:rsidRPr="007D63D1" w:rsidRDefault="00D31562" w:rsidP="00D31562">
            <w:pPr>
              <w:spacing w:line="276" w:lineRule="auto"/>
              <w:jc w:val="both"/>
            </w:pPr>
            <w:r>
              <w:t>1. Определение целевых клиентов</w:t>
            </w:r>
          </w:p>
        </w:tc>
        <w:tc>
          <w:tcPr>
            <w:tcW w:w="1843" w:type="dxa"/>
          </w:tcPr>
          <w:p w:rsidR="007D63D1" w:rsidRPr="007D63D1" w:rsidRDefault="007D63D1" w:rsidP="007D63D1">
            <w:pPr>
              <w:spacing w:line="276" w:lineRule="auto"/>
              <w:jc w:val="both"/>
            </w:pPr>
          </w:p>
        </w:tc>
        <w:tc>
          <w:tcPr>
            <w:tcW w:w="1924" w:type="dxa"/>
          </w:tcPr>
          <w:p w:rsidR="007D63D1" w:rsidRPr="007D63D1" w:rsidRDefault="007D63D1" w:rsidP="007D63D1">
            <w:pPr>
              <w:spacing w:line="276" w:lineRule="auto"/>
              <w:jc w:val="both"/>
            </w:pPr>
          </w:p>
        </w:tc>
        <w:tc>
          <w:tcPr>
            <w:tcW w:w="1812" w:type="dxa"/>
          </w:tcPr>
          <w:p w:rsidR="007D63D1" w:rsidRPr="007D63D1" w:rsidRDefault="007D63D1" w:rsidP="007D63D1">
            <w:pPr>
              <w:spacing w:line="276" w:lineRule="auto"/>
              <w:jc w:val="both"/>
            </w:pPr>
          </w:p>
        </w:tc>
        <w:tc>
          <w:tcPr>
            <w:tcW w:w="1813" w:type="dxa"/>
          </w:tcPr>
          <w:p w:rsidR="007D63D1" w:rsidRPr="007D63D1" w:rsidRDefault="007D63D1" w:rsidP="007D63D1">
            <w:pPr>
              <w:spacing w:line="276" w:lineRule="auto"/>
              <w:jc w:val="both"/>
            </w:pPr>
          </w:p>
        </w:tc>
      </w:tr>
      <w:tr w:rsidR="00D31562" w:rsidRPr="007D63D1" w:rsidTr="00D31562">
        <w:tc>
          <w:tcPr>
            <w:tcW w:w="2943" w:type="dxa"/>
          </w:tcPr>
          <w:p w:rsidR="007D63D1" w:rsidRPr="007D63D1" w:rsidRDefault="00D31562" w:rsidP="007D63D1">
            <w:pPr>
              <w:spacing w:line="276" w:lineRule="auto"/>
              <w:jc w:val="both"/>
            </w:pPr>
            <w:r>
              <w:t>2. Управление отделом продаж</w:t>
            </w:r>
          </w:p>
        </w:tc>
        <w:tc>
          <w:tcPr>
            <w:tcW w:w="1843" w:type="dxa"/>
          </w:tcPr>
          <w:p w:rsidR="007D63D1" w:rsidRPr="007D63D1" w:rsidRDefault="007D63D1" w:rsidP="007D63D1">
            <w:pPr>
              <w:spacing w:line="276" w:lineRule="auto"/>
              <w:jc w:val="both"/>
            </w:pPr>
          </w:p>
        </w:tc>
        <w:tc>
          <w:tcPr>
            <w:tcW w:w="1924" w:type="dxa"/>
          </w:tcPr>
          <w:p w:rsidR="007D63D1" w:rsidRPr="007D63D1" w:rsidRDefault="007D63D1" w:rsidP="007D63D1">
            <w:pPr>
              <w:spacing w:line="276" w:lineRule="auto"/>
              <w:jc w:val="both"/>
            </w:pPr>
          </w:p>
        </w:tc>
        <w:tc>
          <w:tcPr>
            <w:tcW w:w="1812" w:type="dxa"/>
          </w:tcPr>
          <w:p w:rsidR="007D63D1" w:rsidRPr="007D63D1" w:rsidRDefault="007D63D1" w:rsidP="007D63D1">
            <w:pPr>
              <w:spacing w:line="276" w:lineRule="auto"/>
              <w:jc w:val="both"/>
            </w:pPr>
          </w:p>
        </w:tc>
        <w:tc>
          <w:tcPr>
            <w:tcW w:w="1813" w:type="dxa"/>
          </w:tcPr>
          <w:p w:rsidR="007D63D1" w:rsidRPr="007D63D1" w:rsidRDefault="007D63D1" w:rsidP="007D63D1">
            <w:pPr>
              <w:spacing w:line="276" w:lineRule="auto"/>
              <w:jc w:val="both"/>
            </w:pPr>
          </w:p>
        </w:tc>
      </w:tr>
      <w:tr w:rsidR="00D31562" w:rsidRPr="007D63D1" w:rsidTr="00D31562">
        <w:tc>
          <w:tcPr>
            <w:tcW w:w="2943" w:type="dxa"/>
          </w:tcPr>
          <w:p w:rsidR="007D63D1" w:rsidRPr="007D63D1" w:rsidRDefault="00D31562" w:rsidP="007D63D1">
            <w:pPr>
              <w:spacing w:line="276" w:lineRule="auto"/>
              <w:jc w:val="both"/>
            </w:pPr>
            <w:r>
              <w:t>3. Управление каналами продаж</w:t>
            </w:r>
          </w:p>
        </w:tc>
        <w:tc>
          <w:tcPr>
            <w:tcW w:w="1843" w:type="dxa"/>
          </w:tcPr>
          <w:p w:rsidR="007D63D1" w:rsidRPr="007D63D1" w:rsidRDefault="007D63D1" w:rsidP="007D63D1">
            <w:pPr>
              <w:spacing w:line="276" w:lineRule="auto"/>
              <w:jc w:val="both"/>
            </w:pPr>
          </w:p>
        </w:tc>
        <w:tc>
          <w:tcPr>
            <w:tcW w:w="1924" w:type="dxa"/>
          </w:tcPr>
          <w:p w:rsidR="007D63D1" w:rsidRPr="007D63D1" w:rsidRDefault="007D63D1" w:rsidP="007D63D1">
            <w:pPr>
              <w:spacing w:line="276" w:lineRule="auto"/>
              <w:jc w:val="both"/>
            </w:pPr>
          </w:p>
        </w:tc>
        <w:tc>
          <w:tcPr>
            <w:tcW w:w="1812" w:type="dxa"/>
          </w:tcPr>
          <w:p w:rsidR="007D63D1" w:rsidRPr="007D63D1" w:rsidRDefault="007D63D1" w:rsidP="007D63D1">
            <w:pPr>
              <w:spacing w:line="276" w:lineRule="auto"/>
              <w:jc w:val="both"/>
            </w:pPr>
          </w:p>
        </w:tc>
        <w:tc>
          <w:tcPr>
            <w:tcW w:w="1813" w:type="dxa"/>
          </w:tcPr>
          <w:p w:rsidR="007D63D1" w:rsidRPr="007D63D1" w:rsidRDefault="007D63D1" w:rsidP="007D63D1">
            <w:pPr>
              <w:spacing w:line="276" w:lineRule="auto"/>
              <w:jc w:val="both"/>
            </w:pPr>
          </w:p>
        </w:tc>
      </w:tr>
      <w:tr w:rsidR="00D31562" w:rsidRPr="007D63D1" w:rsidTr="00D31562">
        <w:tc>
          <w:tcPr>
            <w:tcW w:w="2943" w:type="dxa"/>
          </w:tcPr>
          <w:p w:rsidR="007D63D1" w:rsidRPr="007D63D1" w:rsidRDefault="00D31562" w:rsidP="007D63D1">
            <w:pPr>
              <w:spacing w:line="276" w:lineRule="auto"/>
              <w:jc w:val="both"/>
            </w:pPr>
            <w:r>
              <w:t>4. Навыки персональных продаж</w:t>
            </w:r>
          </w:p>
        </w:tc>
        <w:tc>
          <w:tcPr>
            <w:tcW w:w="1843" w:type="dxa"/>
          </w:tcPr>
          <w:p w:rsidR="007D63D1" w:rsidRPr="007D63D1" w:rsidRDefault="007D63D1" w:rsidP="007D63D1">
            <w:pPr>
              <w:spacing w:line="276" w:lineRule="auto"/>
              <w:jc w:val="both"/>
            </w:pPr>
          </w:p>
        </w:tc>
        <w:tc>
          <w:tcPr>
            <w:tcW w:w="1924" w:type="dxa"/>
          </w:tcPr>
          <w:p w:rsidR="007D63D1" w:rsidRPr="007D63D1" w:rsidRDefault="007D63D1" w:rsidP="007D63D1">
            <w:pPr>
              <w:spacing w:line="276" w:lineRule="auto"/>
              <w:jc w:val="both"/>
            </w:pPr>
          </w:p>
        </w:tc>
        <w:tc>
          <w:tcPr>
            <w:tcW w:w="1812" w:type="dxa"/>
          </w:tcPr>
          <w:p w:rsidR="007D63D1" w:rsidRPr="007D63D1" w:rsidRDefault="007D63D1" w:rsidP="007D63D1">
            <w:pPr>
              <w:spacing w:line="276" w:lineRule="auto"/>
              <w:jc w:val="both"/>
            </w:pPr>
          </w:p>
        </w:tc>
        <w:tc>
          <w:tcPr>
            <w:tcW w:w="1813" w:type="dxa"/>
          </w:tcPr>
          <w:p w:rsidR="007D63D1" w:rsidRPr="007D63D1" w:rsidRDefault="007D63D1" w:rsidP="007D63D1">
            <w:pPr>
              <w:spacing w:line="276" w:lineRule="auto"/>
              <w:jc w:val="both"/>
            </w:pPr>
          </w:p>
        </w:tc>
      </w:tr>
    </w:tbl>
    <w:p w:rsidR="007D63D1" w:rsidRDefault="007D63D1" w:rsidP="00490CD8">
      <w:pPr>
        <w:spacing w:line="360" w:lineRule="auto"/>
        <w:ind w:firstLine="709"/>
        <w:jc w:val="both"/>
        <w:rPr>
          <w:sz w:val="28"/>
          <w:szCs w:val="28"/>
        </w:rPr>
      </w:pPr>
    </w:p>
    <w:p w:rsidR="007D63D1" w:rsidRDefault="00D31562" w:rsidP="00490CD8">
      <w:pPr>
        <w:spacing w:line="360" w:lineRule="auto"/>
        <w:ind w:firstLine="709"/>
        <w:jc w:val="both"/>
        <w:rPr>
          <w:sz w:val="28"/>
          <w:szCs w:val="28"/>
        </w:rPr>
      </w:pPr>
      <w:r w:rsidRPr="00D31562">
        <w:rPr>
          <w:b/>
          <w:i/>
          <w:sz w:val="28"/>
          <w:szCs w:val="28"/>
        </w:rPr>
        <w:t>Задание 2.</w:t>
      </w:r>
      <w:r>
        <w:rPr>
          <w:sz w:val="28"/>
          <w:szCs w:val="28"/>
        </w:rPr>
        <w:t xml:space="preserve"> Разработайте комплекс маркетинга, включающий элементы «психологической упаковки» и материализации услуг:</w:t>
      </w:r>
    </w:p>
    <w:p w:rsidR="00D31562" w:rsidRDefault="00D31562" w:rsidP="00490CD8">
      <w:pPr>
        <w:spacing w:line="360" w:lineRule="auto"/>
        <w:ind w:firstLine="709"/>
        <w:jc w:val="both"/>
        <w:rPr>
          <w:sz w:val="28"/>
          <w:szCs w:val="28"/>
        </w:rPr>
      </w:pPr>
      <w:r>
        <w:rPr>
          <w:sz w:val="28"/>
          <w:szCs w:val="28"/>
        </w:rPr>
        <w:t>- услуги питания в кафе на крыше высотного здания;</w:t>
      </w:r>
    </w:p>
    <w:p w:rsidR="00D31562" w:rsidRDefault="00D31562" w:rsidP="00490CD8">
      <w:pPr>
        <w:spacing w:line="360" w:lineRule="auto"/>
        <w:ind w:firstLine="709"/>
        <w:jc w:val="both"/>
        <w:rPr>
          <w:sz w:val="28"/>
          <w:szCs w:val="28"/>
        </w:rPr>
      </w:pPr>
      <w:r>
        <w:rPr>
          <w:sz w:val="28"/>
          <w:szCs w:val="28"/>
        </w:rPr>
        <w:t>- флоатинг;</w:t>
      </w:r>
    </w:p>
    <w:p w:rsidR="00D31562" w:rsidRDefault="00D31562" w:rsidP="00490CD8">
      <w:pPr>
        <w:spacing w:line="360" w:lineRule="auto"/>
        <w:ind w:firstLine="709"/>
        <w:jc w:val="both"/>
        <w:rPr>
          <w:sz w:val="28"/>
          <w:szCs w:val="28"/>
        </w:rPr>
      </w:pPr>
      <w:r>
        <w:rPr>
          <w:sz w:val="28"/>
          <w:szCs w:val="28"/>
        </w:rPr>
        <w:t>- баня на колесах;</w:t>
      </w:r>
    </w:p>
    <w:p w:rsidR="00D31562" w:rsidRDefault="00D31562" w:rsidP="00490CD8">
      <w:pPr>
        <w:spacing w:line="360" w:lineRule="auto"/>
        <w:ind w:firstLine="709"/>
        <w:jc w:val="both"/>
        <w:rPr>
          <w:sz w:val="28"/>
          <w:szCs w:val="28"/>
        </w:rPr>
      </w:pPr>
      <w:r>
        <w:rPr>
          <w:sz w:val="28"/>
          <w:szCs w:val="28"/>
        </w:rPr>
        <w:t>- глэмпинг;</w:t>
      </w:r>
    </w:p>
    <w:p w:rsidR="00D31562" w:rsidRDefault="00D31562" w:rsidP="00490CD8">
      <w:pPr>
        <w:spacing w:line="360" w:lineRule="auto"/>
        <w:ind w:firstLine="709"/>
        <w:jc w:val="both"/>
        <w:rPr>
          <w:sz w:val="28"/>
          <w:szCs w:val="28"/>
        </w:rPr>
      </w:pPr>
      <w:r>
        <w:rPr>
          <w:sz w:val="28"/>
          <w:szCs w:val="28"/>
        </w:rPr>
        <w:t>- трансформационные игры;</w:t>
      </w:r>
    </w:p>
    <w:p w:rsidR="00D31562" w:rsidRDefault="00D31562" w:rsidP="00490CD8">
      <w:pPr>
        <w:spacing w:line="360" w:lineRule="auto"/>
        <w:ind w:firstLine="709"/>
        <w:jc w:val="both"/>
        <w:rPr>
          <w:sz w:val="28"/>
          <w:szCs w:val="28"/>
        </w:rPr>
      </w:pPr>
      <w:r>
        <w:rPr>
          <w:sz w:val="28"/>
          <w:szCs w:val="28"/>
        </w:rPr>
        <w:t>- услуги резьбыпо дереву;</w:t>
      </w:r>
    </w:p>
    <w:p w:rsidR="00D31562" w:rsidRPr="00D31562" w:rsidRDefault="00D31562" w:rsidP="00490CD8">
      <w:pPr>
        <w:spacing w:line="360" w:lineRule="auto"/>
        <w:ind w:firstLine="709"/>
        <w:jc w:val="both"/>
        <w:rPr>
          <w:sz w:val="28"/>
          <w:szCs w:val="28"/>
        </w:rPr>
      </w:pPr>
      <w:r>
        <w:rPr>
          <w:sz w:val="28"/>
          <w:szCs w:val="28"/>
        </w:rPr>
        <w:t>- услуги художника по росписи в жилых помещениях.</w:t>
      </w:r>
    </w:p>
    <w:p w:rsidR="007D63D1" w:rsidRPr="00D31562" w:rsidRDefault="00D31562" w:rsidP="00A77CEC">
      <w:pPr>
        <w:spacing w:line="360" w:lineRule="auto"/>
        <w:ind w:firstLine="709"/>
        <w:jc w:val="both"/>
        <w:rPr>
          <w:sz w:val="28"/>
          <w:szCs w:val="28"/>
        </w:rPr>
      </w:pPr>
      <w:r w:rsidRPr="00D31562">
        <w:rPr>
          <w:b/>
          <w:i/>
          <w:sz w:val="28"/>
          <w:szCs w:val="28"/>
        </w:rPr>
        <w:t xml:space="preserve">Задание </w:t>
      </w:r>
      <w:r>
        <w:rPr>
          <w:b/>
          <w:i/>
          <w:sz w:val="28"/>
          <w:szCs w:val="28"/>
        </w:rPr>
        <w:t>3</w:t>
      </w:r>
      <w:r w:rsidRPr="00D31562">
        <w:rPr>
          <w:b/>
          <w:i/>
          <w:sz w:val="28"/>
          <w:szCs w:val="28"/>
        </w:rPr>
        <w:t>.</w:t>
      </w:r>
      <w:r>
        <w:rPr>
          <w:sz w:val="28"/>
          <w:szCs w:val="28"/>
        </w:rPr>
        <w:t xml:space="preserve"> Крупная машиностроительная компания выводит на национальный рынок новый вариант промышленного холодильного оборудования. Компания осуществляет продажу своих товароы в несколько регионах страны. Предложите вариант организации канала распределения.</w:t>
      </w:r>
    </w:p>
    <w:p w:rsidR="00D31562" w:rsidRDefault="00D31562" w:rsidP="00A77CEC">
      <w:pPr>
        <w:spacing w:line="360" w:lineRule="auto"/>
        <w:ind w:firstLine="709"/>
        <w:jc w:val="both"/>
        <w:rPr>
          <w:sz w:val="28"/>
          <w:szCs w:val="28"/>
        </w:rPr>
      </w:pPr>
      <w:r w:rsidRPr="00D31562">
        <w:rPr>
          <w:b/>
          <w:i/>
          <w:sz w:val="28"/>
          <w:szCs w:val="28"/>
        </w:rPr>
        <w:t xml:space="preserve">Задание </w:t>
      </w:r>
      <w:r>
        <w:rPr>
          <w:b/>
          <w:i/>
          <w:sz w:val="28"/>
          <w:szCs w:val="28"/>
        </w:rPr>
        <w:t>4</w:t>
      </w:r>
      <w:r w:rsidRPr="00D31562">
        <w:rPr>
          <w:b/>
          <w:i/>
          <w:sz w:val="28"/>
          <w:szCs w:val="28"/>
        </w:rPr>
        <w:t>.</w:t>
      </w:r>
      <w:r>
        <w:rPr>
          <w:b/>
          <w:i/>
          <w:sz w:val="28"/>
          <w:szCs w:val="28"/>
        </w:rPr>
        <w:t xml:space="preserve"> </w:t>
      </w:r>
      <w:r w:rsidR="00CC34AB" w:rsidRPr="00CC34AB">
        <w:rPr>
          <w:sz w:val="28"/>
          <w:szCs w:val="28"/>
        </w:rPr>
        <w:t xml:space="preserve">Компания </w:t>
      </w:r>
      <w:r w:rsidR="00CC34AB">
        <w:rPr>
          <w:sz w:val="28"/>
          <w:szCs w:val="28"/>
        </w:rPr>
        <w:t xml:space="preserve">«Яблоко» занимается продажей парфюмерной продукции. Она имеет несколько розничных магазинов и располагает штатом торговых агентов. В розничных магазинах продажи осуществляются по типу «обслуживание». </w:t>
      </w:r>
      <w:r w:rsidR="00724544">
        <w:rPr>
          <w:sz w:val="28"/>
          <w:szCs w:val="28"/>
        </w:rPr>
        <w:t xml:space="preserve">Торговые агенты ориентированы руководством компании и </w:t>
      </w:r>
      <w:r w:rsidR="00724544">
        <w:rPr>
          <w:sz w:val="28"/>
          <w:szCs w:val="28"/>
        </w:rPr>
        <w:lastRenderedPageBreak/>
        <w:t>менеджмерами по продажам на «агрессивную» модель продаж. Анализ работы магазинов и торговых агентов показал, что продажи в целом растут, однако уровни продаж торговых агентов нестабильны и наметилась тенденция к снижению.</w:t>
      </w:r>
    </w:p>
    <w:p w:rsidR="00724544" w:rsidRDefault="00724544" w:rsidP="00A77CEC">
      <w:pPr>
        <w:spacing w:line="360" w:lineRule="auto"/>
        <w:ind w:firstLine="709"/>
        <w:jc w:val="both"/>
        <w:rPr>
          <w:sz w:val="28"/>
          <w:szCs w:val="28"/>
        </w:rPr>
      </w:pPr>
      <w:r>
        <w:rPr>
          <w:sz w:val="28"/>
          <w:szCs w:val="28"/>
        </w:rPr>
        <w:t>Вопросы:</w:t>
      </w:r>
    </w:p>
    <w:p w:rsidR="00724544" w:rsidRDefault="00724544" w:rsidP="00A77CEC">
      <w:pPr>
        <w:spacing w:line="360" w:lineRule="auto"/>
        <w:ind w:firstLine="709"/>
        <w:jc w:val="both"/>
        <w:rPr>
          <w:sz w:val="28"/>
          <w:szCs w:val="28"/>
        </w:rPr>
      </w:pPr>
      <w:r>
        <w:rPr>
          <w:sz w:val="28"/>
          <w:szCs w:val="28"/>
        </w:rPr>
        <w:t>1. Оцените используемые компанией типы продаж.</w:t>
      </w:r>
    </w:p>
    <w:p w:rsidR="00724544" w:rsidRPr="00D31562" w:rsidRDefault="00724544" w:rsidP="00A77CEC">
      <w:pPr>
        <w:spacing w:line="360" w:lineRule="auto"/>
        <w:ind w:firstLine="709"/>
        <w:jc w:val="both"/>
        <w:rPr>
          <w:sz w:val="28"/>
          <w:szCs w:val="28"/>
        </w:rPr>
      </w:pPr>
      <w:r>
        <w:rPr>
          <w:sz w:val="28"/>
          <w:szCs w:val="28"/>
        </w:rPr>
        <w:t xml:space="preserve">2. Предложите возможные модели продаж, которые позволяют повысить результативность работы торговых агентов. </w:t>
      </w:r>
    </w:p>
    <w:p w:rsidR="00D31562" w:rsidRDefault="00724544" w:rsidP="00A77CEC">
      <w:pPr>
        <w:spacing w:line="360" w:lineRule="auto"/>
        <w:ind w:firstLine="709"/>
        <w:jc w:val="both"/>
        <w:rPr>
          <w:sz w:val="28"/>
          <w:szCs w:val="28"/>
        </w:rPr>
      </w:pPr>
      <w:r>
        <w:rPr>
          <w:sz w:val="28"/>
          <w:szCs w:val="28"/>
        </w:rPr>
        <w:t xml:space="preserve">3. Разработайте и обоснуйте обобщенный цикл продаж для торговых агентов. </w:t>
      </w:r>
    </w:p>
    <w:p w:rsidR="00D31562" w:rsidRDefault="00D31562" w:rsidP="00A77CEC">
      <w:pPr>
        <w:spacing w:line="360" w:lineRule="auto"/>
        <w:ind w:firstLine="709"/>
        <w:jc w:val="both"/>
        <w:rPr>
          <w:sz w:val="28"/>
          <w:szCs w:val="28"/>
        </w:rPr>
      </w:pPr>
      <w:r w:rsidRPr="00D31562">
        <w:rPr>
          <w:b/>
          <w:i/>
          <w:sz w:val="28"/>
          <w:szCs w:val="28"/>
        </w:rPr>
        <w:t xml:space="preserve">Задание </w:t>
      </w:r>
      <w:r>
        <w:rPr>
          <w:b/>
          <w:i/>
          <w:sz w:val="28"/>
          <w:szCs w:val="28"/>
        </w:rPr>
        <w:t>5</w:t>
      </w:r>
      <w:r w:rsidRPr="00D31562">
        <w:rPr>
          <w:b/>
          <w:i/>
          <w:sz w:val="28"/>
          <w:szCs w:val="28"/>
        </w:rPr>
        <w:t>.</w:t>
      </w:r>
      <w:r w:rsidR="00724544">
        <w:rPr>
          <w:b/>
          <w:i/>
          <w:sz w:val="28"/>
          <w:szCs w:val="28"/>
        </w:rPr>
        <w:t xml:space="preserve"> </w:t>
      </w:r>
      <w:r w:rsidR="00724544">
        <w:rPr>
          <w:sz w:val="28"/>
          <w:szCs w:val="28"/>
        </w:rPr>
        <w:t xml:space="preserve">Производитель бытовой техники оценивает два варианта реализации своей продукции посредством создания собственной службы торговых представителей и при помощи оптовых посредников. Из опыта предприятий отрасли известно, что затраты на одного торгового представителя обычно складываются из заработной платы и налоговых отчислений, составляющих в месяц 20 000 рублей, представительских расходов, составляющих 5 000 рублей, и комиссионных в размере 4%. Количество торговых представителей в отделе планируется 8 человек. Оптовый посредник работает из расчета 14% от объема продаж. </w:t>
      </w:r>
    </w:p>
    <w:p w:rsidR="00724544" w:rsidRPr="00724544" w:rsidRDefault="00724544" w:rsidP="00724544">
      <w:pPr>
        <w:spacing w:line="360" w:lineRule="auto"/>
        <w:ind w:firstLine="709"/>
        <w:jc w:val="both"/>
        <w:rPr>
          <w:sz w:val="28"/>
          <w:szCs w:val="28"/>
        </w:rPr>
      </w:pPr>
      <w:r>
        <w:rPr>
          <w:sz w:val="28"/>
          <w:szCs w:val="28"/>
        </w:rPr>
        <w:t xml:space="preserve">Определите, при каком объеме продаж предприятию-производителю эффективно реализовывать свои товары через собственную службу торговых представителей, а при каком – через оптового посредника. </w:t>
      </w:r>
    </w:p>
    <w:p w:rsidR="00CE7DC2" w:rsidRDefault="00CE7DC2" w:rsidP="00A77CEC">
      <w:pPr>
        <w:spacing w:line="360" w:lineRule="auto"/>
        <w:ind w:firstLine="709"/>
        <w:jc w:val="both"/>
        <w:rPr>
          <w:sz w:val="28"/>
          <w:szCs w:val="28"/>
        </w:rPr>
      </w:pPr>
      <w:r w:rsidRPr="00CE7DC2">
        <w:rPr>
          <w:b/>
          <w:i/>
          <w:sz w:val="28"/>
          <w:szCs w:val="28"/>
        </w:rPr>
        <w:t>Задание 6.</w:t>
      </w:r>
      <w:r>
        <w:rPr>
          <w:b/>
          <w:i/>
          <w:sz w:val="28"/>
          <w:szCs w:val="28"/>
        </w:rPr>
        <w:t xml:space="preserve"> </w:t>
      </w:r>
      <w:r w:rsidRPr="00CE7DC2">
        <w:rPr>
          <w:sz w:val="28"/>
          <w:szCs w:val="28"/>
        </w:rPr>
        <w:t xml:space="preserve">Выберите </w:t>
      </w:r>
      <w:r>
        <w:rPr>
          <w:sz w:val="28"/>
          <w:szCs w:val="28"/>
        </w:rPr>
        <w:t>компанию и рассмотрите существующую в ней систему продаж. Предложите мероприятия, направленные на реорганизацию системы продаж с целью повышения устойчивости бизнеса.</w:t>
      </w:r>
    </w:p>
    <w:p w:rsidR="00D202DA" w:rsidRPr="00D202DA" w:rsidRDefault="00FA5831" w:rsidP="00FA5831">
      <w:pPr>
        <w:spacing w:line="360" w:lineRule="auto"/>
        <w:ind w:firstLine="709"/>
        <w:jc w:val="both"/>
        <w:rPr>
          <w:sz w:val="28"/>
          <w:szCs w:val="28"/>
        </w:rPr>
      </w:pPr>
      <w:r w:rsidRPr="00FA5831">
        <w:rPr>
          <w:b/>
          <w:i/>
          <w:sz w:val="28"/>
          <w:szCs w:val="28"/>
        </w:rPr>
        <w:t>Задание 7.</w:t>
      </w:r>
      <w:r w:rsidR="00D202DA" w:rsidRPr="00D202DA">
        <w:rPr>
          <w:sz w:val="28"/>
          <w:szCs w:val="28"/>
        </w:rPr>
        <w:t xml:space="preserve"> Дайте определение следу</w:t>
      </w:r>
      <w:r>
        <w:rPr>
          <w:sz w:val="28"/>
          <w:szCs w:val="28"/>
        </w:rPr>
        <w:t xml:space="preserve">ющим видам посредников: дилеры, </w:t>
      </w:r>
      <w:r w:rsidR="00D202DA" w:rsidRPr="00D202DA">
        <w:rPr>
          <w:sz w:val="28"/>
          <w:szCs w:val="28"/>
        </w:rPr>
        <w:t>дистрибьюторы,</w:t>
      </w:r>
      <w:r>
        <w:rPr>
          <w:sz w:val="28"/>
          <w:szCs w:val="28"/>
        </w:rPr>
        <w:t xml:space="preserve"> комиссионеры, агенты, брокеры.</w:t>
      </w:r>
      <w:r w:rsidR="00D202DA" w:rsidRPr="00D202DA">
        <w:rPr>
          <w:sz w:val="28"/>
          <w:szCs w:val="28"/>
        </w:rPr>
        <w:t xml:space="preserve"> Охарактеризуйте данных посредников по следующим признакам:</w:t>
      </w:r>
    </w:p>
    <w:p w:rsidR="00D202DA" w:rsidRPr="00FA5831" w:rsidRDefault="00D202DA" w:rsidP="00FA5831">
      <w:pPr>
        <w:pStyle w:val="ab"/>
        <w:numPr>
          <w:ilvl w:val="0"/>
          <w:numId w:val="37"/>
        </w:numPr>
        <w:spacing w:line="360" w:lineRule="auto"/>
        <w:ind w:left="0" w:firstLine="567"/>
        <w:jc w:val="both"/>
        <w:rPr>
          <w:sz w:val="28"/>
          <w:szCs w:val="28"/>
        </w:rPr>
      </w:pPr>
      <w:r w:rsidRPr="00FA5831">
        <w:rPr>
          <w:sz w:val="28"/>
          <w:szCs w:val="28"/>
        </w:rPr>
        <w:t>«от чьего имени ведется торговля»;</w:t>
      </w:r>
    </w:p>
    <w:p w:rsidR="00D202DA" w:rsidRPr="00FA5831" w:rsidRDefault="00D202DA" w:rsidP="00FA5831">
      <w:pPr>
        <w:pStyle w:val="ab"/>
        <w:numPr>
          <w:ilvl w:val="0"/>
          <w:numId w:val="37"/>
        </w:numPr>
        <w:spacing w:line="360" w:lineRule="auto"/>
        <w:ind w:left="0" w:firstLine="567"/>
        <w:jc w:val="both"/>
        <w:rPr>
          <w:sz w:val="28"/>
          <w:szCs w:val="28"/>
        </w:rPr>
      </w:pPr>
      <w:r w:rsidRPr="00FA5831">
        <w:rPr>
          <w:sz w:val="28"/>
          <w:szCs w:val="28"/>
        </w:rPr>
        <w:t>«кому принадлежит право собственности на товар»;</w:t>
      </w:r>
    </w:p>
    <w:p w:rsidR="005960C9" w:rsidRDefault="00EB6F0A" w:rsidP="00FA5831">
      <w:pPr>
        <w:pStyle w:val="ab"/>
        <w:numPr>
          <w:ilvl w:val="0"/>
          <w:numId w:val="37"/>
        </w:numPr>
        <w:spacing w:line="360" w:lineRule="auto"/>
        <w:ind w:left="0" w:firstLine="709"/>
        <w:jc w:val="both"/>
        <w:rPr>
          <w:sz w:val="28"/>
          <w:szCs w:val="28"/>
        </w:rPr>
      </w:pPr>
      <w:r>
        <w:rPr>
          <w:sz w:val="28"/>
          <w:szCs w:val="28"/>
        </w:rPr>
        <w:t xml:space="preserve"> </w:t>
      </w:r>
      <w:r w:rsidR="00FA5831">
        <w:rPr>
          <w:sz w:val="28"/>
          <w:szCs w:val="28"/>
        </w:rPr>
        <w:t>«за чей счет ведется торговля».</w:t>
      </w:r>
      <w:r w:rsidR="00FA5831" w:rsidRPr="00FA5831">
        <w:t xml:space="preserve"> </w:t>
      </w:r>
      <w:r w:rsidR="00FA5831" w:rsidRPr="00FA5831">
        <w:rPr>
          <w:sz w:val="28"/>
          <w:szCs w:val="28"/>
        </w:rPr>
        <w:t>Ответ оформите в виде таблицы</w:t>
      </w:r>
      <w:r w:rsidR="00FA5831">
        <w:rPr>
          <w:sz w:val="28"/>
          <w:szCs w:val="28"/>
        </w:rPr>
        <w:t>.</w:t>
      </w:r>
    </w:p>
    <w:tbl>
      <w:tblPr>
        <w:tblStyle w:val="aa"/>
        <w:tblpPr w:leftFromText="180" w:rightFromText="180" w:vertAnchor="text" w:horzAnchor="margin" w:tblpY="497"/>
        <w:tblW w:w="0" w:type="auto"/>
        <w:tblLook w:val="04A0" w:firstRow="1" w:lastRow="0" w:firstColumn="1" w:lastColumn="0" w:noHBand="0" w:noVBand="1"/>
      </w:tblPr>
      <w:tblGrid>
        <w:gridCol w:w="2583"/>
        <w:gridCol w:w="2584"/>
        <w:gridCol w:w="2584"/>
        <w:gridCol w:w="2584"/>
      </w:tblGrid>
      <w:tr w:rsidR="00EB6F0A" w:rsidRPr="00FA5831" w:rsidTr="00EB6F0A">
        <w:tc>
          <w:tcPr>
            <w:tcW w:w="2583" w:type="dxa"/>
            <w:vMerge w:val="restart"/>
          </w:tcPr>
          <w:p w:rsidR="00EB6F0A" w:rsidRPr="00FA5831" w:rsidRDefault="00EB6F0A" w:rsidP="00EB6F0A">
            <w:pPr>
              <w:spacing w:line="276" w:lineRule="auto"/>
              <w:jc w:val="both"/>
            </w:pPr>
            <w:r w:rsidRPr="00FA5831">
              <w:t xml:space="preserve">Вид посредника </w:t>
            </w:r>
          </w:p>
        </w:tc>
        <w:tc>
          <w:tcPr>
            <w:tcW w:w="7752" w:type="dxa"/>
            <w:gridSpan w:val="3"/>
          </w:tcPr>
          <w:p w:rsidR="00EB6F0A" w:rsidRPr="00FA5831" w:rsidRDefault="00EB6F0A" w:rsidP="00EB6F0A">
            <w:pPr>
              <w:pStyle w:val="ab"/>
              <w:spacing w:line="276" w:lineRule="auto"/>
              <w:ind w:left="0"/>
              <w:jc w:val="center"/>
            </w:pPr>
            <w:r w:rsidRPr="00FA5831">
              <w:t>Признак</w:t>
            </w:r>
          </w:p>
        </w:tc>
      </w:tr>
      <w:tr w:rsidR="00EB6F0A" w:rsidRPr="00FA5831" w:rsidTr="00EB6F0A">
        <w:tc>
          <w:tcPr>
            <w:tcW w:w="2583" w:type="dxa"/>
            <w:vMerge/>
          </w:tcPr>
          <w:p w:rsidR="00EB6F0A" w:rsidRPr="00FA5831" w:rsidRDefault="00EB6F0A" w:rsidP="00EB6F0A">
            <w:pPr>
              <w:pStyle w:val="ab"/>
              <w:spacing w:line="276" w:lineRule="auto"/>
              <w:ind w:left="0"/>
              <w:jc w:val="both"/>
            </w:pPr>
          </w:p>
        </w:tc>
        <w:tc>
          <w:tcPr>
            <w:tcW w:w="2584" w:type="dxa"/>
          </w:tcPr>
          <w:p w:rsidR="00EB6F0A" w:rsidRPr="00FA5831" w:rsidRDefault="00EB6F0A" w:rsidP="00EB6F0A">
            <w:pPr>
              <w:pStyle w:val="ab"/>
              <w:spacing w:line="276" w:lineRule="auto"/>
              <w:ind w:left="0"/>
              <w:jc w:val="both"/>
            </w:pPr>
            <w:r w:rsidRPr="00FA5831">
              <w:t>«от чьего имени</w:t>
            </w:r>
          </w:p>
          <w:p w:rsidR="00EB6F0A" w:rsidRPr="00FA5831" w:rsidRDefault="00EB6F0A" w:rsidP="00EB6F0A">
            <w:pPr>
              <w:spacing w:line="276" w:lineRule="auto"/>
              <w:jc w:val="both"/>
            </w:pPr>
            <w:r w:rsidRPr="00FA5831">
              <w:t>ведется торговля»</w:t>
            </w:r>
          </w:p>
        </w:tc>
        <w:tc>
          <w:tcPr>
            <w:tcW w:w="2584" w:type="dxa"/>
          </w:tcPr>
          <w:p w:rsidR="00EB6F0A" w:rsidRPr="00FA5831" w:rsidRDefault="00EB6F0A" w:rsidP="00EB6F0A">
            <w:pPr>
              <w:pStyle w:val="ab"/>
              <w:spacing w:line="276" w:lineRule="auto"/>
              <w:ind w:left="11"/>
              <w:jc w:val="both"/>
            </w:pPr>
            <w:r w:rsidRPr="00FA5831">
              <w:t>«за чей счет ведется</w:t>
            </w:r>
          </w:p>
          <w:p w:rsidR="00EB6F0A" w:rsidRPr="00FA5831" w:rsidRDefault="00EB6F0A" w:rsidP="00EB6F0A">
            <w:pPr>
              <w:spacing w:line="276" w:lineRule="auto"/>
              <w:jc w:val="both"/>
            </w:pPr>
            <w:r w:rsidRPr="00FA5831">
              <w:t>торговля»</w:t>
            </w:r>
          </w:p>
          <w:p w:rsidR="00EB6F0A" w:rsidRPr="00FA5831" w:rsidRDefault="00EB6F0A" w:rsidP="00EB6F0A">
            <w:pPr>
              <w:pStyle w:val="ab"/>
              <w:spacing w:line="276" w:lineRule="auto"/>
              <w:ind w:left="0"/>
              <w:jc w:val="both"/>
            </w:pPr>
          </w:p>
        </w:tc>
        <w:tc>
          <w:tcPr>
            <w:tcW w:w="2584" w:type="dxa"/>
          </w:tcPr>
          <w:p w:rsidR="00EB6F0A" w:rsidRPr="00FA5831" w:rsidRDefault="00EB6F0A" w:rsidP="00EB6F0A">
            <w:pPr>
              <w:spacing w:line="276" w:lineRule="auto"/>
              <w:jc w:val="both"/>
            </w:pPr>
            <w:r w:rsidRPr="00FA5831">
              <w:t>«кому принадлежитправо</w:t>
            </w:r>
          </w:p>
          <w:p w:rsidR="00EB6F0A" w:rsidRPr="00FA5831" w:rsidRDefault="00EB6F0A" w:rsidP="00EB6F0A">
            <w:pPr>
              <w:spacing w:line="276" w:lineRule="auto"/>
              <w:jc w:val="both"/>
            </w:pPr>
            <w:r w:rsidRPr="00FA5831">
              <w:t>собственности на</w:t>
            </w:r>
          </w:p>
          <w:p w:rsidR="00EB6F0A" w:rsidRPr="00FA5831" w:rsidRDefault="00EB6F0A" w:rsidP="00EB6F0A">
            <w:pPr>
              <w:pStyle w:val="ab"/>
              <w:spacing w:line="276" w:lineRule="auto"/>
              <w:ind w:left="0" w:firstLine="46"/>
              <w:jc w:val="both"/>
            </w:pPr>
            <w:r w:rsidRPr="00FA5831">
              <w:t>товар»</w:t>
            </w:r>
          </w:p>
        </w:tc>
      </w:tr>
      <w:tr w:rsidR="00EB6F0A" w:rsidRPr="00FA5831" w:rsidTr="00EB6F0A">
        <w:tc>
          <w:tcPr>
            <w:tcW w:w="2583" w:type="dxa"/>
          </w:tcPr>
          <w:p w:rsidR="00EB6F0A" w:rsidRPr="00FA5831" w:rsidRDefault="00EB6F0A" w:rsidP="00EB6F0A">
            <w:pPr>
              <w:pStyle w:val="ab"/>
              <w:spacing w:line="360" w:lineRule="auto"/>
              <w:ind w:left="0"/>
              <w:jc w:val="both"/>
            </w:pPr>
            <w:r w:rsidRPr="00FA5831">
              <w:t>Дилер</w:t>
            </w:r>
          </w:p>
        </w:tc>
        <w:tc>
          <w:tcPr>
            <w:tcW w:w="2584" w:type="dxa"/>
          </w:tcPr>
          <w:p w:rsidR="00EB6F0A" w:rsidRPr="00FA5831" w:rsidRDefault="00EB6F0A" w:rsidP="00EB6F0A">
            <w:pPr>
              <w:pStyle w:val="ab"/>
              <w:spacing w:line="276" w:lineRule="auto"/>
              <w:ind w:left="0"/>
              <w:jc w:val="both"/>
            </w:pPr>
          </w:p>
        </w:tc>
        <w:tc>
          <w:tcPr>
            <w:tcW w:w="2584" w:type="dxa"/>
          </w:tcPr>
          <w:p w:rsidR="00EB6F0A" w:rsidRPr="00FA5831" w:rsidRDefault="00EB6F0A" w:rsidP="00EB6F0A">
            <w:pPr>
              <w:pStyle w:val="ab"/>
              <w:spacing w:line="276" w:lineRule="auto"/>
              <w:ind w:left="0"/>
              <w:jc w:val="both"/>
            </w:pPr>
          </w:p>
        </w:tc>
        <w:tc>
          <w:tcPr>
            <w:tcW w:w="2584" w:type="dxa"/>
          </w:tcPr>
          <w:p w:rsidR="00EB6F0A" w:rsidRPr="00FA5831" w:rsidRDefault="00EB6F0A" w:rsidP="00EB6F0A">
            <w:pPr>
              <w:pStyle w:val="ab"/>
              <w:spacing w:line="276" w:lineRule="auto"/>
              <w:ind w:left="0"/>
              <w:jc w:val="both"/>
            </w:pPr>
          </w:p>
        </w:tc>
      </w:tr>
      <w:tr w:rsidR="00EB6F0A" w:rsidRPr="00FA5831" w:rsidTr="00EB6F0A">
        <w:tc>
          <w:tcPr>
            <w:tcW w:w="2583" w:type="dxa"/>
          </w:tcPr>
          <w:p w:rsidR="00EB6F0A" w:rsidRPr="00FA5831" w:rsidRDefault="00EB6F0A" w:rsidP="00EB6F0A">
            <w:pPr>
              <w:pStyle w:val="ab"/>
              <w:spacing w:line="360" w:lineRule="auto"/>
              <w:ind w:left="0"/>
              <w:jc w:val="both"/>
            </w:pPr>
            <w:r w:rsidRPr="00FA5831">
              <w:t>Дистрибьютор</w:t>
            </w:r>
          </w:p>
        </w:tc>
        <w:tc>
          <w:tcPr>
            <w:tcW w:w="2584" w:type="dxa"/>
          </w:tcPr>
          <w:p w:rsidR="00EB6F0A" w:rsidRPr="00FA5831" w:rsidRDefault="00EB6F0A" w:rsidP="00EB6F0A">
            <w:pPr>
              <w:pStyle w:val="ab"/>
              <w:spacing w:line="276" w:lineRule="auto"/>
              <w:ind w:left="0"/>
              <w:jc w:val="both"/>
            </w:pPr>
          </w:p>
        </w:tc>
        <w:tc>
          <w:tcPr>
            <w:tcW w:w="2584" w:type="dxa"/>
          </w:tcPr>
          <w:p w:rsidR="00EB6F0A" w:rsidRPr="00FA5831" w:rsidRDefault="00EB6F0A" w:rsidP="00EB6F0A">
            <w:pPr>
              <w:pStyle w:val="ab"/>
              <w:spacing w:line="276" w:lineRule="auto"/>
              <w:ind w:left="0"/>
              <w:jc w:val="both"/>
            </w:pPr>
          </w:p>
        </w:tc>
        <w:tc>
          <w:tcPr>
            <w:tcW w:w="2584" w:type="dxa"/>
          </w:tcPr>
          <w:p w:rsidR="00EB6F0A" w:rsidRPr="00FA5831" w:rsidRDefault="00EB6F0A" w:rsidP="00EB6F0A">
            <w:pPr>
              <w:pStyle w:val="ab"/>
              <w:spacing w:line="276" w:lineRule="auto"/>
              <w:ind w:left="0"/>
              <w:jc w:val="both"/>
            </w:pPr>
          </w:p>
        </w:tc>
      </w:tr>
      <w:tr w:rsidR="00EB6F0A" w:rsidRPr="00FA5831" w:rsidTr="00EB6F0A">
        <w:tc>
          <w:tcPr>
            <w:tcW w:w="2583" w:type="dxa"/>
          </w:tcPr>
          <w:p w:rsidR="00EB6F0A" w:rsidRPr="00FA5831" w:rsidRDefault="00EB6F0A" w:rsidP="00EB6F0A">
            <w:pPr>
              <w:pStyle w:val="ab"/>
              <w:spacing w:line="360" w:lineRule="auto"/>
              <w:ind w:left="0"/>
              <w:jc w:val="both"/>
            </w:pPr>
            <w:r w:rsidRPr="00FA5831">
              <w:t>Комиссионер</w:t>
            </w:r>
          </w:p>
        </w:tc>
        <w:tc>
          <w:tcPr>
            <w:tcW w:w="2584" w:type="dxa"/>
          </w:tcPr>
          <w:p w:rsidR="00EB6F0A" w:rsidRPr="00FA5831" w:rsidRDefault="00EB6F0A" w:rsidP="00EB6F0A">
            <w:pPr>
              <w:pStyle w:val="ab"/>
              <w:spacing w:line="276" w:lineRule="auto"/>
              <w:ind w:left="0"/>
              <w:jc w:val="both"/>
            </w:pPr>
          </w:p>
        </w:tc>
        <w:tc>
          <w:tcPr>
            <w:tcW w:w="2584" w:type="dxa"/>
          </w:tcPr>
          <w:p w:rsidR="00EB6F0A" w:rsidRPr="00FA5831" w:rsidRDefault="00EB6F0A" w:rsidP="00EB6F0A">
            <w:pPr>
              <w:pStyle w:val="ab"/>
              <w:spacing w:line="276" w:lineRule="auto"/>
              <w:ind w:left="0"/>
              <w:jc w:val="both"/>
            </w:pPr>
          </w:p>
        </w:tc>
        <w:tc>
          <w:tcPr>
            <w:tcW w:w="2584" w:type="dxa"/>
          </w:tcPr>
          <w:p w:rsidR="00EB6F0A" w:rsidRPr="00FA5831" w:rsidRDefault="00EB6F0A" w:rsidP="00EB6F0A">
            <w:pPr>
              <w:pStyle w:val="ab"/>
              <w:spacing w:line="276" w:lineRule="auto"/>
              <w:ind w:left="0"/>
              <w:jc w:val="both"/>
            </w:pPr>
          </w:p>
        </w:tc>
      </w:tr>
      <w:tr w:rsidR="00EB6F0A" w:rsidRPr="00FA5831" w:rsidTr="00EB6F0A">
        <w:tc>
          <w:tcPr>
            <w:tcW w:w="2583" w:type="dxa"/>
          </w:tcPr>
          <w:p w:rsidR="00EB6F0A" w:rsidRPr="00FA5831" w:rsidRDefault="00EB6F0A" w:rsidP="00EB6F0A">
            <w:pPr>
              <w:pStyle w:val="ab"/>
              <w:spacing w:line="360" w:lineRule="auto"/>
              <w:ind w:left="0"/>
              <w:jc w:val="both"/>
            </w:pPr>
            <w:r w:rsidRPr="00FA5831">
              <w:t>Брокер</w:t>
            </w:r>
          </w:p>
        </w:tc>
        <w:tc>
          <w:tcPr>
            <w:tcW w:w="2584" w:type="dxa"/>
          </w:tcPr>
          <w:p w:rsidR="00EB6F0A" w:rsidRPr="00FA5831" w:rsidRDefault="00EB6F0A" w:rsidP="00EB6F0A">
            <w:pPr>
              <w:pStyle w:val="ab"/>
              <w:spacing w:line="276" w:lineRule="auto"/>
              <w:ind w:left="0"/>
              <w:jc w:val="both"/>
            </w:pPr>
          </w:p>
        </w:tc>
        <w:tc>
          <w:tcPr>
            <w:tcW w:w="2584" w:type="dxa"/>
          </w:tcPr>
          <w:p w:rsidR="00EB6F0A" w:rsidRPr="00FA5831" w:rsidRDefault="00EB6F0A" w:rsidP="00EB6F0A">
            <w:pPr>
              <w:pStyle w:val="ab"/>
              <w:spacing w:line="276" w:lineRule="auto"/>
              <w:ind w:left="0"/>
              <w:jc w:val="both"/>
            </w:pPr>
          </w:p>
        </w:tc>
        <w:tc>
          <w:tcPr>
            <w:tcW w:w="2584" w:type="dxa"/>
          </w:tcPr>
          <w:p w:rsidR="00EB6F0A" w:rsidRPr="00FA5831" w:rsidRDefault="00EB6F0A" w:rsidP="00EB6F0A">
            <w:pPr>
              <w:pStyle w:val="ab"/>
              <w:spacing w:line="276" w:lineRule="auto"/>
              <w:ind w:left="0"/>
              <w:jc w:val="both"/>
            </w:pPr>
          </w:p>
        </w:tc>
      </w:tr>
      <w:tr w:rsidR="00EB6F0A" w:rsidRPr="00FA5831" w:rsidTr="00EB6F0A">
        <w:tc>
          <w:tcPr>
            <w:tcW w:w="2583" w:type="dxa"/>
          </w:tcPr>
          <w:p w:rsidR="00EB6F0A" w:rsidRPr="00FA5831" w:rsidRDefault="00EB6F0A" w:rsidP="00EB6F0A">
            <w:pPr>
              <w:pStyle w:val="ab"/>
              <w:spacing w:line="360" w:lineRule="auto"/>
              <w:ind w:left="0"/>
              <w:jc w:val="both"/>
            </w:pPr>
            <w:r w:rsidRPr="00FA5831">
              <w:t>Агент</w:t>
            </w:r>
          </w:p>
        </w:tc>
        <w:tc>
          <w:tcPr>
            <w:tcW w:w="2584" w:type="dxa"/>
          </w:tcPr>
          <w:p w:rsidR="00EB6F0A" w:rsidRPr="00FA5831" w:rsidRDefault="00EB6F0A" w:rsidP="00EB6F0A">
            <w:pPr>
              <w:pStyle w:val="ab"/>
              <w:spacing w:line="276" w:lineRule="auto"/>
              <w:ind w:left="0"/>
              <w:jc w:val="both"/>
            </w:pPr>
          </w:p>
        </w:tc>
        <w:tc>
          <w:tcPr>
            <w:tcW w:w="2584" w:type="dxa"/>
          </w:tcPr>
          <w:p w:rsidR="00EB6F0A" w:rsidRPr="00FA5831" w:rsidRDefault="00EB6F0A" w:rsidP="00EB6F0A">
            <w:pPr>
              <w:pStyle w:val="ab"/>
              <w:spacing w:line="276" w:lineRule="auto"/>
              <w:ind w:left="0"/>
              <w:jc w:val="both"/>
            </w:pPr>
          </w:p>
        </w:tc>
        <w:tc>
          <w:tcPr>
            <w:tcW w:w="2584" w:type="dxa"/>
          </w:tcPr>
          <w:p w:rsidR="00EB6F0A" w:rsidRPr="00FA5831" w:rsidRDefault="00EB6F0A" w:rsidP="00EB6F0A">
            <w:pPr>
              <w:pStyle w:val="ab"/>
              <w:spacing w:line="276" w:lineRule="auto"/>
              <w:ind w:left="0"/>
              <w:jc w:val="both"/>
            </w:pPr>
          </w:p>
        </w:tc>
      </w:tr>
    </w:tbl>
    <w:p w:rsidR="00EB6F0A" w:rsidRDefault="00EB6F0A" w:rsidP="00EB6F0A">
      <w:pPr>
        <w:widowControl w:val="0"/>
        <w:rPr>
          <w:sz w:val="28"/>
          <w:szCs w:val="28"/>
        </w:rPr>
      </w:pPr>
    </w:p>
    <w:p w:rsidR="00FA5831" w:rsidRPr="00FA5831" w:rsidRDefault="00FA5831" w:rsidP="00EB6F0A">
      <w:pPr>
        <w:widowControl w:val="0"/>
        <w:spacing w:line="360" w:lineRule="auto"/>
        <w:rPr>
          <w:sz w:val="28"/>
          <w:szCs w:val="28"/>
        </w:rPr>
      </w:pPr>
      <w:r w:rsidRPr="00FA5831">
        <w:rPr>
          <w:b/>
          <w:i/>
          <w:sz w:val="28"/>
          <w:szCs w:val="28"/>
        </w:rPr>
        <w:t xml:space="preserve">Задание </w:t>
      </w:r>
      <w:r>
        <w:rPr>
          <w:b/>
          <w:i/>
          <w:sz w:val="28"/>
          <w:szCs w:val="28"/>
        </w:rPr>
        <w:t>8</w:t>
      </w:r>
      <w:r w:rsidRPr="00FA5831">
        <w:rPr>
          <w:b/>
          <w:i/>
          <w:sz w:val="28"/>
          <w:szCs w:val="28"/>
        </w:rPr>
        <w:t>.</w:t>
      </w:r>
      <w:r>
        <w:rPr>
          <w:b/>
          <w:i/>
          <w:sz w:val="28"/>
          <w:szCs w:val="28"/>
        </w:rPr>
        <w:t xml:space="preserve"> </w:t>
      </w:r>
      <w:r>
        <w:rPr>
          <w:sz w:val="28"/>
          <w:szCs w:val="28"/>
        </w:rPr>
        <w:t>Для производства предприятием профильной продукции требуется 2500 шт. комплектующих изделий, которые предприятие может произвести самостоятельно или приобрести у поставщиков по цене 240 руб. за единицу изделия. При производстве изделий удельные переменные издержки составят 112 руб., постоянные – 350 тыс.руб. Определить, закупать комплектующие изделия у поставщиков или изготовить на предприятии?</w:t>
      </w:r>
    </w:p>
    <w:p w:rsidR="00FA5831" w:rsidRDefault="007C6790" w:rsidP="007C6790">
      <w:pPr>
        <w:pStyle w:val="ab"/>
        <w:spacing w:line="360" w:lineRule="auto"/>
        <w:ind w:left="0" w:firstLine="709"/>
        <w:jc w:val="both"/>
        <w:rPr>
          <w:sz w:val="28"/>
          <w:szCs w:val="28"/>
        </w:rPr>
      </w:pPr>
      <w:r w:rsidRPr="007C6790">
        <w:rPr>
          <w:b/>
          <w:i/>
          <w:sz w:val="28"/>
          <w:szCs w:val="28"/>
        </w:rPr>
        <w:t>Задание 9.</w:t>
      </w:r>
      <w:r>
        <w:rPr>
          <w:sz w:val="28"/>
          <w:szCs w:val="28"/>
        </w:rPr>
        <w:t xml:space="preserve"> </w:t>
      </w:r>
      <w:r w:rsidRPr="007C6790">
        <w:rPr>
          <w:sz w:val="28"/>
          <w:szCs w:val="28"/>
        </w:rPr>
        <w:t>Выполните оценку эффективности деятельности посредников с</w:t>
      </w:r>
      <w:r>
        <w:rPr>
          <w:sz w:val="28"/>
          <w:szCs w:val="28"/>
        </w:rPr>
        <w:t xml:space="preserve"> </w:t>
      </w:r>
      <w:r w:rsidRPr="007C6790">
        <w:rPr>
          <w:sz w:val="28"/>
          <w:szCs w:val="28"/>
        </w:rPr>
        <w:t>учетом того, что при расчете их рейтинга принять следующие весовые</w:t>
      </w:r>
      <w:r>
        <w:rPr>
          <w:sz w:val="28"/>
          <w:szCs w:val="28"/>
        </w:rPr>
        <w:t xml:space="preserve"> </w:t>
      </w:r>
      <w:r w:rsidRPr="007C6790">
        <w:rPr>
          <w:sz w:val="28"/>
          <w:szCs w:val="28"/>
        </w:rPr>
        <w:t xml:space="preserve">показатели: темп роста комиссионного вознаграждения с единицы продукции </w:t>
      </w:r>
      <w:r>
        <w:rPr>
          <w:sz w:val="28"/>
          <w:szCs w:val="28"/>
        </w:rPr>
        <w:t xml:space="preserve">– </w:t>
      </w:r>
      <w:r w:rsidRPr="007C6790">
        <w:rPr>
          <w:sz w:val="28"/>
          <w:szCs w:val="28"/>
        </w:rPr>
        <w:t>0,6; темп роста количества нереализованной продукции – 0,4.</w:t>
      </w:r>
    </w:p>
    <w:p w:rsidR="007C6790" w:rsidRPr="007C6790" w:rsidRDefault="007C6790" w:rsidP="007C6790">
      <w:pPr>
        <w:pStyle w:val="ab"/>
        <w:spacing w:line="360" w:lineRule="auto"/>
        <w:ind w:left="0" w:firstLine="709"/>
        <w:jc w:val="both"/>
        <w:rPr>
          <w:sz w:val="28"/>
          <w:szCs w:val="28"/>
        </w:rPr>
      </w:pPr>
      <w:r w:rsidRPr="007C6790">
        <w:rPr>
          <w:b/>
          <w:i/>
          <w:sz w:val="28"/>
          <w:szCs w:val="28"/>
        </w:rPr>
        <w:t xml:space="preserve">Задание 10. </w:t>
      </w:r>
      <w:r w:rsidRPr="007C6790">
        <w:rPr>
          <w:sz w:val="28"/>
          <w:szCs w:val="28"/>
        </w:rPr>
        <w:t>Фирма-производитель реализует свой продукт через оптовых посредников предприятиям розничной торговли.</w:t>
      </w:r>
      <w:r>
        <w:rPr>
          <w:b/>
          <w:i/>
          <w:sz w:val="28"/>
          <w:szCs w:val="28"/>
        </w:rPr>
        <w:t xml:space="preserve"> </w:t>
      </w:r>
      <w:r>
        <w:rPr>
          <w:sz w:val="28"/>
          <w:szCs w:val="28"/>
        </w:rPr>
        <w:t>Годовой объем продаж в текущем году составляет 60 млн.руб. Маржа оптовика составляет 12% от реализации. Фирма-производитель оценивает целесообразность нанять 20 торговых представителей, чтобы поставлять продукцию предприятия розничной торговли напрямую. Прогнозируется, что годовые затраты на оплату 20 представителей составят 3 600 000 рублей плюс 2% от объема реализации продукта.</w:t>
      </w:r>
    </w:p>
    <w:p w:rsidR="007C6790" w:rsidRDefault="007C6790" w:rsidP="00AE68A4">
      <w:pPr>
        <w:pStyle w:val="af3"/>
        <w:snapToGrid w:val="0"/>
        <w:spacing w:line="360" w:lineRule="auto"/>
        <w:ind w:firstLine="709"/>
        <w:rPr>
          <w:szCs w:val="28"/>
          <w:lang w:val="ru-RU"/>
        </w:rPr>
      </w:pPr>
    </w:p>
    <w:p w:rsidR="00AE68A4" w:rsidRDefault="00AE68A4" w:rsidP="00AE68A4">
      <w:pPr>
        <w:pStyle w:val="af3"/>
        <w:snapToGrid w:val="0"/>
        <w:spacing w:line="360" w:lineRule="auto"/>
        <w:ind w:firstLine="709"/>
        <w:rPr>
          <w:szCs w:val="28"/>
          <w:lang w:val="ru-RU"/>
        </w:rPr>
      </w:pPr>
      <w:r w:rsidRPr="00AE68A4">
        <w:rPr>
          <w:szCs w:val="28"/>
          <w:lang w:val="ru-RU"/>
        </w:rPr>
        <w:t>Примеры тем</w:t>
      </w:r>
      <w:r>
        <w:rPr>
          <w:szCs w:val="28"/>
          <w:lang w:val="ru-RU"/>
        </w:rPr>
        <w:t xml:space="preserve"> </w:t>
      </w:r>
      <w:r w:rsidRPr="00AE68A4">
        <w:rPr>
          <w:szCs w:val="28"/>
        </w:rPr>
        <w:t>для контрольной работы.</w:t>
      </w:r>
    </w:p>
    <w:p w:rsidR="00AE68A4" w:rsidRPr="00AE68A4" w:rsidRDefault="00AE68A4" w:rsidP="00AE68A4">
      <w:pPr>
        <w:pStyle w:val="af3"/>
        <w:snapToGrid w:val="0"/>
        <w:spacing w:line="360" w:lineRule="auto"/>
        <w:ind w:firstLine="709"/>
        <w:jc w:val="both"/>
        <w:rPr>
          <w:b w:val="0"/>
          <w:szCs w:val="28"/>
          <w:lang w:val="ru-RU"/>
        </w:rPr>
      </w:pPr>
      <w:r w:rsidRPr="00AE68A4">
        <w:rPr>
          <w:b w:val="0"/>
          <w:szCs w:val="28"/>
          <w:lang w:val="ru-RU"/>
        </w:rPr>
        <w:t>1. Управление продажами товаров предприятия на рынке В2В.</w:t>
      </w:r>
    </w:p>
    <w:p w:rsidR="00262709" w:rsidRDefault="00AE68A4" w:rsidP="00AE68A4">
      <w:pPr>
        <w:pStyle w:val="af3"/>
        <w:snapToGrid w:val="0"/>
        <w:spacing w:line="360" w:lineRule="auto"/>
        <w:ind w:firstLine="709"/>
        <w:jc w:val="both"/>
        <w:rPr>
          <w:b w:val="0"/>
          <w:szCs w:val="28"/>
          <w:lang w:val="ru-RU"/>
        </w:rPr>
      </w:pPr>
      <w:r w:rsidRPr="00AE68A4">
        <w:rPr>
          <w:b w:val="0"/>
          <w:szCs w:val="28"/>
          <w:lang w:val="ru-RU"/>
        </w:rPr>
        <w:t>2. Управление продажами товаров предприятия на рынке В2С.</w:t>
      </w:r>
    </w:p>
    <w:p w:rsidR="00AE68A4" w:rsidRDefault="00AE68A4" w:rsidP="00AE68A4">
      <w:pPr>
        <w:pStyle w:val="af3"/>
        <w:snapToGrid w:val="0"/>
        <w:spacing w:line="360" w:lineRule="auto"/>
        <w:ind w:firstLine="709"/>
        <w:jc w:val="both"/>
        <w:rPr>
          <w:b w:val="0"/>
          <w:szCs w:val="28"/>
          <w:lang w:val="ru-RU"/>
        </w:rPr>
      </w:pPr>
      <w:r>
        <w:rPr>
          <w:b w:val="0"/>
          <w:szCs w:val="28"/>
          <w:lang w:val="ru-RU"/>
        </w:rPr>
        <w:t xml:space="preserve">3. </w:t>
      </w:r>
      <w:r w:rsidRPr="00AE68A4">
        <w:rPr>
          <w:b w:val="0"/>
          <w:szCs w:val="28"/>
          <w:lang w:val="ru-RU"/>
        </w:rPr>
        <w:t>Мерчандайзинг в управлении продажами предприятия.</w:t>
      </w:r>
    </w:p>
    <w:p w:rsidR="00AE68A4" w:rsidRDefault="00AE68A4" w:rsidP="00AE68A4">
      <w:pPr>
        <w:pStyle w:val="af3"/>
        <w:snapToGrid w:val="0"/>
        <w:spacing w:line="360" w:lineRule="auto"/>
        <w:ind w:firstLine="709"/>
        <w:jc w:val="both"/>
        <w:rPr>
          <w:b w:val="0"/>
          <w:szCs w:val="28"/>
          <w:lang w:val="ru-RU"/>
        </w:rPr>
      </w:pPr>
      <w:r>
        <w:rPr>
          <w:b w:val="0"/>
          <w:szCs w:val="28"/>
          <w:lang w:val="ru-RU"/>
        </w:rPr>
        <w:t xml:space="preserve">4. </w:t>
      </w:r>
      <w:r w:rsidRPr="00AE68A4">
        <w:rPr>
          <w:b w:val="0"/>
          <w:szCs w:val="28"/>
          <w:lang w:val="ru-RU"/>
        </w:rPr>
        <w:t>Оценка эффективности системы продаж предприятия.</w:t>
      </w:r>
    </w:p>
    <w:p w:rsidR="00AE68A4" w:rsidRDefault="00AE68A4" w:rsidP="00AE68A4">
      <w:pPr>
        <w:pStyle w:val="af3"/>
        <w:snapToGrid w:val="0"/>
        <w:spacing w:line="360" w:lineRule="auto"/>
        <w:ind w:firstLine="709"/>
        <w:jc w:val="both"/>
        <w:rPr>
          <w:b w:val="0"/>
          <w:szCs w:val="28"/>
          <w:lang w:val="ru-RU"/>
        </w:rPr>
      </w:pPr>
      <w:r>
        <w:rPr>
          <w:b w:val="0"/>
          <w:szCs w:val="28"/>
          <w:lang w:val="ru-RU"/>
        </w:rPr>
        <w:lastRenderedPageBreak/>
        <w:t xml:space="preserve">5. </w:t>
      </w:r>
      <w:r w:rsidRPr="00AE68A4">
        <w:rPr>
          <w:b w:val="0"/>
          <w:szCs w:val="28"/>
          <w:lang w:val="ru-RU"/>
        </w:rPr>
        <w:t>Мотивация персонала службы продаж предприятия.</w:t>
      </w:r>
    </w:p>
    <w:p w:rsidR="00AE68A4" w:rsidRDefault="00AE68A4" w:rsidP="00AE68A4">
      <w:pPr>
        <w:pStyle w:val="af3"/>
        <w:snapToGrid w:val="0"/>
        <w:spacing w:line="360" w:lineRule="auto"/>
        <w:ind w:firstLine="709"/>
        <w:jc w:val="both"/>
        <w:rPr>
          <w:b w:val="0"/>
          <w:szCs w:val="28"/>
          <w:lang w:val="ru-RU"/>
        </w:rPr>
      </w:pPr>
      <w:r>
        <w:rPr>
          <w:b w:val="0"/>
          <w:szCs w:val="28"/>
          <w:lang w:val="ru-RU"/>
        </w:rPr>
        <w:t xml:space="preserve">6. </w:t>
      </w:r>
      <w:r w:rsidRPr="00AE68A4">
        <w:rPr>
          <w:b w:val="0"/>
          <w:szCs w:val="28"/>
          <w:lang w:val="ru-RU"/>
        </w:rPr>
        <w:t>Управление взаимоотношениями с потребителями предприятия.</w:t>
      </w:r>
    </w:p>
    <w:p w:rsidR="00AE68A4" w:rsidRDefault="00AE68A4" w:rsidP="00AE68A4">
      <w:pPr>
        <w:pStyle w:val="af3"/>
        <w:snapToGrid w:val="0"/>
        <w:spacing w:line="360" w:lineRule="auto"/>
        <w:ind w:firstLine="709"/>
        <w:jc w:val="both"/>
        <w:rPr>
          <w:b w:val="0"/>
          <w:szCs w:val="28"/>
          <w:lang w:val="ru-RU"/>
        </w:rPr>
      </w:pPr>
      <w:r>
        <w:rPr>
          <w:b w:val="0"/>
          <w:szCs w:val="28"/>
          <w:lang w:val="ru-RU"/>
        </w:rPr>
        <w:t xml:space="preserve">7. </w:t>
      </w:r>
      <w:r w:rsidRPr="00AE68A4">
        <w:rPr>
          <w:b w:val="0"/>
          <w:szCs w:val="28"/>
          <w:lang w:val="ru-RU"/>
        </w:rPr>
        <w:t>Планирование и прогнозирование продаж на предприятии.</w:t>
      </w:r>
    </w:p>
    <w:p w:rsidR="00AE68A4" w:rsidRDefault="00AE68A4" w:rsidP="00AE68A4">
      <w:pPr>
        <w:pStyle w:val="af3"/>
        <w:snapToGrid w:val="0"/>
        <w:spacing w:line="360" w:lineRule="auto"/>
        <w:ind w:firstLine="709"/>
        <w:jc w:val="both"/>
        <w:rPr>
          <w:b w:val="0"/>
          <w:szCs w:val="28"/>
          <w:lang w:val="ru-RU"/>
        </w:rPr>
      </w:pPr>
      <w:r>
        <w:rPr>
          <w:b w:val="0"/>
          <w:szCs w:val="28"/>
          <w:lang w:val="ru-RU"/>
        </w:rPr>
        <w:t xml:space="preserve">8. </w:t>
      </w:r>
      <w:r w:rsidRPr="00AE68A4">
        <w:rPr>
          <w:b w:val="0"/>
          <w:szCs w:val="28"/>
          <w:lang w:val="ru-RU"/>
        </w:rPr>
        <w:t>Маркетинговые технологии повышения эффективности продаж предприятия.</w:t>
      </w:r>
    </w:p>
    <w:p w:rsidR="00AE68A4" w:rsidRDefault="00AE68A4" w:rsidP="00AE68A4">
      <w:pPr>
        <w:pStyle w:val="af3"/>
        <w:snapToGrid w:val="0"/>
        <w:spacing w:line="360" w:lineRule="auto"/>
        <w:ind w:firstLine="709"/>
        <w:jc w:val="both"/>
        <w:rPr>
          <w:b w:val="0"/>
          <w:szCs w:val="28"/>
          <w:lang w:val="ru-RU"/>
        </w:rPr>
      </w:pPr>
      <w:r>
        <w:rPr>
          <w:b w:val="0"/>
          <w:szCs w:val="28"/>
          <w:lang w:val="ru-RU"/>
        </w:rPr>
        <w:t>9. Организация оптовой продажи товаров.</w:t>
      </w:r>
    </w:p>
    <w:p w:rsidR="00AE68A4" w:rsidRDefault="00AE68A4" w:rsidP="00AE68A4">
      <w:pPr>
        <w:pStyle w:val="af3"/>
        <w:snapToGrid w:val="0"/>
        <w:spacing w:line="360" w:lineRule="auto"/>
        <w:ind w:firstLine="709"/>
        <w:jc w:val="both"/>
        <w:rPr>
          <w:b w:val="0"/>
          <w:szCs w:val="28"/>
          <w:lang w:val="ru-RU"/>
        </w:rPr>
      </w:pPr>
      <w:r>
        <w:rPr>
          <w:b w:val="0"/>
          <w:szCs w:val="28"/>
          <w:lang w:val="ru-RU"/>
        </w:rPr>
        <w:t xml:space="preserve">10. Система показателей </w:t>
      </w:r>
      <w:r w:rsidR="00332C6A">
        <w:rPr>
          <w:b w:val="0"/>
          <w:szCs w:val="28"/>
          <w:lang w:val="ru-RU"/>
        </w:rPr>
        <w:t>оценки работы персонала сферы продаж компании (на конкретном примере).</w:t>
      </w:r>
    </w:p>
    <w:p w:rsidR="00332C6A" w:rsidRDefault="00332C6A" w:rsidP="00AE68A4">
      <w:pPr>
        <w:pStyle w:val="af3"/>
        <w:snapToGrid w:val="0"/>
        <w:spacing w:line="360" w:lineRule="auto"/>
        <w:ind w:firstLine="709"/>
        <w:jc w:val="both"/>
        <w:rPr>
          <w:b w:val="0"/>
          <w:szCs w:val="28"/>
          <w:lang w:val="ru-RU"/>
        </w:rPr>
      </w:pPr>
      <w:r>
        <w:rPr>
          <w:b w:val="0"/>
          <w:szCs w:val="28"/>
          <w:lang w:val="ru-RU"/>
        </w:rPr>
        <w:t xml:space="preserve">11. Система показателей оценки сферы продаж компании (на конкретном примере). </w:t>
      </w:r>
    </w:p>
    <w:p w:rsidR="00332C6A" w:rsidRPr="00AE68A4" w:rsidRDefault="00332C6A" w:rsidP="00AE68A4">
      <w:pPr>
        <w:pStyle w:val="af3"/>
        <w:snapToGrid w:val="0"/>
        <w:spacing w:line="360" w:lineRule="auto"/>
        <w:ind w:firstLine="709"/>
        <w:jc w:val="both"/>
        <w:rPr>
          <w:b w:val="0"/>
          <w:szCs w:val="28"/>
          <w:lang w:val="ru-RU"/>
        </w:rPr>
      </w:pPr>
      <w:r>
        <w:rPr>
          <w:b w:val="0"/>
          <w:szCs w:val="28"/>
          <w:lang w:val="ru-RU"/>
        </w:rPr>
        <w:t xml:space="preserve">12. </w:t>
      </w:r>
      <w:r w:rsidRPr="00332C6A">
        <w:rPr>
          <w:b w:val="0"/>
          <w:szCs w:val="28"/>
          <w:lang w:val="ru-RU"/>
        </w:rPr>
        <w:t>Современный руководитель департамента продаж.</w:t>
      </w:r>
    </w:p>
    <w:p w:rsidR="00AE68A4" w:rsidRPr="00332C6A" w:rsidRDefault="00332C6A" w:rsidP="00E953EA">
      <w:pPr>
        <w:pStyle w:val="af3"/>
        <w:snapToGrid w:val="0"/>
        <w:spacing w:line="360" w:lineRule="auto"/>
        <w:ind w:firstLine="709"/>
        <w:jc w:val="both"/>
        <w:rPr>
          <w:b w:val="0"/>
          <w:szCs w:val="28"/>
          <w:lang w:val="ru-RU"/>
        </w:rPr>
      </w:pPr>
      <w:r w:rsidRPr="00332C6A">
        <w:rPr>
          <w:b w:val="0"/>
          <w:szCs w:val="28"/>
          <w:lang w:val="ru-RU"/>
        </w:rPr>
        <w:t xml:space="preserve">13. </w:t>
      </w:r>
      <w:r>
        <w:rPr>
          <w:b w:val="0"/>
          <w:szCs w:val="28"/>
          <w:lang w:val="ru-RU"/>
        </w:rPr>
        <w:t xml:space="preserve">Автоматизация программ лояльности на основе </w:t>
      </w:r>
      <w:r>
        <w:rPr>
          <w:b w:val="0"/>
          <w:szCs w:val="28"/>
          <w:lang w:val="en-US"/>
        </w:rPr>
        <w:t>CRM</w:t>
      </w:r>
      <w:r w:rsidRPr="00332C6A">
        <w:rPr>
          <w:b w:val="0"/>
          <w:szCs w:val="28"/>
          <w:lang w:val="ru-RU"/>
        </w:rPr>
        <w:t>-</w:t>
      </w:r>
      <w:r>
        <w:rPr>
          <w:b w:val="0"/>
          <w:szCs w:val="28"/>
          <w:lang w:val="ru-RU"/>
        </w:rPr>
        <w:t>технологий.</w:t>
      </w:r>
    </w:p>
    <w:p w:rsidR="00332C6A" w:rsidRPr="00332C6A" w:rsidRDefault="00332C6A" w:rsidP="00E953EA">
      <w:pPr>
        <w:pStyle w:val="af3"/>
        <w:snapToGrid w:val="0"/>
        <w:spacing w:line="360" w:lineRule="auto"/>
        <w:ind w:firstLine="709"/>
        <w:jc w:val="both"/>
        <w:rPr>
          <w:b w:val="0"/>
          <w:szCs w:val="28"/>
          <w:lang w:val="ru-RU"/>
        </w:rPr>
      </w:pPr>
      <w:r w:rsidRPr="00332C6A">
        <w:rPr>
          <w:b w:val="0"/>
          <w:szCs w:val="28"/>
          <w:lang w:val="ru-RU"/>
        </w:rPr>
        <w:t xml:space="preserve">14. </w:t>
      </w:r>
      <w:r>
        <w:rPr>
          <w:b w:val="0"/>
          <w:szCs w:val="28"/>
          <w:lang w:val="ru-RU"/>
        </w:rPr>
        <w:t>Управление информацией о продажах на основе майнд-менеджмента.</w:t>
      </w:r>
    </w:p>
    <w:p w:rsidR="00332C6A" w:rsidRPr="00332C6A" w:rsidRDefault="00332C6A" w:rsidP="00332C6A">
      <w:pPr>
        <w:pStyle w:val="af3"/>
        <w:snapToGrid w:val="0"/>
        <w:spacing w:line="360" w:lineRule="auto"/>
        <w:ind w:firstLine="709"/>
        <w:jc w:val="both"/>
        <w:rPr>
          <w:b w:val="0"/>
          <w:szCs w:val="28"/>
          <w:lang w:val="ru-RU"/>
        </w:rPr>
      </w:pPr>
      <w:r w:rsidRPr="00332C6A">
        <w:rPr>
          <w:b w:val="0"/>
          <w:szCs w:val="28"/>
          <w:lang w:val="ru-RU"/>
        </w:rPr>
        <w:t>15. Методы разрешения конфликт</w:t>
      </w:r>
      <w:r>
        <w:rPr>
          <w:b w:val="0"/>
          <w:szCs w:val="28"/>
          <w:lang w:val="ru-RU"/>
        </w:rPr>
        <w:t xml:space="preserve">ов в процессе продажи. Может ли </w:t>
      </w:r>
      <w:r w:rsidRPr="00332C6A">
        <w:rPr>
          <w:b w:val="0"/>
          <w:szCs w:val="28"/>
          <w:lang w:val="ru-RU"/>
        </w:rPr>
        <w:t>клиент быть «проблемным»</w:t>
      </w:r>
      <w:r>
        <w:rPr>
          <w:b w:val="0"/>
          <w:szCs w:val="28"/>
          <w:lang w:val="ru-RU"/>
        </w:rPr>
        <w:t>.</w:t>
      </w:r>
    </w:p>
    <w:p w:rsidR="00B66A05" w:rsidRDefault="00F766B5" w:rsidP="00E953EA">
      <w:pPr>
        <w:pStyle w:val="af5"/>
        <w:tabs>
          <w:tab w:val="left" w:pos="360"/>
          <w:tab w:val="left" w:pos="922"/>
        </w:tabs>
        <w:snapToGrid w:val="0"/>
        <w:spacing w:after="0" w:line="360" w:lineRule="auto"/>
        <w:ind w:firstLine="709"/>
        <w:jc w:val="both"/>
        <w:rPr>
          <w:color w:val="000000" w:themeColor="text1"/>
          <w:sz w:val="28"/>
          <w:szCs w:val="28"/>
        </w:rPr>
      </w:pPr>
      <w:r w:rsidRPr="00F766B5">
        <w:rPr>
          <w:color w:val="000000" w:themeColor="text1"/>
          <w:sz w:val="28"/>
          <w:szCs w:val="28"/>
        </w:rPr>
        <w:t>Критерии балльной оценки различных форм текущего контроля успеваемости содержатся в соответствующих методических</w:t>
      </w:r>
      <w:r w:rsidR="009310C9">
        <w:rPr>
          <w:color w:val="000000" w:themeColor="text1"/>
          <w:sz w:val="28"/>
          <w:szCs w:val="28"/>
        </w:rPr>
        <w:t xml:space="preserve"> рекомендациях Д</w:t>
      </w:r>
      <w:r w:rsidRPr="00F766B5">
        <w:rPr>
          <w:color w:val="000000" w:themeColor="text1"/>
          <w:sz w:val="28"/>
          <w:szCs w:val="28"/>
        </w:rPr>
        <w:t>епартамента</w:t>
      </w:r>
      <w:r w:rsidR="009310C9">
        <w:rPr>
          <w:color w:val="000000" w:themeColor="text1"/>
          <w:sz w:val="28"/>
          <w:szCs w:val="28"/>
        </w:rPr>
        <w:t xml:space="preserve"> менеджмента и инноваций.</w:t>
      </w:r>
    </w:p>
    <w:p w:rsidR="005F5CE3" w:rsidRDefault="005F5CE3" w:rsidP="00E953EA">
      <w:pPr>
        <w:pStyle w:val="af5"/>
        <w:tabs>
          <w:tab w:val="left" w:pos="360"/>
          <w:tab w:val="left" w:pos="922"/>
        </w:tabs>
        <w:snapToGrid w:val="0"/>
        <w:spacing w:after="0" w:line="360" w:lineRule="auto"/>
        <w:ind w:firstLine="709"/>
        <w:jc w:val="both"/>
        <w:rPr>
          <w:color w:val="000000" w:themeColor="text1"/>
          <w:sz w:val="28"/>
          <w:szCs w:val="28"/>
        </w:rPr>
      </w:pPr>
    </w:p>
    <w:p w:rsidR="006F3008" w:rsidRPr="00D80A4A" w:rsidRDefault="00D80A4A" w:rsidP="00A14567">
      <w:pPr>
        <w:snapToGrid w:val="0"/>
        <w:spacing w:line="360" w:lineRule="auto"/>
        <w:jc w:val="center"/>
        <w:rPr>
          <w:b/>
          <w:sz w:val="28"/>
          <w:szCs w:val="28"/>
        </w:rPr>
      </w:pPr>
      <w:r w:rsidRPr="006C1839">
        <w:rPr>
          <w:b/>
          <w:sz w:val="28"/>
          <w:szCs w:val="28"/>
        </w:rPr>
        <w:t>7.</w:t>
      </w:r>
      <w:r w:rsidR="009C3DFD" w:rsidRPr="006C1839">
        <w:rPr>
          <w:b/>
          <w:sz w:val="28"/>
          <w:szCs w:val="28"/>
        </w:rPr>
        <w:t xml:space="preserve"> </w:t>
      </w:r>
      <w:r w:rsidR="006F3008" w:rsidRPr="006C1839">
        <w:rPr>
          <w:b/>
          <w:sz w:val="28"/>
          <w:szCs w:val="28"/>
        </w:rPr>
        <w:t>Фонд оценочных средств для проведения промежуточной аттестации обучающихся по дисциплине</w:t>
      </w:r>
    </w:p>
    <w:p w:rsidR="00EC0764" w:rsidRDefault="005A261D" w:rsidP="00231EED">
      <w:pPr>
        <w:spacing w:line="360" w:lineRule="auto"/>
        <w:ind w:firstLine="709"/>
        <w:jc w:val="both"/>
        <w:rPr>
          <w:sz w:val="28"/>
          <w:szCs w:val="28"/>
        </w:rPr>
      </w:pPr>
      <w:r w:rsidRPr="000A3AA9">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w:t>
      </w:r>
      <w:r w:rsidR="00430100">
        <w:rPr>
          <w:sz w:val="28"/>
          <w:szCs w:val="28"/>
        </w:rPr>
        <w:t xml:space="preserve">исциплине содержится в разделе </w:t>
      </w:r>
      <w:r w:rsidRPr="000A3AA9">
        <w:rPr>
          <w:sz w:val="28"/>
          <w:szCs w:val="28"/>
        </w:rPr>
        <w:t>2.</w:t>
      </w:r>
      <w:r w:rsidRPr="000A3AA9">
        <w:rPr>
          <w:b/>
          <w:sz w:val="28"/>
          <w:szCs w:val="28"/>
        </w:rPr>
        <w:t xml:space="preserve"> </w:t>
      </w:r>
      <w:r w:rsidRPr="000A3AA9">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w:t>
      </w:r>
      <w:r w:rsidR="00430100">
        <w:rPr>
          <w:sz w:val="28"/>
          <w:szCs w:val="28"/>
        </w:rPr>
        <w:t>ультатов обучения по дисциплине «</w:t>
      </w:r>
      <w:r w:rsidR="005F5CE3" w:rsidRPr="005F5CE3">
        <w:rPr>
          <w:sz w:val="28"/>
          <w:szCs w:val="28"/>
        </w:rPr>
        <w:t>Управление продажами и принципы рекламы</w:t>
      </w:r>
      <w:r w:rsidR="00430100">
        <w:rPr>
          <w:sz w:val="28"/>
          <w:szCs w:val="28"/>
        </w:rPr>
        <w:t>»</w:t>
      </w:r>
      <w:r w:rsidRPr="000A3AA9">
        <w:rPr>
          <w:sz w:val="28"/>
          <w:szCs w:val="28"/>
        </w:rPr>
        <w:t>.</w:t>
      </w:r>
      <w:r w:rsidR="00231EED">
        <w:rPr>
          <w:sz w:val="28"/>
          <w:szCs w:val="28"/>
        </w:rPr>
        <w:t xml:space="preserve"> </w:t>
      </w:r>
    </w:p>
    <w:p w:rsidR="009C3DFD" w:rsidRDefault="00653090" w:rsidP="009C3DFD">
      <w:pPr>
        <w:snapToGrid w:val="0"/>
        <w:spacing w:line="360" w:lineRule="auto"/>
        <w:jc w:val="right"/>
        <w:rPr>
          <w:bCs/>
          <w:sz w:val="28"/>
          <w:szCs w:val="28"/>
        </w:rPr>
      </w:pPr>
      <w:r w:rsidRPr="00653090">
        <w:rPr>
          <w:bCs/>
          <w:sz w:val="28"/>
          <w:szCs w:val="28"/>
        </w:rPr>
        <w:t xml:space="preserve">Таблица </w:t>
      </w:r>
      <w:r w:rsidR="00B75C51">
        <w:rPr>
          <w:bCs/>
          <w:sz w:val="28"/>
          <w:szCs w:val="28"/>
        </w:rPr>
        <w:t>6</w:t>
      </w:r>
    </w:p>
    <w:tbl>
      <w:tblPr>
        <w:tblW w:w="10514"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127"/>
        <w:gridCol w:w="2126"/>
        <w:gridCol w:w="2552"/>
        <w:gridCol w:w="3709"/>
      </w:tblGrid>
      <w:tr w:rsidR="00307D0D" w:rsidRPr="00E31BC4" w:rsidTr="00EB6F0A">
        <w:tc>
          <w:tcPr>
            <w:tcW w:w="2127" w:type="dxa"/>
          </w:tcPr>
          <w:p w:rsidR="00E31BC4" w:rsidRPr="00E31BC4" w:rsidRDefault="00E31BC4" w:rsidP="00E31BC4">
            <w:pPr>
              <w:jc w:val="both"/>
              <w:rPr>
                <w:rFonts w:eastAsia="Calibri"/>
                <w:b/>
                <w:color w:val="000000" w:themeColor="text1"/>
              </w:rPr>
            </w:pPr>
            <w:r w:rsidRPr="00E31BC4">
              <w:rPr>
                <w:rFonts w:eastAsia="Calibri"/>
                <w:b/>
                <w:color w:val="000000" w:themeColor="text1"/>
              </w:rPr>
              <w:t xml:space="preserve">Наименование компетенции </w:t>
            </w:r>
          </w:p>
        </w:tc>
        <w:tc>
          <w:tcPr>
            <w:tcW w:w="2126" w:type="dxa"/>
          </w:tcPr>
          <w:p w:rsidR="00E31BC4" w:rsidRPr="00E31BC4" w:rsidRDefault="00E31BC4" w:rsidP="00E31BC4">
            <w:pPr>
              <w:jc w:val="both"/>
              <w:rPr>
                <w:rFonts w:eastAsia="Calibri"/>
                <w:b/>
                <w:color w:val="000000" w:themeColor="text1"/>
              </w:rPr>
            </w:pPr>
            <w:r w:rsidRPr="00E31BC4">
              <w:rPr>
                <w:rFonts w:eastAsia="Calibri"/>
                <w:b/>
                <w:color w:val="000000" w:themeColor="text1"/>
              </w:rPr>
              <w:t xml:space="preserve">Наименование  индикаторов достижения компетенции </w:t>
            </w:r>
          </w:p>
        </w:tc>
        <w:tc>
          <w:tcPr>
            <w:tcW w:w="2552" w:type="dxa"/>
          </w:tcPr>
          <w:p w:rsidR="00E31BC4" w:rsidRPr="00E31BC4" w:rsidRDefault="00E31BC4" w:rsidP="00E31BC4">
            <w:pPr>
              <w:jc w:val="both"/>
              <w:rPr>
                <w:rFonts w:eastAsia="Calibri"/>
                <w:b/>
                <w:color w:val="000000" w:themeColor="text1"/>
              </w:rPr>
            </w:pPr>
            <w:r w:rsidRPr="00E31BC4">
              <w:rPr>
                <w:rFonts w:eastAsia="Calibri"/>
                <w:b/>
                <w:color w:val="000000" w:themeColor="text1"/>
              </w:rPr>
              <w:t xml:space="preserve">Результаты обучения </w:t>
            </w:r>
          </w:p>
          <w:p w:rsidR="00E31BC4" w:rsidRPr="00E31BC4" w:rsidRDefault="00E31BC4" w:rsidP="00E31BC4">
            <w:pPr>
              <w:jc w:val="both"/>
              <w:rPr>
                <w:rFonts w:eastAsia="Calibri"/>
                <w:b/>
                <w:color w:val="000000" w:themeColor="text1"/>
              </w:rPr>
            </w:pPr>
            <w:r w:rsidRPr="00E31BC4">
              <w:rPr>
                <w:rFonts w:eastAsia="Calibri"/>
                <w:b/>
                <w:color w:val="000000" w:themeColor="text1"/>
              </w:rPr>
              <w:t xml:space="preserve">(умения и знания), соотнесенные с индикаторами </w:t>
            </w:r>
            <w:r w:rsidRPr="00E31BC4">
              <w:rPr>
                <w:rFonts w:eastAsia="Calibri"/>
                <w:b/>
                <w:color w:val="000000" w:themeColor="text1"/>
              </w:rPr>
              <w:lastRenderedPageBreak/>
              <w:t>достижения компетенции</w:t>
            </w:r>
          </w:p>
        </w:tc>
        <w:tc>
          <w:tcPr>
            <w:tcW w:w="3709" w:type="dxa"/>
          </w:tcPr>
          <w:p w:rsidR="00E31BC4" w:rsidRPr="00E31BC4" w:rsidRDefault="00E31BC4" w:rsidP="00E31BC4">
            <w:pPr>
              <w:jc w:val="both"/>
              <w:rPr>
                <w:rFonts w:eastAsia="Calibri"/>
                <w:b/>
                <w:color w:val="000000" w:themeColor="text1"/>
              </w:rPr>
            </w:pPr>
            <w:r w:rsidRPr="00E31BC4">
              <w:rPr>
                <w:rFonts w:eastAsia="Calibri"/>
                <w:b/>
                <w:color w:val="000000" w:themeColor="text1"/>
              </w:rPr>
              <w:lastRenderedPageBreak/>
              <w:t>Типовые контрольные задания</w:t>
            </w:r>
          </w:p>
        </w:tc>
      </w:tr>
      <w:tr w:rsidR="00B75C51" w:rsidRPr="00E31BC4" w:rsidTr="00EB6F0A">
        <w:tc>
          <w:tcPr>
            <w:tcW w:w="2127" w:type="dxa"/>
          </w:tcPr>
          <w:p w:rsidR="00B75C51" w:rsidRPr="00B75C51" w:rsidRDefault="00B75C51" w:rsidP="006D3299">
            <w:pPr>
              <w:jc w:val="both"/>
              <w:rPr>
                <w:b/>
              </w:rPr>
            </w:pPr>
            <w:r w:rsidRPr="00B75C51">
              <w:rPr>
                <w:b/>
              </w:rPr>
              <w:t>ПКП-4</w:t>
            </w:r>
          </w:p>
          <w:p w:rsidR="00B75C51" w:rsidRPr="00337866" w:rsidRDefault="00B75C51" w:rsidP="006D3299">
            <w:pPr>
              <w:jc w:val="both"/>
            </w:pPr>
            <w:r>
              <w:t>Способность разрабатывать сбытовую политику организации, формировать каналы распределения и систему товародвижения.</w:t>
            </w:r>
          </w:p>
        </w:tc>
        <w:tc>
          <w:tcPr>
            <w:tcW w:w="2126" w:type="dxa"/>
          </w:tcPr>
          <w:p w:rsidR="00B75C51" w:rsidRPr="00337866" w:rsidRDefault="00B75C51" w:rsidP="006D3299">
            <w:pPr>
              <w:jc w:val="both"/>
            </w:pPr>
            <w:r w:rsidRPr="00337866">
              <w:t>1.</w:t>
            </w:r>
            <w:r>
              <w:t xml:space="preserve"> Демонстрирует навыки разработки сбытовой политики организации. </w:t>
            </w:r>
          </w:p>
          <w:p w:rsidR="00B75C51" w:rsidRDefault="00B75C51" w:rsidP="006D3299">
            <w:pPr>
              <w:pStyle w:val="210"/>
              <w:tabs>
                <w:tab w:val="left" w:pos="993"/>
              </w:tabs>
              <w:jc w:val="both"/>
              <w:rPr>
                <w:rFonts w:ascii="Times New Roman" w:hAnsi="Times New Roman" w:cs="Times New Roman"/>
                <w:sz w:val="24"/>
              </w:rPr>
            </w:pPr>
          </w:p>
          <w:p w:rsidR="00B75C51" w:rsidRDefault="00B75C51" w:rsidP="006D3299">
            <w:pPr>
              <w:pStyle w:val="210"/>
              <w:tabs>
                <w:tab w:val="left" w:pos="993"/>
              </w:tabs>
              <w:jc w:val="both"/>
              <w:rPr>
                <w:rFonts w:ascii="Times New Roman" w:hAnsi="Times New Roman" w:cs="Times New Roman"/>
                <w:sz w:val="24"/>
              </w:rPr>
            </w:pPr>
          </w:p>
          <w:p w:rsidR="00B75C51" w:rsidRDefault="00B75C51" w:rsidP="006D3299">
            <w:pPr>
              <w:pStyle w:val="210"/>
              <w:tabs>
                <w:tab w:val="left" w:pos="993"/>
              </w:tabs>
              <w:jc w:val="both"/>
              <w:rPr>
                <w:rFonts w:ascii="Times New Roman" w:hAnsi="Times New Roman" w:cs="Times New Roman"/>
                <w:sz w:val="24"/>
              </w:rPr>
            </w:pPr>
          </w:p>
          <w:p w:rsidR="00B75C51" w:rsidRDefault="00B75C51" w:rsidP="006D3299">
            <w:pPr>
              <w:pStyle w:val="210"/>
              <w:tabs>
                <w:tab w:val="left" w:pos="993"/>
              </w:tabs>
              <w:jc w:val="both"/>
              <w:rPr>
                <w:rFonts w:ascii="Times New Roman" w:hAnsi="Times New Roman" w:cs="Times New Roman"/>
                <w:sz w:val="24"/>
              </w:rPr>
            </w:pPr>
          </w:p>
          <w:p w:rsidR="00B75C51" w:rsidRDefault="00B75C51" w:rsidP="006D3299">
            <w:pPr>
              <w:pStyle w:val="210"/>
              <w:tabs>
                <w:tab w:val="left" w:pos="993"/>
              </w:tabs>
              <w:jc w:val="both"/>
              <w:rPr>
                <w:rFonts w:ascii="Times New Roman" w:hAnsi="Times New Roman" w:cs="Times New Roman"/>
                <w:sz w:val="24"/>
              </w:rPr>
            </w:pPr>
          </w:p>
          <w:p w:rsidR="00B75C51" w:rsidRDefault="00B75C51" w:rsidP="006D3299">
            <w:pPr>
              <w:pStyle w:val="210"/>
              <w:tabs>
                <w:tab w:val="left" w:pos="993"/>
              </w:tabs>
              <w:jc w:val="both"/>
              <w:rPr>
                <w:rFonts w:ascii="Times New Roman" w:hAnsi="Times New Roman" w:cs="Times New Roman"/>
                <w:sz w:val="24"/>
              </w:rPr>
            </w:pPr>
          </w:p>
          <w:p w:rsidR="00B75C51" w:rsidRDefault="00B75C51" w:rsidP="006D3299">
            <w:pPr>
              <w:pStyle w:val="210"/>
              <w:tabs>
                <w:tab w:val="left" w:pos="993"/>
              </w:tabs>
              <w:jc w:val="both"/>
              <w:rPr>
                <w:rFonts w:ascii="Times New Roman" w:hAnsi="Times New Roman" w:cs="Times New Roman"/>
                <w:sz w:val="24"/>
              </w:rPr>
            </w:pPr>
          </w:p>
          <w:p w:rsidR="00B75C51" w:rsidRDefault="00B75C51" w:rsidP="006D3299">
            <w:pPr>
              <w:pStyle w:val="210"/>
              <w:tabs>
                <w:tab w:val="left" w:pos="993"/>
              </w:tabs>
              <w:jc w:val="both"/>
              <w:rPr>
                <w:rFonts w:ascii="Times New Roman" w:hAnsi="Times New Roman" w:cs="Times New Roman"/>
                <w:sz w:val="24"/>
              </w:rPr>
            </w:pPr>
          </w:p>
          <w:p w:rsidR="00B75C51" w:rsidRDefault="00B75C51" w:rsidP="006D3299">
            <w:pPr>
              <w:pStyle w:val="210"/>
              <w:tabs>
                <w:tab w:val="left" w:pos="993"/>
              </w:tabs>
              <w:jc w:val="both"/>
              <w:rPr>
                <w:rFonts w:ascii="Times New Roman" w:hAnsi="Times New Roman" w:cs="Times New Roman"/>
                <w:sz w:val="24"/>
              </w:rPr>
            </w:pPr>
          </w:p>
          <w:p w:rsidR="00B75C51" w:rsidRDefault="00B75C51" w:rsidP="006D3299">
            <w:pPr>
              <w:pStyle w:val="210"/>
              <w:tabs>
                <w:tab w:val="left" w:pos="993"/>
              </w:tabs>
              <w:jc w:val="both"/>
              <w:rPr>
                <w:rFonts w:ascii="Times New Roman" w:hAnsi="Times New Roman" w:cs="Times New Roman"/>
                <w:sz w:val="24"/>
              </w:rPr>
            </w:pPr>
          </w:p>
          <w:p w:rsidR="00B75C51" w:rsidRDefault="00B75C51" w:rsidP="006D3299">
            <w:pPr>
              <w:pStyle w:val="210"/>
              <w:tabs>
                <w:tab w:val="left" w:pos="993"/>
              </w:tabs>
              <w:jc w:val="both"/>
              <w:rPr>
                <w:rFonts w:ascii="Times New Roman" w:hAnsi="Times New Roman" w:cs="Times New Roman"/>
                <w:sz w:val="24"/>
              </w:rPr>
            </w:pPr>
          </w:p>
          <w:p w:rsidR="00B75C51" w:rsidRPr="00337866" w:rsidRDefault="00B75C51" w:rsidP="006D3299">
            <w:pPr>
              <w:pStyle w:val="210"/>
              <w:tabs>
                <w:tab w:val="left" w:pos="993"/>
              </w:tabs>
              <w:jc w:val="both"/>
              <w:rPr>
                <w:rFonts w:ascii="Times New Roman" w:hAnsi="Times New Roman" w:cs="Times New Roman"/>
                <w:sz w:val="24"/>
              </w:rPr>
            </w:pPr>
            <w:r>
              <w:rPr>
                <w:rFonts w:ascii="Times New Roman" w:hAnsi="Times New Roman" w:cs="Times New Roman"/>
                <w:sz w:val="24"/>
              </w:rPr>
              <w:t>2. Формирует каналы распределения и систему товародвижения.</w:t>
            </w:r>
          </w:p>
          <w:p w:rsidR="00B75C51" w:rsidRPr="00337866" w:rsidRDefault="00B75C51" w:rsidP="006D3299">
            <w:pPr>
              <w:pStyle w:val="210"/>
              <w:tabs>
                <w:tab w:val="left" w:pos="993"/>
              </w:tabs>
              <w:jc w:val="both"/>
              <w:rPr>
                <w:rFonts w:ascii="Times New Roman" w:hAnsi="Times New Roman" w:cs="Times New Roman"/>
                <w:sz w:val="24"/>
              </w:rPr>
            </w:pPr>
          </w:p>
          <w:p w:rsidR="00B75C51" w:rsidRPr="00337866" w:rsidRDefault="00B75C51" w:rsidP="006D3299">
            <w:pPr>
              <w:pStyle w:val="210"/>
              <w:tabs>
                <w:tab w:val="left" w:pos="993"/>
              </w:tabs>
              <w:jc w:val="both"/>
              <w:rPr>
                <w:rFonts w:ascii="Times New Roman" w:hAnsi="Times New Roman" w:cs="Times New Roman"/>
                <w:sz w:val="24"/>
              </w:rPr>
            </w:pPr>
          </w:p>
        </w:tc>
        <w:tc>
          <w:tcPr>
            <w:tcW w:w="2552" w:type="dxa"/>
          </w:tcPr>
          <w:p w:rsidR="00B75C51" w:rsidRPr="00FE4C97" w:rsidRDefault="00B75C51" w:rsidP="006D3299">
            <w:pPr>
              <w:tabs>
                <w:tab w:val="left" w:pos="540"/>
              </w:tabs>
              <w:ind w:left="-47"/>
              <w:contextualSpacing/>
              <w:jc w:val="both"/>
            </w:pPr>
            <w:r w:rsidRPr="00026098">
              <w:rPr>
                <w:b/>
                <w:i/>
              </w:rPr>
              <w:t xml:space="preserve">Знать: </w:t>
            </w:r>
            <w:r w:rsidRPr="00FB6023">
              <w:t xml:space="preserve">концептуальные, методологические и практические основы разработки и реализации сбытовой политики </w:t>
            </w:r>
            <w:r>
              <w:t>организации</w:t>
            </w:r>
            <w:r w:rsidRPr="00FE4C97">
              <w:t>;</w:t>
            </w:r>
            <w:r>
              <w:t xml:space="preserve"> </w:t>
            </w:r>
          </w:p>
          <w:p w:rsidR="00B75C51" w:rsidRPr="00026098" w:rsidRDefault="00B75C51" w:rsidP="006D3299">
            <w:pPr>
              <w:widowControl w:val="0"/>
              <w:shd w:val="clear" w:color="auto" w:fill="FFFFFF"/>
              <w:tabs>
                <w:tab w:val="left" w:pos="851"/>
                <w:tab w:val="left" w:pos="993"/>
                <w:tab w:val="left" w:pos="1395"/>
                <w:tab w:val="left" w:pos="6870"/>
                <w:tab w:val="left" w:pos="11790"/>
              </w:tabs>
              <w:autoSpaceDE w:val="0"/>
              <w:autoSpaceDN w:val="0"/>
              <w:adjustRightInd w:val="0"/>
              <w:jc w:val="both"/>
            </w:pPr>
            <w:r w:rsidRPr="00026098">
              <w:rPr>
                <w:b/>
                <w:i/>
              </w:rPr>
              <w:t>Уметь:</w:t>
            </w:r>
            <w:r w:rsidRPr="00026098">
              <w:t xml:space="preserve"> </w:t>
            </w:r>
            <w:r>
              <w:t xml:space="preserve">применять на практике </w:t>
            </w:r>
            <w:r w:rsidRPr="00FB6023">
              <w:t>методы</w:t>
            </w:r>
            <w:r>
              <w:t xml:space="preserve"> и инструменты при  планировании, </w:t>
            </w:r>
            <w:r w:rsidRPr="00FB6023">
              <w:t>организаци</w:t>
            </w:r>
            <w:r>
              <w:t>и</w:t>
            </w:r>
            <w:r w:rsidRPr="00FB6023">
              <w:t xml:space="preserve"> и  контроле сбытовой политики организации.</w:t>
            </w:r>
          </w:p>
          <w:p w:rsidR="00B75C51" w:rsidRPr="00026098" w:rsidRDefault="00B75C51" w:rsidP="006D3299">
            <w:pPr>
              <w:widowControl w:val="0"/>
              <w:shd w:val="clear" w:color="auto" w:fill="FFFFFF"/>
              <w:tabs>
                <w:tab w:val="left" w:pos="851"/>
                <w:tab w:val="left" w:pos="993"/>
                <w:tab w:val="left" w:pos="1395"/>
                <w:tab w:val="left" w:pos="6870"/>
                <w:tab w:val="left" w:pos="11790"/>
              </w:tabs>
              <w:autoSpaceDE w:val="0"/>
              <w:autoSpaceDN w:val="0"/>
              <w:adjustRightInd w:val="0"/>
              <w:jc w:val="both"/>
            </w:pPr>
          </w:p>
          <w:p w:rsidR="00B75C51" w:rsidRDefault="00B75C51" w:rsidP="006D3299">
            <w:pPr>
              <w:widowControl w:val="0"/>
              <w:shd w:val="clear" w:color="auto" w:fill="FFFFFF"/>
              <w:tabs>
                <w:tab w:val="left" w:pos="851"/>
                <w:tab w:val="left" w:pos="993"/>
                <w:tab w:val="left" w:pos="1395"/>
                <w:tab w:val="left" w:pos="6870"/>
                <w:tab w:val="left" w:pos="11790"/>
              </w:tabs>
              <w:autoSpaceDE w:val="0"/>
              <w:autoSpaceDN w:val="0"/>
              <w:adjustRightInd w:val="0"/>
              <w:jc w:val="both"/>
              <w:rPr>
                <w:b/>
                <w:i/>
              </w:rPr>
            </w:pPr>
            <w:r w:rsidRPr="00026098">
              <w:rPr>
                <w:b/>
                <w:i/>
              </w:rPr>
              <w:t xml:space="preserve">Знать: </w:t>
            </w:r>
          </w:p>
          <w:p w:rsidR="00B75C51" w:rsidRDefault="00B75C51" w:rsidP="006D3299">
            <w:pPr>
              <w:widowControl w:val="0"/>
              <w:shd w:val="clear" w:color="auto" w:fill="FFFFFF"/>
              <w:tabs>
                <w:tab w:val="left" w:pos="851"/>
                <w:tab w:val="left" w:pos="993"/>
                <w:tab w:val="left" w:pos="1395"/>
                <w:tab w:val="left" w:pos="6870"/>
                <w:tab w:val="left" w:pos="11790"/>
              </w:tabs>
              <w:autoSpaceDE w:val="0"/>
              <w:autoSpaceDN w:val="0"/>
              <w:adjustRightInd w:val="0"/>
              <w:jc w:val="both"/>
              <w:rPr>
                <w:b/>
                <w:i/>
              </w:rPr>
            </w:pPr>
            <w:r>
              <w:rPr>
                <w:b/>
                <w:i/>
              </w:rPr>
              <w:t xml:space="preserve">- </w:t>
            </w:r>
            <w:r>
              <w:t>стратегии распределения и конфигурацию</w:t>
            </w:r>
            <w:r w:rsidRPr="00990147">
              <w:t xml:space="preserve"> каналов сбыта</w:t>
            </w:r>
            <w:r>
              <w:t>;</w:t>
            </w:r>
          </w:p>
          <w:p w:rsidR="00B75C51" w:rsidRPr="00AF5729" w:rsidRDefault="00B75C51" w:rsidP="006D3299">
            <w:pPr>
              <w:widowControl w:val="0"/>
              <w:shd w:val="clear" w:color="auto" w:fill="FFFFFF"/>
              <w:tabs>
                <w:tab w:val="left" w:pos="851"/>
                <w:tab w:val="left" w:pos="993"/>
                <w:tab w:val="left" w:pos="1395"/>
                <w:tab w:val="left" w:pos="6870"/>
                <w:tab w:val="left" w:pos="11790"/>
              </w:tabs>
              <w:autoSpaceDE w:val="0"/>
              <w:autoSpaceDN w:val="0"/>
              <w:adjustRightInd w:val="0"/>
              <w:jc w:val="both"/>
            </w:pPr>
            <w:r>
              <w:t>- подходы к</w:t>
            </w:r>
            <w:r w:rsidRPr="00FB6023">
              <w:t xml:space="preserve"> выб</w:t>
            </w:r>
            <w:r>
              <w:t xml:space="preserve">ору посредников при продаже товаров   производственного </w:t>
            </w:r>
            <w:r w:rsidRPr="00FB6023">
              <w:t>и потребительского назначения;</w:t>
            </w:r>
          </w:p>
          <w:p w:rsidR="00B75C51" w:rsidRDefault="00B75C51" w:rsidP="006D3299">
            <w:pPr>
              <w:autoSpaceDE w:val="0"/>
              <w:autoSpaceDN w:val="0"/>
              <w:adjustRightInd w:val="0"/>
              <w:jc w:val="both"/>
              <w:rPr>
                <w:b/>
                <w:i/>
              </w:rPr>
            </w:pPr>
            <w:r w:rsidRPr="00026098">
              <w:rPr>
                <w:b/>
                <w:i/>
              </w:rPr>
              <w:t xml:space="preserve">Уметь: </w:t>
            </w:r>
          </w:p>
          <w:p w:rsidR="00B75C51" w:rsidRPr="003F6C8E" w:rsidRDefault="00B75C51" w:rsidP="006D3299">
            <w:pPr>
              <w:autoSpaceDE w:val="0"/>
              <w:autoSpaceDN w:val="0"/>
              <w:adjustRightInd w:val="0"/>
              <w:jc w:val="both"/>
            </w:pPr>
            <w:r w:rsidRPr="00990147">
              <w:t xml:space="preserve">- </w:t>
            </w:r>
            <w:r>
              <w:t>формировать систему</w:t>
            </w:r>
            <w:r w:rsidRPr="00990147">
              <w:t xml:space="preserve"> каналов распределения на предприятии </w:t>
            </w:r>
            <w:r>
              <w:t>и систему товародвижения.</w:t>
            </w:r>
          </w:p>
        </w:tc>
        <w:tc>
          <w:tcPr>
            <w:tcW w:w="3709" w:type="dxa"/>
          </w:tcPr>
          <w:p w:rsidR="00B75C51" w:rsidRPr="005E631E" w:rsidRDefault="00B75C51" w:rsidP="005E631E">
            <w:pPr>
              <w:shd w:val="clear" w:color="auto" w:fill="FFFFFF"/>
              <w:snapToGrid w:val="0"/>
              <w:jc w:val="both"/>
              <w:rPr>
                <w:rFonts w:ascii="Times New Roman,Bold" w:hAnsi="Times New Roman,Bold"/>
                <w:color w:val="000000" w:themeColor="text1"/>
              </w:rPr>
            </w:pPr>
            <w:r w:rsidRPr="006F4CD3">
              <w:rPr>
                <w:rFonts w:ascii="Times New Roman,Bold" w:hAnsi="Times New Roman,Bold"/>
                <w:i/>
                <w:color w:val="000000" w:themeColor="text1"/>
              </w:rPr>
              <w:t>Задание 1.</w:t>
            </w:r>
            <w:r w:rsidRPr="006F4CD3">
              <w:rPr>
                <w:rFonts w:ascii="Times New Roman,Bold" w:hAnsi="Times New Roman,Bold"/>
                <w:color w:val="000000" w:themeColor="text1"/>
              </w:rPr>
              <w:t xml:space="preserve"> </w:t>
            </w:r>
            <w:r w:rsidR="005E631E" w:rsidRPr="005E631E">
              <w:rPr>
                <w:rFonts w:ascii="Times New Roman,Bold" w:hAnsi="Times New Roman,Bold"/>
                <w:color w:val="000000" w:themeColor="text1"/>
              </w:rPr>
              <w:t>Выделите основные блоки сбыт</w:t>
            </w:r>
            <w:r w:rsidR="005E631E">
              <w:rPr>
                <w:rFonts w:ascii="Times New Roman,Bold" w:hAnsi="Times New Roman,Bold"/>
                <w:color w:val="000000" w:themeColor="text1"/>
              </w:rPr>
              <w:t xml:space="preserve">овой деятельности. Акцентируйте </w:t>
            </w:r>
            <w:r w:rsidR="005E631E" w:rsidRPr="005E631E">
              <w:rPr>
                <w:rFonts w:ascii="Times New Roman,Bold" w:hAnsi="Times New Roman,Bold"/>
                <w:color w:val="000000" w:themeColor="text1"/>
              </w:rPr>
              <w:t xml:space="preserve">внимание на каналах сбыта. </w:t>
            </w:r>
            <w:r w:rsidR="005E631E">
              <w:rPr>
                <w:rFonts w:ascii="Times New Roman,Bold" w:hAnsi="Times New Roman,Bold"/>
                <w:color w:val="000000" w:themeColor="text1"/>
              </w:rPr>
              <w:t xml:space="preserve">Как и каким образом формируется </w:t>
            </w:r>
            <w:r w:rsidR="005E631E" w:rsidRPr="005E631E">
              <w:rPr>
                <w:rFonts w:ascii="Times New Roman,Bold" w:hAnsi="Times New Roman,Bold"/>
                <w:color w:val="000000" w:themeColor="text1"/>
              </w:rPr>
              <w:t>информационная карта сбыта в вашей компании?</w:t>
            </w:r>
          </w:p>
          <w:p w:rsidR="00B75C51" w:rsidRPr="005E631E" w:rsidRDefault="005E631E" w:rsidP="00CD3FED">
            <w:pPr>
              <w:snapToGrid w:val="0"/>
              <w:jc w:val="both"/>
              <w:rPr>
                <w:bCs/>
                <w:color w:val="000000" w:themeColor="text1"/>
              </w:rPr>
            </w:pPr>
            <w:r w:rsidRPr="005E631E">
              <w:rPr>
                <w:bCs/>
                <w:i/>
                <w:color w:val="000000" w:themeColor="text1"/>
              </w:rPr>
              <w:t>Задание 2.</w:t>
            </w:r>
            <w:r w:rsidRPr="005E631E">
              <w:t xml:space="preserve"> </w:t>
            </w:r>
            <w:r w:rsidRPr="005E631E">
              <w:rPr>
                <w:bCs/>
                <w:color w:val="000000" w:themeColor="text1"/>
              </w:rPr>
              <w:t>Рассмотрите функциональную</w:t>
            </w:r>
            <w:r>
              <w:rPr>
                <w:bCs/>
                <w:color w:val="000000" w:themeColor="text1"/>
              </w:rPr>
              <w:t xml:space="preserve"> организацию</w:t>
            </w:r>
            <w:r w:rsidRPr="005E631E">
              <w:rPr>
                <w:bCs/>
                <w:color w:val="000000" w:themeColor="text1"/>
              </w:rPr>
              <w:t xml:space="preserve"> службы сбыта.</w:t>
            </w:r>
          </w:p>
          <w:p w:rsidR="005E631E" w:rsidRDefault="005E631E" w:rsidP="00CD3FED">
            <w:pPr>
              <w:snapToGrid w:val="0"/>
              <w:jc w:val="both"/>
              <w:rPr>
                <w:bCs/>
                <w:color w:val="000000" w:themeColor="text1"/>
              </w:rPr>
            </w:pPr>
            <w:r w:rsidRPr="005E631E">
              <w:rPr>
                <w:bCs/>
                <w:i/>
                <w:color w:val="000000" w:themeColor="text1"/>
              </w:rPr>
              <w:t>Задание 3.</w:t>
            </w:r>
            <w:r>
              <w:rPr>
                <w:bCs/>
                <w:color w:val="000000" w:themeColor="text1"/>
              </w:rPr>
              <w:t xml:space="preserve"> В результате диверсификации деятельности компания стала специализироваться на производстве и продаже сложной бытовой техники, требующей высокого уровня сервисного обслуживания. В связи с этим была проведена реорганизация отделапродаж и созадана структура управления продажами с рыночной специализацией.</w:t>
            </w:r>
          </w:p>
          <w:p w:rsidR="005E631E" w:rsidRDefault="005E631E" w:rsidP="00CD3FED">
            <w:pPr>
              <w:snapToGrid w:val="0"/>
              <w:jc w:val="both"/>
              <w:rPr>
                <w:bCs/>
                <w:color w:val="000000" w:themeColor="text1"/>
              </w:rPr>
            </w:pPr>
            <w:r>
              <w:rPr>
                <w:bCs/>
                <w:color w:val="000000" w:themeColor="text1"/>
              </w:rPr>
              <w:t>Вопросы:</w:t>
            </w:r>
          </w:p>
          <w:p w:rsidR="005E631E" w:rsidRDefault="005E631E" w:rsidP="00CD3FED">
            <w:pPr>
              <w:snapToGrid w:val="0"/>
              <w:jc w:val="both"/>
              <w:rPr>
                <w:bCs/>
                <w:color w:val="000000" w:themeColor="text1"/>
              </w:rPr>
            </w:pPr>
            <w:r>
              <w:rPr>
                <w:bCs/>
                <w:color w:val="000000" w:themeColor="text1"/>
              </w:rPr>
              <w:t>1. Проанализируйте варианты организационного построения управления продажами, определите, какие параметы им характерны.</w:t>
            </w:r>
          </w:p>
          <w:p w:rsidR="005E631E" w:rsidRDefault="005E631E" w:rsidP="00CD3FED">
            <w:pPr>
              <w:snapToGrid w:val="0"/>
              <w:jc w:val="both"/>
              <w:rPr>
                <w:bCs/>
                <w:color w:val="000000" w:themeColor="text1"/>
              </w:rPr>
            </w:pPr>
            <w:r>
              <w:rPr>
                <w:bCs/>
                <w:color w:val="000000" w:themeColor="text1"/>
              </w:rPr>
              <w:t>2. Приемлема ли в данной ситуации рыночная специализация организации управления продажами?</w:t>
            </w:r>
          </w:p>
          <w:p w:rsidR="005E631E" w:rsidRDefault="005E631E" w:rsidP="00CD3FED">
            <w:pPr>
              <w:snapToGrid w:val="0"/>
              <w:jc w:val="both"/>
              <w:rPr>
                <w:bCs/>
                <w:color w:val="000000" w:themeColor="text1"/>
              </w:rPr>
            </w:pPr>
            <w:r>
              <w:rPr>
                <w:bCs/>
                <w:color w:val="000000" w:themeColor="text1"/>
              </w:rPr>
              <w:t xml:space="preserve">3. Предложите </w:t>
            </w:r>
            <w:r w:rsidR="00DC214A">
              <w:rPr>
                <w:bCs/>
                <w:color w:val="000000" w:themeColor="text1"/>
              </w:rPr>
              <w:t xml:space="preserve">свой </w:t>
            </w:r>
            <w:r>
              <w:rPr>
                <w:bCs/>
                <w:color w:val="000000" w:themeColor="text1"/>
              </w:rPr>
              <w:t>вариант организационной структуры управления</w:t>
            </w:r>
            <w:r w:rsidR="00DC214A">
              <w:rPr>
                <w:bCs/>
                <w:color w:val="000000" w:themeColor="text1"/>
              </w:rPr>
              <w:t xml:space="preserve"> продажами. </w:t>
            </w:r>
            <w:r>
              <w:rPr>
                <w:bCs/>
                <w:color w:val="000000" w:themeColor="text1"/>
              </w:rPr>
              <w:t xml:space="preserve">Обоснуйте свое решение. </w:t>
            </w:r>
          </w:p>
          <w:p w:rsidR="00994D03" w:rsidRPr="00994D03" w:rsidRDefault="005E631E" w:rsidP="00994D03">
            <w:pPr>
              <w:snapToGrid w:val="0"/>
              <w:jc w:val="both"/>
              <w:rPr>
                <w:bCs/>
                <w:color w:val="000000" w:themeColor="text1"/>
              </w:rPr>
            </w:pPr>
            <w:r w:rsidRPr="005E631E">
              <w:rPr>
                <w:bCs/>
                <w:i/>
                <w:color w:val="000000" w:themeColor="text1"/>
              </w:rPr>
              <w:t>Задание 4.</w:t>
            </w:r>
            <w:r w:rsidR="00994D03" w:rsidRPr="00994D03">
              <w:rPr>
                <w:bCs/>
                <w:i/>
                <w:color w:val="000000" w:themeColor="text1"/>
              </w:rPr>
              <w:t xml:space="preserve"> </w:t>
            </w:r>
            <w:r w:rsidR="00994D03" w:rsidRPr="00994D03">
              <w:rPr>
                <w:bCs/>
                <w:color w:val="000000" w:themeColor="text1"/>
              </w:rPr>
              <w:t>Покажите механизм выбора привлекательного посредника. Какую работу необходимо провести, чтобы выбрать самого выгодного посредника?</w:t>
            </w:r>
          </w:p>
          <w:p w:rsidR="00994D03" w:rsidRDefault="00994D03" w:rsidP="00CD3FED">
            <w:pPr>
              <w:snapToGrid w:val="0"/>
              <w:jc w:val="both"/>
              <w:rPr>
                <w:bCs/>
                <w:color w:val="000000" w:themeColor="text1"/>
              </w:rPr>
            </w:pPr>
            <w:r>
              <w:rPr>
                <w:bCs/>
                <w:i/>
                <w:color w:val="000000" w:themeColor="text1"/>
              </w:rPr>
              <w:t xml:space="preserve">Задание </w:t>
            </w:r>
            <w:r w:rsidRPr="00994D03">
              <w:rPr>
                <w:bCs/>
                <w:i/>
                <w:color w:val="000000" w:themeColor="text1"/>
              </w:rPr>
              <w:t xml:space="preserve">5. </w:t>
            </w:r>
            <w:r w:rsidRPr="00CE7DC2">
              <w:rPr>
                <w:bCs/>
                <w:color w:val="000000" w:themeColor="text1"/>
              </w:rPr>
              <w:t xml:space="preserve">Компания производит и реализует наукоемкую продукцию. Основным каналом распределения является, по сути, двухуровневый канал. </w:t>
            </w:r>
            <w:r w:rsidR="00CE7DC2" w:rsidRPr="00CE7DC2">
              <w:rPr>
                <w:bCs/>
                <w:color w:val="000000" w:themeColor="text1"/>
              </w:rPr>
              <w:t xml:space="preserve">В качестве посредника выступает Ассоциация производителей, членом которой является компания. Ассоциация размещает заказы на производство </w:t>
            </w:r>
            <w:r w:rsidR="00CE7DC2" w:rsidRPr="00CE7DC2">
              <w:rPr>
                <w:bCs/>
                <w:color w:val="000000" w:themeColor="text1"/>
              </w:rPr>
              <w:lastRenderedPageBreak/>
              <w:t xml:space="preserve">продукции </w:t>
            </w:r>
            <w:r w:rsidR="00CE7DC2">
              <w:rPr>
                <w:bCs/>
                <w:color w:val="000000" w:themeColor="text1"/>
              </w:rPr>
              <w:t>и определяет круг потребителей, которым поставляется продукция. Все контакты производителя и потребителя осуществляется через Ассоциацию.</w:t>
            </w:r>
          </w:p>
          <w:p w:rsidR="00CE7DC2" w:rsidRDefault="00CE7DC2" w:rsidP="00CD3FED">
            <w:pPr>
              <w:snapToGrid w:val="0"/>
              <w:jc w:val="both"/>
              <w:rPr>
                <w:bCs/>
                <w:color w:val="000000" w:themeColor="text1"/>
              </w:rPr>
            </w:pPr>
            <w:r>
              <w:rPr>
                <w:bCs/>
                <w:color w:val="000000" w:themeColor="text1"/>
              </w:rPr>
              <w:t>Вопросы:</w:t>
            </w:r>
          </w:p>
          <w:p w:rsidR="00CE7DC2" w:rsidRDefault="00CE7DC2" w:rsidP="00CD3FED">
            <w:pPr>
              <w:snapToGrid w:val="0"/>
              <w:jc w:val="both"/>
              <w:rPr>
                <w:bCs/>
                <w:color w:val="000000" w:themeColor="text1"/>
              </w:rPr>
            </w:pPr>
            <w:r>
              <w:rPr>
                <w:bCs/>
                <w:color w:val="000000" w:themeColor="text1"/>
              </w:rPr>
              <w:t xml:space="preserve">1. Поясните, насколько эффективно подобное взаимодействие между производителем и потребителем. </w:t>
            </w:r>
          </w:p>
          <w:p w:rsidR="00CE7DC2" w:rsidRDefault="00CE7DC2" w:rsidP="00CD3FED">
            <w:pPr>
              <w:snapToGrid w:val="0"/>
              <w:jc w:val="both"/>
              <w:rPr>
                <w:bCs/>
                <w:color w:val="000000" w:themeColor="text1"/>
              </w:rPr>
            </w:pPr>
            <w:r>
              <w:rPr>
                <w:bCs/>
                <w:color w:val="000000" w:themeColor="text1"/>
              </w:rPr>
              <w:t>2. Какой канал распределения характерен для наукоемкой продукции?</w:t>
            </w:r>
          </w:p>
          <w:p w:rsidR="00CE7DC2" w:rsidRDefault="00CE7DC2" w:rsidP="00CD3FED">
            <w:pPr>
              <w:snapToGrid w:val="0"/>
              <w:jc w:val="both"/>
              <w:rPr>
                <w:bCs/>
                <w:color w:val="000000" w:themeColor="text1"/>
              </w:rPr>
            </w:pPr>
            <w:r>
              <w:rPr>
                <w:bCs/>
                <w:color w:val="000000" w:themeColor="text1"/>
              </w:rPr>
              <w:t>3. Что необходимо предпринять компании для организации взаимовыгодных контактов с потребителем?</w:t>
            </w:r>
          </w:p>
          <w:p w:rsidR="000D750A" w:rsidRPr="000D750A" w:rsidRDefault="000D750A" w:rsidP="000D750A">
            <w:pPr>
              <w:snapToGrid w:val="0"/>
              <w:jc w:val="both"/>
              <w:rPr>
                <w:bCs/>
                <w:color w:val="000000" w:themeColor="text1"/>
              </w:rPr>
            </w:pPr>
            <w:r w:rsidRPr="000D750A">
              <w:rPr>
                <w:bCs/>
                <w:i/>
                <w:color w:val="000000" w:themeColor="text1"/>
              </w:rPr>
              <w:t xml:space="preserve">Задание 6. </w:t>
            </w:r>
            <w:r w:rsidRPr="000D750A">
              <w:rPr>
                <w:bCs/>
                <w:color w:val="000000" w:themeColor="text1"/>
              </w:rPr>
              <w:t>Выделите преимущества и недостатки прямых и косвенных каналов</w:t>
            </w:r>
          </w:p>
          <w:p w:rsidR="000D750A" w:rsidRDefault="000D750A" w:rsidP="000D750A">
            <w:pPr>
              <w:snapToGrid w:val="0"/>
              <w:jc w:val="both"/>
              <w:rPr>
                <w:bCs/>
                <w:color w:val="000000" w:themeColor="text1"/>
              </w:rPr>
            </w:pPr>
            <w:r w:rsidRPr="000D750A">
              <w:rPr>
                <w:bCs/>
                <w:color w:val="000000" w:themeColor="text1"/>
              </w:rPr>
              <w:t>распределения, ответ оформите в форме таблицы</w:t>
            </w:r>
            <w:r>
              <w:rPr>
                <w:bCs/>
                <w:color w:val="000000" w:themeColor="text1"/>
              </w:rPr>
              <w:t>:</w:t>
            </w:r>
          </w:p>
          <w:p w:rsidR="000D750A" w:rsidRPr="000D750A" w:rsidRDefault="000D750A" w:rsidP="000D750A">
            <w:pPr>
              <w:snapToGrid w:val="0"/>
              <w:jc w:val="both"/>
              <w:rPr>
                <w:bCs/>
                <w:color w:val="000000" w:themeColor="text1"/>
              </w:rPr>
            </w:pPr>
            <w:r w:rsidRPr="000D750A">
              <w:rPr>
                <w:bCs/>
                <w:noProof/>
                <w:color w:val="000000" w:themeColor="text1"/>
              </w:rPr>
              <w:drawing>
                <wp:inline distT="0" distB="0" distL="0" distR="0" wp14:anchorId="6A9473C6" wp14:editId="50112638">
                  <wp:extent cx="2125980" cy="260434"/>
                  <wp:effectExtent l="0" t="0" r="7620" b="6350"/>
                  <wp:docPr id="28" name="Рисунок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7"/>
                          <a:srcRect l="2351"/>
                          <a:stretch/>
                        </pic:blipFill>
                        <pic:spPr bwMode="auto">
                          <a:xfrm>
                            <a:off x="0" y="0"/>
                            <a:ext cx="2143202" cy="262544"/>
                          </a:xfrm>
                          <a:prstGeom prst="rect">
                            <a:avLst/>
                          </a:prstGeom>
                          <a:ln>
                            <a:noFill/>
                          </a:ln>
                          <a:extLst>
                            <a:ext uri="{53640926-AAD7-44D8-BBD7-CCE9431645EC}">
                              <a14:shadowObscured xmlns:a14="http://schemas.microsoft.com/office/drawing/2010/main"/>
                            </a:ext>
                          </a:extLst>
                        </pic:spPr>
                      </pic:pic>
                    </a:graphicData>
                  </a:graphic>
                </wp:inline>
              </w:drawing>
            </w:r>
          </w:p>
        </w:tc>
      </w:tr>
      <w:tr w:rsidR="00B75C51" w:rsidRPr="00E31BC4" w:rsidTr="00EB6F0A">
        <w:tc>
          <w:tcPr>
            <w:tcW w:w="2127" w:type="dxa"/>
          </w:tcPr>
          <w:p w:rsidR="00B75C51" w:rsidRPr="00337866" w:rsidRDefault="00B75C51" w:rsidP="006D3299">
            <w:pPr>
              <w:jc w:val="both"/>
            </w:pPr>
            <w:r w:rsidRPr="00B75C51">
              <w:rPr>
                <w:b/>
                <w:spacing w:val="-4"/>
              </w:rPr>
              <w:lastRenderedPageBreak/>
              <w:t>ПКП-5</w:t>
            </w:r>
            <w:r>
              <w:rPr>
                <w:spacing w:val="-4"/>
              </w:rPr>
              <w:t xml:space="preserve"> </w:t>
            </w:r>
            <w:r w:rsidRPr="00337866">
              <w:rPr>
                <w:spacing w:val="-4"/>
              </w:rPr>
              <w:t xml:space="preserve">Способность </w:t>
            </w:r>
            <w:r>
              <w:rPr>
                <w:spacing w:val="-4"/>
              </w:rPr>
              <w:t>разрабатывать и управлять системой продвижения товаров, управлять брендом организации.</w:t>
            </w:r>
          </w:p>
        </w:tc>
        <w:tc>
          <w:tcPr>
            <w:tcW w:w="2126" w:type="dxa"/>
          </w:tcPr>
          <w:p w:rsidR="00B75C51" w:rsidRPr="00337866" w:rsidRDefault="00B75C51" w:rsidP="006D3299">
            <w:pPr>
              <w:tabs>
                <w:tab w:val="left" w:pos="851"/>
              </w:tabs>
              <w:jc w:val="both"/>
            </w:pPr>
            <w:r w:rsidRPr="00337866">
              <w:t>1.</w:t>
            </w:r>
            <w:r>
              <w:t>Применяет современные подходы к разработке и управлению систем продвижения товаров.</w:t>
            </w:r>
          </w:p>
          <w:p w:rsidR="00B75C51" w:rsidRPr="00337866" w:rsidRDefault="00B75C51" w:rsidP="006D3299">
            <w:pPr>
              <w:tabs>
                <w:tab w:val="left" w:pos="851"/>
              </w:tabs>
            </w:pPr>
          </w:p>
          <w:p w:rsidR="00B75C51" w:rsidRPr="00337866" w:rsidRDefault="00B75C51" w:rsidP="006D3299">
            <w:pPr>
              <w:tabs>
                <w:tab w:val="left" w:pos="851"/>
              </w:tabs>
            </w:pPr>
          </w:p>
          <w:p w:rsidR="00B75C51" w:rsidRDefault="00B75C51" w:rsidP="006D3299">
            <w:pPr>
              <w:tabs>
                <w:tab w:val="left" w:pos="851"/>
              </w:tabs>
              <w:jc w:val="both"/>
            </w:pPr>
          </w:p>
          <w:p w:rsidR="00B75C51" w:rsidRDefault="00B75C51" w:rsidP="006D3299">
            <w:pPr>
              <w:tabs>
                <w:tab w:val="left" w:pos="851"/>
              </w:tabs>
              <w:jc w:val="both"/>
            </w:pPr>
          </w:p>
          <w:p w:rsidR="00B75C51" w:rsidRDefault="00B75C51" w:rsidP="006D3299">
            <w:pPr>
              <w:tabs>
                <w:tab w:val="left" w:pos="851"/>
              </w:tabs>
              <w:jc w:val="both"/>
            </w:pPr>
          </w:p>
          <w:p w:rsidR="00B75C51" w:rsidRDefault="00B75C51" w:rsidP="006D3299">
            <w:pPr>
              <w:tabs>
                <w:tab w:val="left" w:pos="851"/>
              </w:tabs>
              <w:jc w:val="both"/>
            </w:pPr>
          </w:p>
          <w:p w:rsidR="00B75C51" w:rsidRDefault="00B75C51" w:rsidP="006D3299">
            <w:pPr>
              <w:tabs>
                <w:tab w:val="left" w:pos="851"/>
              </w:tabs>
              <w:jc w:val="both"/>
            </w:pPr>
          </w:p>
          <w:p w:rsidR="00B75C51" w:rsidRDefault="00B75C51" w:rsidP="006D3299">
            <w:pPr>
              <w:tabs>
                <w:tab w:val="left" w:pos="851"/>
              </w:tabs>
              <w:jc w:val="both"/>
            </w:pPr>
          </w:p>
          <w:p w:rsidR="00B75C51" w:rsidRDefault="00B75C51" w:rsidP="006D3299">
            <w:pPr>
              <w:tabs>
                <w:tab w:val="left" w:pos="851"/>
              </w:tabs>
              <w:jc w:val="both"/>
            </w:pPr>
          </w:p>
          <w:p w:rsidR="00B75C51" w:rsidRDefault="00B75C51" w:rsidP="006D3299">
            <w:pPr>
              <w:tabs>
                <w:tab w:val="left" w:pos="851"/>
              </w:tabs>
              <w:jc w:val="both"/>
            </w:pPr>
          </w:p>
          <w:p w:rsidR="00B75C51" w:rsidRDefault="00B75C51" w:rsidP="006D3299">
            <w:pPr>
              <w:tabs>
                <w:tab w:val="left" w:pos="851"/>
              </w:tabs>
              <w:jc w:val="both"/>
            </w:pPr>
          </w:p>
          <w:p w:rsidR="00B75C51" w:rsidRDefault="00B75C51" w:rsidP="006D3299">
            <w:pPr>
              <w:tabs>
                <w:tab w:val="left" w:pos="851"/>
              </w:tabs>
              <w:jc w:val="both"/>
            </w:pPr>
          </w:p>
          <w:p w:rsidR="00B75C51" w:rsidRDefault="00B75C51" w:rsidP="006D3299">
            <w:pPr>
              <w:tabs>
                <w:tab w:val="left" w:pos="851"/>
              </w:tabs>
              <w:jc w:val="both"/>
            </w:pPr>
          </w:p>
          <w:p w:rsidR="00B75C51" w:rsidRDefault="00B75C51" w:rsidP="006D3299">
            <w:pPr>
              <w:tabs>
                <w:tab w:val="left" w:pos="851"/>
              </w:tabs>
              <w:jc w:val="both"/>
            </w:pPr>
          </w:p>
          <w:p w:rsidR="00B75C51" w:rsidRDefault="00B75C51" w:rsidP="006D3299">
            <w:pPr>
              <w:tabs>
                <w:tab w:val="left" w:pos="851"/>
              </w:tabs>
              <w:jc w:val="both"/>
            </w:pPr>
          </w:p>
          <w:p w:rsidR="00B75C51" w:rsidRDefault="00B75C51" w:rsidP="006D3299">
            <w:pPr>
              <w:tabs>
                <w:tab w:val="left" w:pos="851"/>
              </w:tabs>
              <w:jc w:val="both"/>
            </w:pPr>
          </w:p>
          <w:p w:rsidR="00B75C51" w:rsidRDefault="00B75C51" w:rsidP="006D3299">
            <w:pPr>
              <w:tabs>
                <w:tab w:val="left" w:pos="851"/>
              </w:tabs>
              <w:jc w:val="both"/>
            </w:pPr>
          </w:p>
          <w:p w:rsidR="00B75C51" w:rsidRDefault="00B75C51" w:rsidP="006D3299">
            <w:pPr>
              <w:tabs>
                <w:tab w:val="left" w:pos="851"/>
              </w:tabs>
              <w:jc w:val="both"/>
            </w:pPr>
          </w:p>
          <w:p w:rsidR="00B75C51" w:rsidRDefault="00B75C51" w:rsidP="006D3299">
            <w:pPr>
              <w:tabs>
                <w:tab w:val="left" w:pos="851"/>
              </w:tabs>
              <w:jc w:val="both"/>
            </w:pPr>
          </w:p>
          <w:p w:rsidR="00B75C51" w:rsidRDefault="00B75C51" w:rsidP="006D3299">
            <w:pPr>
              <w:tabs>
                <w:tab w:val="left" w:pos="851"/>
              </w:tabs>
              <w:jc w:val="both"/>
            </w:pPr>
          </w:p>
          <w:p w:rsidR="00B75C51" w:rsidRDefault="00B75C51" w:rsidP="006D3299">
            <w:pPr>
              <w:tabs>
                <w:tab w:val="left" w:pos="851"/>
              </w:tabs>
              <w:jc w:val="both"/>
            </w:pPr>
          </w:p>
          <w:p w:rsidR="00B75C51" w:rsidRDefault="00B75C51" w:rsidP="006D3299">
            <w:pPr>
              <w:tabs>
                <w:tab w:val="left" w:pos="851"/>
              </w:tabs>
              <w:jc w:val="both"/>
            </w:pPr>
          </w:p>
          <w:p w:rsidR="00B75C51" w:rsidRDefault="00B75C51" w:rsidP="006D3299">
            <w:pPr>
              <w:tabs>
                <w:tab w:val="left" w:pos="851"/>
              </w:tabs>
              <w:jc w:val="both"/>
            </w:pPr>
          </w:p>
          <w:p w:rsidR="00B75C51" w:rsidRDefault="00B75C51" w:rsidP="006D3299">
            <w:pPr>
              <w:tabs>
                <w:tab w:val="left" w:pos="851"/>
              </w:tabs>
              <w:jc w:val="both"/>
            </w:pPr>
          </w:p>
          <w:p w:rsidR="00B75C51" w:rsidRDefault="00B75C51" w:rsidP="006D3299">
            <w:pPr>
              <w:tabs>
                <w:tab w:val="left" w:pos="851"/>
              </w:tabs>
              <w:jc w:val="both"/>
            </w:pPr>
          </w:p>
          <w:p w:rsidR="00B75C51" w:rsidRPr="00337866" w:rsidRDefault="00B75C51" w:rsidP="006D3299">
            <w:pPr>
              <w:tabs>
                <w:tab w:val="left" w:pos="851"/>
              </w:tabs>
              <w:jc w:val="both"/>
            </w:pPr>
            <w:r w:rsidRPr="00337866">
              <w:t>2</w:t>
            </w:r>
            <w:r w:rsidR="003D35CA">
              <w:t>.</w:t>
            </w:r>
            <w:r>
              <w:t xml:space="preserve">Применяет современные модели развития и управления брендом организации. </w:t>
            </w:r>
          </w:p>
        </w:tc>
        <w:tc>
          <w:tcPr>
            <w:tcW w:w="2552" w:type="dxa"/>
          </w:tcPr>
          <w:p w:rsidR="00B75C51" w:rsidRDefault="00B75C51" w:rsidP="006D3299">
            <w:r w:rsidRPr="00337866">
              <w:rPr>
                <w:b/>
                <w:i/>
              </w:rPr>
              <w:lastRenderedPageBreak/>
              <w:t>Знать</w:t>
            </w:r>
            <w:r>
              <w:rPr>
                <w:b/>
                <w:i/>
              </w:rPr>
              <w:t>:</w:t>
            </w:r>
            <w:r>
              <w:t xml:space="preserve"> </w:t>
            </w:r>
          </w:p>
          <w:p w:rsidR="00B75C51" w:rsidRDefault="00B75C51" w:rsidP="006D3299">
            <w:pPr>
              <w:jc w:val="both"/>
            </w:pPr>
            <w:r>
              <w:t xml:space="preserve">- </w:t>
            </w:r>
            <w:r w:rsidRPr="00B3102B">
              <w:t xml:space="preserve">современные подходы </w:t>
            </w:r>
            <w:r>
              <w:t xml:space="preserve">и методы </w:t>
            </w:r>
            <w:r w:rsidRPr="00B3102B">
              <w:t>к разработке и управлению систем продвижения тов</w:t>
            </w:r>
            <w:r>
              <w:t>аров;</w:t>
            </w:r>
          </w:p>
          <w:p w:rsidR="00B75C51" w:rsidRDefault="00B75C51" w:rsidP="006D3299">
            <w:pPr>
              <w:tabs>
                <w:tab w:val="left" w:pos="540"/>
              </w:tabs>
              <w:contextualSpacing/>
              <w:jc w:val="both"/>
            </w:pPr>
            <w:r>
              <w:t>- методы интеграции различных</w:t>
            </w:r>
          </w:p>
          <w:p w:rsidR="00B75C51" w:rsidRDefault="00B75C51" w:rsidP="006D3299">
            <w:pPr>
              <w:tabs>
                <w:tab w:val="left" w:pos="540"/>
              </w:tabs>
              <w:contextualSpacing/>
              <w:jc w:val="both"/>
            </w:pPr>
            <w:r>
              <w:t>средств продвижения товаров в комплекс</w:t>
            </w:r>
            <w:r w:rsidR="005E631E">
              <w:t>е</w:t>
            </w:r>
            <w:r>
              <w:t xml:space="preserve"> маркетинговых коммуникаций.</w:t>
            </w:r>
          </w:p>
          <w:p w:rsidR="00B75C51" w:rsidRDefault="00B75C51" w:rsidP="006D3299">
            <w:pPr>
              <w:jc w:val="both"/>
            </w:pPr>
            <w:r>
              <w:rPr>
                <w:b/>
                <w:i/>
              </w:rPr>
              <w:t>Уметь:</w:t>
            </w:r>
            <w:r>
              <w:t xml:space="preserve"> </w:t>
            </w:r>
          </w:p>
          <w:p w:rsidR="00B75C51" w:rsidRPr="00B3102B" w:rsidRDefault="00B75C51" w:rsidP="006D3299">
            <w:pPr>
              <w:jc w:val="both"/>
            </w:pPr>
            <w:r>
              <w:t xml:space="preserve">- применять </w:t>
            </w:r>
            <w:r w:rsidRPr="00B3102B">
              <w:t>современные подходы</w:t>
            </w:r>
            <w:r>
              <w:t xml:space="preserve"> и методы</w:t>
            </w:r>
            <w:r w:rsidRPr="00B3102B">
              <w:t xml:space="preserve"> к разработке и управл</w:t>
            </w:r>
            <w:r>
              <w:t xml:space="preserve">ению систем продвижения товаров, а также </w:t>
            </w:r>
          </w:p>
          <w:p w:rsidR="00B75C51" w:rsidRDefault="00B75C51" w:rsidP="006D3299">
            <w:pPr>
              <w:tabs>
                <w:tab w:val="left" w:pos="540"/>
              </w:tabs>
              <w:contextualSpacing/>
              <w:jc w:val="both"/>
            </w:pPr>
            <w:r w:rsidRPr="00FB6023">
              <w:t>оценивать эффективность м</w:t>
            </w:r>
            <w:r>
              <w:t xml:space="preserve">аркетинговых мероприятий при </w:t>
            </w:r>
            <w:r w:rsidRPr="00FB6023">
              <w:t xml:space="preserve">управлении </w:t>
            </w:r>
            <w:r>
              <w:t>систем продвижения товаров;</w:t>
            </w:r>
          </w:p>
          <w:p w:rsidR="00B75C51" w:rsidRDefault="00B75C51" w:rsidP="006D3299">
            <w:pPr>
              <w:tabs>
                <w:tab w:val="left" w:pos="540"/>
              </w:tabs>
              <w:contextualSpacing/>
              <w:jc w:val="both"/>
            </w:pPr>
            <w:r>
              <w:t>- применять методы интеграции</w:t>
            </w:r>
          </w:p>
          <w:p w:rsidR="00B75C51" w:rsidRDefault="00B75C51" w:rsidP="006D3299">
            <w:pPr>
              <w:tabs>
                <w:tab w:val="left" w:pos="540"/>
              </w:tabs>
              <w:contextualSpacing/>
              <w:jc w:val="both"/>
            </w:pPr>
            <w:r>
              <w:t>различных средств продвижения</w:t>
            </w:r>
          </w:p>
          <w:p w:rsidR="00B75C51" w:rsidRDefault="00B75C51" w:rsidP="006D3299">
            <w:pPr>
              <w:tabs>
                <w:tab w:val="left" w:pos="540"/>
              </w:tabs>
              <w:contextualSpacing/>
              <w:jc w:val="both"/>
            </w:pPr>
            <w:r>
              <w:lastRenderedPageBreak/>
              <w:t>товаров в комплекс маркетинговых коммуникаций.</w:t>
            </w:r>
          </w:p>
          <w:p w:rsidR="00B75C51" w:rsidRDefault="00B75C51" w:rsidP="006D3299">
            <w:pPr>
              <w:tabs>
                <w:tab w:val="left" w:pos="540"/>
              </w:tabs>
              <w:contextualSpacing/>
              <w:jc w:val="both"/>
            </w:pPr>
          </w:p>
          <w:p w:rsidR="00B75C51" w:rsidRDefault="00B75C51" w:rsidP="006D3299">
            <w:pPr>
              <w:tabs>
                <w:tab w:val="left" w:pos="540"/>
              </w:tabs>
              <w:contextualSpacing/>
              <w:jc w:val="both"/>
            </w:pPr>
            <w:r w:rsidRPr="00337866">
              <w:rPr>
                <w:b/>
                <w:i/>
              </w:rPr>
              <w:t>Знать</w:t>
            </w:r>
            <w:r>
              <w:rPr>
                <w:b/>
                <w:i/>
              </w:rPr>
              <w:t>:</w:t>
            </w:r>
            <w:r>
              <w:t xml:space="preserve"> </w:t>
            </w:r>
          </w:p>
          <w:p w:rsidR="00B75C51" w:rsidRDefault="00B75C51" w:rsidP="006D3299">
            <w:pPr>
              <w:tabs>
                <w:tab w:val="left" w:pos="540"/>
              </w:tabs>
              <w:contextualSpacing/>
              <w:jc w:val="both"/>
            </w:pPr>
            <w:r>
              <w:t>- основные термины, методы разработки и управления брендом организации;</w:t>
            </w:r>
          </w:p>
          <w:p w:rsidR="00B75C51" w:rsidRDefault="00B75C51" w:rsidP="006D3299">
            <w:pPr>
              <w:tabs>
                <w:tab w:val="left" w:pos="540"/>
              </w:tabs>
              <w:contextualSpacing/>
              <w:jc w:val="both"/>
            </w:pPr>
            <w:r w:rsidRPr="00337866">
              <w:rPr>
                <w:b/>
                <w:i/>
              </w:rPr>
              <w:t>Уметь</w:t>
            </w:r>
            <w:r>
              <w:t xml:space="preserve">: </w:t>
            </w:r>
          </w:p>
          <w:p w:rsidR="00B75C51" w:rsidRPr="00B3102B" w:rsidRDefault="00B75C51" w:rsidP="006D3299">
            <w:pPr>
              <w:tabs>
                <w:tab w:val="left" w:pos="540"/>
              </w:tabs>
              <w:contextualSpacing/>
              <w:jc w:val="both"/>
            </w:pPr>
            <w:r>
              <w:t>- разрабатывать и управлять брендом организации.</w:t>
            </w:r>
          </w:p>
        </w:tc>
        <w:tc>
          <w:tcPr>
            <w:tcW w:w="3709" w:type="dxa"/>
          </w:tcPr>
          <w:p w:rsidR="00B75C51" w:rsidRPr="00DC214A" w:rsidRDefault="00B75C51" w:rsidP="00DC214A">
            <w:pPr>
              <w:widowControl w:val="0"/>
              <w:tabs>
                <w:tab w:val="left" w:pos="274"/>
              </w:tabs>
              <w:jc w:val="both"/>
              <w:rPr>
                <w:lang w:eastAsia="zh-CN"/>
              </w:rPr>
            </w:pPr>
            <w:r w:rsidRPr="005E631E">
              <w:rPr>
                <w:i/>
                <w:lang w:eastAsia="zh-CN"/>
              </w:rPr>
              <w:lastRenderedPageBreak/>
              <w:t>Задание 1.</w:t>
            </w:r>
            <w:r w:rsidR="00DC214A">
              <w:rPr>
                <w:i/>
                <w:lang w:eastAsia="zh-CN"/>
              </w:rPr>
              <w:t xml:space="preserve"> </w:t>
            </w:r>
            <w:r w:rsidR="00DC214A" w:rsidRPr="00DC214A">
              <w:rPr>
                <w:lang w:eastAsia="zh-CN"/>
              </w:rPr>
              <w:t xml:space="preserve">Охарактеризуйте основные </w:t>
            </w:r>
            <w:r w:rsidR="00DC214A">
              <w:rPr>
                <w:lang w:eastAsia="zh-CN"/>
              </w:rPr>
              <w:t xml:space="preserve">методы стимулирования оптовых и </w:t>
            </w:r>
            <w:r w:rsidR="00DC214A" w:rsidRPr="00DC214A">
              <w:rPr>
                <w:lang w:eastAsia="zh-CN"/>
              </w:rPr>
              <w:t>розничных торговых посредников. К</w:t>
            </w:r>
            <w:r w:rsidR="00DC214A">
              <w:rPr>
                <w:lang w:eastAsia="zh-CN"/>
              </w:rPr>
              <w:t xml:space="preserve">аковы их основные достоинства и </w:t>
            </w:r>
            <w:r w:rsidR="00DC214A" w:rsidRPr="00DC214A">
              <w:rPr>
                <w:lang w:eastAsia="zh-CN"/>
              </w:rPr>
              <w:t>недостатки? Приведите примеры применения этих методов на практике.</w:t>
            </w:r>
          </w:p>
          <w:p w:rsidR="005E631E" w:rsidRPr="005E631E" w:rsidRDefault="00DC214A" w:rsidP="005E631E">
            <w:pPr>
              <w:widowControl w:val="0"/>
              <w:tabs>
                <w:tab w:val="left" w:pos="274"/>
              </w:tabs>
              <w:jc w:val="both"/>
              <w:rPr>
                <w:i/>
                <w:lang w:eastAsia="zh-CN"/>
              </w:rPr>
            </w:pPr>
            <w:r>
              <w:rPr>
                <w:i/>
                <w:lang w:eastAsia="zh-CN"/>
              </w:rPr>
              <w:t>Задание 2</w:t>
            </w:r>
            <w:r w:rsidR="005E631E" w:rsidRPr="005E631E">
              <w:rPr>
                <w:i/>
                <w:lang w:eastAsia="zh-CN"/>
              </w:rPr>
              <w:t>.</w:t>
            </w:r>
            <w:r>
              <w:rPr>
                <w:i/>
                <w:lang w:eastAsia="zh-CN"/>
              </w:rPr>
              <w:t xml:space="preserve"> </w:t>
            </w:r>
            <w:r w:rsidR="00CE7DC2" w:rsidRPr="00CE7DC2">
              <w:rPr>
                <w:lang w:eastAsia="zh-CN"/>
              </w:rPr>
              <w:t>Для каждого</w:t>
            </w:r>
            <w:r w:rsidR="00CE7DC2">
              <w:rPr>
                <w:lang w:eastAsia="zh-CN"/>
              </w:rPr>
              <w:t xml:space="preserve"> из 5 этапов </w:t>
            </w:r>
            <w:r w:rsidR="00ED3FD8">
              <w:rPr>
                <w:lang w:eastAsia="zh-CN"/>
              </w:rPr>
              <w:t xml:space="preserve">потребительского поведения предложите коммуникационные и иные действия (мероприятия) компании, направленные на успешную продажу. </w:t>
            </w:r>
          </w:p>
          <w:p w:rsidR="005E631E" w:rsidRPr="00DC214A" w:rsidRDefault="00DC214A" w:rsidP="00DC214A">
            <w:pPr>
              <w:widowControl w:val="0"/>
              <w:tabs>
                <w:tab w:val="left" w:pos="274"/>
              </w:tabs>
              <w:jc w:val="both"/>
              <w:rPr>
                <w:lang w:eastAsia="zh-CN"/>
              </w:rPr>
            </w:pPr>
            <w:r>
              <w:rPr>
                <w:i/>
                <w:lang w:eastAsia="zh-CN"/>
              </w:rPr>
              <w:t>Задание 3</w:t>
            </w:r>
            <w:r w:rsidR="005E631E" w:rsidRPr="005E631E">
              <w:rPr>
                <w:i/>
                <w:lang w:eastAsia="zh-CN"/>
              </w:rPr>
              <w:t>.</w:t>
            </w:r>
            <w:r>
              <w:t xml:space="preserve"> </w:t>
            </w:r>
            <w:r w:rsidRPr="00DC214A">
              <w:rPr>
                <w:lang w:eastAsia="zh-CN"/>
              </w:rPr>
              <w:t>Охарактеризуйте основные пр</w:t>
            </w:r>
            <w:r>
              <w:rPr>
                <w:lang w:eastAsia="zh-CN"/>
              </w:rPr>
              <w:t xml:space="preserve">облемы, связанные с применением </w:t>
            </w:r>
            <w:r w:rsidRPr="00DC214A">
              <w:rPr>
                <w:lang w:eastAsia="zh-CN"/>
              </w:rPr>
              <w:t>традиционных и нетрадиционных мето</w:t>
            </w:r>
            <w:r>
              <w:rPr>
                <w:lang w:eastAsia="zh-CN"/>
              </w:rPr>
              <w:t xml:space="preserve">дов оценки торгового персонала. </w:t>
            </w:r>
            <w:r w:rsidRPr="00DC214A">
              <w:rPr>
                <w:lang w:eastAsia="zh-CN"/>
              </w:rPr>
              <w:t>Объясните, почему оценка является «с</w:t>
            </w:r>
            <w:r>
              <w:rPr>
                <w:lang w:eastAsia="zh-CN"/>
              </w:rPr>
              <w:t xml:space="preserve">квозной» технологией управления </w:t>
            </w:r>
            <w:r w:rsidRPr="00DC214A">
              <w:rPr>
                <w:lang w:eastAsia="zh-CN"/>
              </w:rPr>
              <w:t>торговым персоналом.</w:t>
            </w:r>
          </w:p>
          <w:p w:rsidR="00ED3FD8" w:rsidRPr="00ED3FD8" w:rsidRDefault="00CE7DC2" w:rsidP="00ED3FD8">
            <w:pPr>
              <w:widowControl w:val="0"/>
              <w:tabs>
                <w:tab w:val="left" w:pos="274"/>
              </w:tabs>
              <w:jc w:val="both"/>
              <w:rPr>
                <w:lang w:eastAsia="zh-CN"/>
              </w:rPr>
            </w:pPr>
            <w:r>
              <w:rPr>
                <w:i/>
                <w:lang w:eastAsia="zh-CN"/>
              </w:rPr>
              <w:t>Задание 4</w:t>
            </w:r>
            <w:r w:rsidR="005E631E" w:rsidRPr="005E631E">
              <w:rPr>
                <w:i/>
                <w:lang w:eastAsia="zh-CN"/>
              </w:rPr>
              <w:t>.</w:t>
            </w:r>
            <w:r>
              <w:rPr>
                <w:i/>
                <w:lang w:eastAsia="zh-CN"/>
              </w:rPr>
              <w:t xml:space="preserve"> </w:t>
            </w:r>
            <w:r w:rsidR="00ED3FD8" w:rsidRPr="00ED3FD8">
              <w:rPr>
                <w:lang w:eastAsia="zh-CN"/>
              </w:rPr>
              <w:t>Торговая компания «Идеал», зан</w:t>
            </w:r>
            <w:r w:rsidR="00ED3FD8">
              <w:rPr>
                <w:lang w:eastAsia="zh-CN"/>
              </w:rPr>
              <w:t>имающаяся реализацией недорогой</w:t>
            </w:r>
            <w:r w:rsidR="00ED3FD8" w:rsidRPr="00ED3FD8">
              <w:rPr>
                <w:lang w:eastAsia="zh-CN"/>
              </w:rPr>
              <w:t xml:space="preserve">обуви среднего качества, поставила </w:t>
            </w:r>
            <w:r w:rsidR="00ED3FD8" w:rsidRPr="00ED3FD8">
              <w:rPr>
                <w:lang w:eastAsia="zh-CN"/>
              </w:rPr>
              <w:lastRenderedPageBreak/>
              <w:t>пер</w:t>
            </w:r>
            <w:r w:rsidR="00ED3FD8">
              <w:rPr>
                <w:lang w:eastAsia="zh-CN"/>
              </w:rPr>
              <w:t xml:space="preserve">ед собой цель увеличить уровень </w:t>
            </w:r>
            <w:r w:rsidR="00ED3FD8" w:rsidRPr="00ED3FD8">
              <w:rPr>
                <w:lang w:eastAsia="zh-CN"/>
              </w:rPr>
              <w:t xml:space="preserve">продаж магазина в июле месяце </w:t>
            </w:r>
            <w:r w:rsidR="000D750A">
              <w:rPr>
                <w:lang w:eastAsia="zh-CN"/>
              </w:rPr>
              <w:t xml:space="preserve">этого года </w:t>
            </w:r>
            <w:r w:rsidR="00ED3FD8">
              <w:rPr>
                <w:lang w:eastAsia="zh-CN"/>
              </w:rPr>
              <w:t xml:space="preserve">на 25%. Компания считает, что </w:t>
            </w:r>
            <w:r w:rsidR="00ED3FD8" w:rsidRPr="00ED3FD8">
              <w:rPr>
                <w:lang w:eastAsia="zh-CN"/>
              </w:rPr>
              <w:t>наилучший способ достижения поставленной цели проведение промо-акции.</w:t>
            </w:r>
          </w:p>
          <w:p w:rsidR="00ED3FD8" w:rsidRPr="00ED3FD8" w:rsidRDefault="00ED3FD8" w:rsidP="00ED3FD8">
            <w:pPr>
              <w:widowControl w:val="0"/>
              <w:tabs>
                <w:tab w:val="left" w:pos="274"/>
              </w:tabs>
              <w:jc w:val="both"/>
              <w:rPr>
                <w:lang w:eastAsia="zh-CN"/>
              </w:rPr>
            </w:pPr>
            <w:r w:rsidRPr="00ED3FD8">
              <w:rPr>
                <w:lang w:eastAsia="zh-CN"/>
              </w:rPr>
              <w:t>- средняя цена единицы продукции 2 500 руб.</w:t>
            </w:r>
          </w:p>
          <w:p w:rsidR="00ED3FD8" w:rsidRPr="00ED3FD8" w:rsidRDefault="00ED3FD8" w:rsidP="00ED3FD8">
            <w:pPr>
              <w:widowControl w:val="0"/>
              <w:tabs>
                <w:tab w:val="left" w:pos="274"/>
              </w:tabs>
              <w:jc w:val="both"/>
              <w:rPr>
                <w:lang w:eastAsia="zh-CN"/>
              </w:rPr>
            </w:pPr>
            <w:r w:rsidRPr="00ED3FD8">
              <w:rPr>
                <w:lang w:eastAsia="zh-CN"/>
              </w:rPr>
              <w:t>- объем продаж в месяц до проведения промо-акции – 1000 шт.</w:t>
            </w:r>
          </w:p>
          <w:p w:rsidR="005E631E" w:rsidRDefault="00ED3FD8" w:rsidP="00ED3FD8">
            <w:pPr>
              <w:widowControl w:val="0"/>
              <w:tabs>
                <w:tab w:val="left" w:pos="274"/>
              </w:tabs>
              <w:jc w:val="both"/>
              <w:rPr>
                <w:lang w:eastAsia="zh-CN"/>
              </w:rPr>
            </w:pPr>
            <w:r w:rsidRPr="00ED3FD8">
              <w:rPr>
                <w:lang w:eastAsia="zh-CN"/>
              </w:rPr>
              <w:t>- маржинальная прибыль 20%</w:t>
            </w:r>
            <w:r w:rsidR="000D750A">
              <w:rPr>
                <w:lang w:eastAsia="zh-CN"/>
              </w:rPr>
              <w:t>.</w:t>
            </w:r>
          </w:p>
          <w:p w:rsidR="000D750A" w:rsidRDefault="000D750A" w:rsidP="000D750A">
            <w:pPr>
              <w:widowControl w:val="0"/>
              <w:tabs>
                <w:tab w:val="left" w:pos="274"/>
              </w:tabs>
              <w:jc w:val="both"/>
              <w:rPr>
                <w:lang w:eastAsia="zh-CN"/>
              </w:rPr>
            </w:pPr>
            <w:r>
              <w:rPr>
                <w:lang w:eastAsia="zh-CN"/>
              </w:rPr>
              <w:t>В январе следующего  года торговая компания «Идеал» решила расширить цели проведения промо-акции – увеличить уровень объема продаж магазина на 25% во время проведения акции (1 месяц) и на 10% в течение последующих 11 месяцев.</w:t>
            </w:r>
          </w:p>
          <w:p w:rsidR="000D750A" w:rsidRDefault="000D750A" w:rsidP="000D750A">
            <w:pPr>
              <w:widowControl w:val="0"/>
              <w:tabs>
                <w:tab w:val="left" w:pos="274"/>
              </w:tabs>
              <w:jc w:val="both"/>
              <w:rPr>
                <w:lang w:eastAsia="zh-CN"/>
              </w:rPr>
            </w:pPr>
            <w:r>
              <w:rPr>
                <w:lang w:eastAsia="zh-CN"/>
              </w:rPr>
              <w:t>Вопросы:</w:t>
            </w:r>
          </w:p>
          <w:p w:rsidR="000D750A" w:rsidRDefault="000D750A" w:rsidP="000D750A">
            <w:pPr>
              <w:widowControl w:val="0"/>
              <w:tabs>
                <w:tab w:val="left" w:pos="274"/>
              </w:tabs>
              <w:jc w:val="both"/>
              <w:rPr>
                <w:lang w:eastAsia="zh-CN"/>
              </w:rPr>
            </w:pPr>
            <w:r>
              <w:rPr>
                <w:lang w:eastAsia="zh-CN"/>
              </w:rPr>
              <w:t>1. Рассчитайте максимально возможную сумму, которую может позволить себе потратить компания «Идеал» на проведение промо-акции в июле этого года, при условии, что прибыль обязательно в данном месяце</w:t>
            </w:r>
          </w:p>
          <w:p w:rsidR="000D750A" w:rsidRDefault="000D750A" w:rsidP="000D750A">
            <w:pPr>
              <w:widowControl w:val="0"/>
              <w:tabs>
                <w:tab w:val="left" w:pos="274"/>
              </w:tabs>
              <w:jc w:val="both"/>
              <w:rPr>
                <w:lang w:eastAsia="zh-CN"/>
              </w:rPr>
            </w:pPr>
            <w:r>
              <w:rPr>
                <w:lang w:eastAsia="zh-CN"/>
              </w:rPr>
              <w:t>должна вырасти на 15%.</w:t>
            </w:r>
          </w:p>
          <w:p w:rsidR="000D750A" w:rsidRDefault="000D750A" w:rsidP="000D750A">
            <w:pPr>
              <w:widowControl w:val="0"/>
              <w:tabs>
                <w:tab w:val="left" w:pos="274"/>
              </w:tabs>
              <w:jc w:val="both"/>
              <w:rPr>
                <w:lang w:eastAsia="zh-CN"/>
              </w:rPr>
            </w:pPr>
            <w:r>
              <w:rPr>
                <w:lang w:eastAsia="zh-CN"/>
              </w:rPr>
              <w:t>2. Рассчитайте, какую сумму средств руководство может выделить на премиальный фонд торговому персоналу магазина, для того, чтобы простимулировать их к увеличению ежемесячного объема продаж послепроведения промо-акции в январе следующего  года на 10%. Объем средств, затраченных в январе следующего года на проведение промо-акции, будет таким же,</w:t>
            </w:r>
          </w:p>
          <w:p w:rsidR="000D750A" w:rsidRDefault="000D750A" w:rsidP="000D750A">
            <w:pPr>
              <w:widowControl w:val="0"/>
              <w:tabs>
                <w:tab w:val="left" w:pos="274"/>
              </w:tabs>
              <w:jc w:val="both"/>
              <w:rPr>
                <w:lang w:eastAsia="zh-CN"/>
              </w:rPr>
            </w:pPr>
            <w:r>
              <w:rPr>
                <w:lang w:eastAsia="zh-CN"/>
              </w:rPr>
              <w:t>как и в июле этого года. Желаемое увеличение годового объема прибыли – на 5%.</w:t>
            </w:r>
          </w:p>
          <w:p w:rsidR="000D750A" w:rsidRPr="00ED3FD8" w:rsidRDefault="000D750A" w:rsidP="000D750A">
            <w:pPr>
              <w:widowControl w:val="0"/>
              <w:tabs>
                <w:tab w:val="left" w:pos="274"/>
              </w:tabs>
              <w:jc w:val="both"/>
              <w:rPr>
                <w:lang w:eastAsia="zh-CN"/>
              </w:rPr>
            </w:pPr>
            <w:r>
              <w:rPr>
                <w:lang w:eastAsia="zh-CN"/>
              </w:rPr>
              <w:t>3. Предложите возможные сценарии проведения промо-акции для компании «Идеал».</w:t>
            </w:r>
          </w:p>
          <w:p w:rsidR="00CE7DC2" w:rsidRDefault="00CE7DC2" w:rsidP="005E631E">
            <w:pPr>
              <w:widowControl w:val="0"/>
              <w:tabs>
                <w:tab w:val="left" w:pos="274"/>
              </w:tabs>
              <w:jc w:val="both"/>
              <w:rPr>
                <w:lang w:eastAsia="zh-CN"/>
              </w:rPr>
            </w:pPr>
            <w:r>
              <w:rPr>
                <w:i/>
                <w:lang w:eastAsia="zh-CN"/>
              </w:rPr>
              <w:t>Задание 5</w:t>
            </w:r>
            <w:r w:rsidRPr="00CE7DC2">
              <w:rPr>
                <w:i/>
                <w:lang w:eastAsia="zh-CN"/>
              </w:rPr>
              <w:t>.</w:t>
            </w:r>
            <w:r>
              <w:rPr>
                <w:i/>
                <w:lang w:eastAsia="zh-CN"/>
              </w:rPr>
              <w:t xml:space="preserve"> </w:t>
            </w:r>
            <w:r w:rsidR="00703B8C" w:rsidRPr="00703B8C">
              <w:rPr>
                <w:lang w:eastAsia="zh-CN"/>
              </w:rPr>
              <w:t>Компания</w:t>
            </w:r>
            <w:r w:rsidR="00703B8C">
              <w:rPr>
                <w:b/>
                <w:lang w:eastAsia="zh-CN"/>
              </w:rPr>
              <w:t xml:space="preserve"> – </w:t>
            </w:r>
            <w:r w:rsidR="00703B8C" w:rsidRPr="00703B8C">
              <w:rPr>
                <w:lang w:eastAsia="zh-CN"/>
              </w:rPr>
              <w:t>производи</w:t>
            </w:r>
            <w:r w:rsidR="00703B8C">
              <w:rPr>
                <w:lang w:eastAsia="zh-CN"/>
              </w:rPr>
              <w:t xml:space="preserve">тель выделяет 7920 тыс.руб. для продвижения товара на рыное. Соотношение затра при </w:t>
            </w:r>
            <w:r w:rsidR="00703B8C">
              <w:rPr>
                <w:lang w:eastAsia="zh-CN"/>
              </w:rPr>
              <w:lastRenderedPageBreak/>
              <w:t xml:space="preserve">использовании стратегий «толкай» и «тяни» представлено в таблице. </w:t>
            </w:r>
          </w:p>
          <w:p w:rsidR="00703B8C" w:rsidRDefault="00703B8C" w:rsidP="005E631E">
            <w:pPr>
              <w:widowControl w:val="0"/>
              <w:tabs>
                <w:tab w:val="left" w:pos="274"/>
              </w:tabs>
              <w:jc w:val="both"/>
              <w:rPr>
                <w:lang w:eastAsia="zh-CN"/>
              </w:rPr>
            </w:pPr>
            <w:r>
              <w:rPr>
                <w:noProof/>
              </w:rPr>
              <w:drawing>
                <wp:inline distT="0" distB="0" distL="0" distR="0" wp14:anchorId="6D9E5BB6">
                  <wp:extent cx="2194560" cy="807720"/>
                  <wp:effectExtent l="0" t="0" r="0" b="0"/>
                  <wp:docPr id="32" name="Рисунок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208840" cy="812976"/>
                          </a:xfrm>
                          <a:prstGeom prst="rect">
                            <a:avLst/>
                          </a:prstGeom>
                          <a:noFill/>
                        </pic:spPr>
                      </pic:pic>
                    </a:graphicData>
                  </a:graphic>
                </wp:inline>
              </w:drawing>
            </w:r>
          </w:p>
          <w:p w:rsidR="00703B8C" w:rsidRDefault="00703B8C" w:rsidP="005E631E">
            <w:pPr>
              <w:widowControl w:val="0"/>
              <w:tabs>
                <w:tab w:val="left" w:pos="274"/>
              </w:tabs>
              <w:jc w:val="both"/>
              <w:rPr>
                <w:lang w:eastAsia="zh-CN"/>
              </w:rPr>
            </w:pPr>
            <w:r>
              <w:rPr>
                <w:lang w:eastAsia="zh-CN"/>
              </w:rPr>
              <w:t>Вопросы:</w:t>
            </w:r>
          </w:p>
          <w:p w:rsidR="00703B8C" w:rsidRDefault="00703B8C" w:rsidP="00703B8C">
            <w:pPr>
              <w:widowControl w:val="0"/>
              <w:tabs>
                <w:tab w:val="left" w:pos="274"/>
              </w:tabs>
              <w:jc w:val="both"/>
              <w:rPr>
                <w:lang w:eastAsia="zh-CN"/>
              </w:rPr>
            </w:pPr>
            <w:r>
              <w:rPr>
                <w:lang w:eastAsia="zh-CN"/>
              </w:rPr>
              <w:t xml:space="preserve">1. </w:t>
            </w:r>
            <w:r w:rsidRPr="00703B8C">
              <w:rPr>
                <w:lang w:eastAsia="zh-CN"/>
              </w:rPr>
              <w:t>Пр</w:t>
            </w:r>
            <w:r>
              <w:rPr>
                <w:lang w:eastAsia="zh-CN"/>
              </w:rPr>
              <w:t>и каких условиях компании используют стратегии «толкай» и «тяни».</w:t>
            </w:r>
          </w:p>
          <w:p w:rsidR="00703B8C" w:rsidRPr="00703B8C" w:rsidRDefault="00703B8C" w:rsidP="00703B8C">
            <w:pPr>
              <w:widowControl w:val="0"/>
              <w:tabs>
                <w:tab w:val="left" w:pos="274"/>
              </w:tabs>
              <w:jc w:val="both"/>
              <w:rPr>
                <w:lang w:eastAsia="zh-CN"/>
              </w:rPr>
            </w:pPr>
            <w:r>
              <w:rPr>
                <w:lang w:eastAsia="zh-CN"/>
              </w:rPr>
              <w:t>2. Чем объясняется разный уровень затрат на рекламу, работу торговых агентов и т.д.</w:t>
            </w:r>
          </w:p>
        </w:tc>
      </w:tr>
    </w:tbl>
    <w:p w:rsidR="00CD3FED" w:rsidRDefault="00CD3FED" w:rsidP="00132001">
      <w:pPr>
        <w:snapToGrid w:val="0"/>
        <w:spacing w:line="360" w:lineRule="auto"/>
        <w:ind w:firstLine="709"/>
        <w:jc w:val="center"/>
        <w:rPr>
          <w:b/>
          <w:sz w:val="28"/>
          <w:szCs w:val="28"/>
        </w:rPr>
      </w:pPr>
    </w:p>
    <w:p w:rsidR="006F3008" w:rsidRPr="00FE4394" w:rsidRDefault="006F3008" w:rsidP="00132001">
      <w:pPr>
        <w:snapToGrid w:val="0"/>
        <w:spacing w:line="360" w:lineRule="auto"/>
        <w:ind w:firstLine="709"/>
        <w:jc w:val="center"/>
        <w:rPr>
          <w:b/>
          <w:sz w:val="28"/>
          <w:szCs w:val="28"/>
        </w:rPr>
      </w:pPr>
      <w:r w:rsidRPr="007846A4">
        <w:rPr>
          <w:b/>
          <w:sz w:val="28"/>
          <w:szCs w:val="28"/>
        </w:rPr>
        <w:t xml:space="preserve">Примерные вопросы к </w:t>
      </w:r>
      <w:r w:rsidR="00332C6A">
        <w:rPr>
          <w:b/>
          <w:sz w:val="28"/>
          <w:szCs w:val="28"/>
        </w:rPr>
        <w:t>экзамену</w:t>
      </w:r>
    </w:p>
    <w:p w:rsidR="007846A4" w:rsidRDefault="007846A4" w:rsidP="00746284">
      <w:pPr>
        <w:snapToGrid w:val="0"/>
        <w:spacing w:line="360" w:lineRule="auto"/>
        <w:ind w:firstLine="709"/>
        <w:jc w:val="both"/>
        <w:rPr>
          <w:color w:val="000000" w:themeColor="text1"/>
          <w:sz w:val="28"/>
          <w:szCs w:val="28"/>
        </w:rPr>
      </w:pPr>
      <w:r>
        <w:rPr>
          <w:color w:val="000000" w:themeColor="text1"/>
          <w:sz w:val="28"/>
          <w:szCs w:val="28"/>
        </w:rPr>
        <w:t xml:space="preserve">1. </w:t>
      </w:r>
      <w:r w:rsidR="00D847AA" w:rsidRPr="00D847AA">
        <w:rPr>
          <w:color w:val="000000" w:themeColor="text1"/>
          <w:sz w:val="28"/>
          <w:szCs w:val="28"/>
        </w:rPr>
        <w:t xml:space="preserve">Понятие и сущность продажи. </w:t>
      </w:r>
      <w:r w:rsidR="00D847AA" w:rsidRPr="00251306">
        <w:rPr>
          <w:color w:val="000000" w:themeColor="text1"/>
          <w:sz w:val="28"/>
          <w:szCs w:val="28"/>
        </w:rPr>
        <w:t>Сущность, цели и основные задачи управления продажами.</w:t>
      </w:r>
    </w:p>
    <w:p w:rsidR="00D847AA" w:rsidRDefault="00D847AA" w:rsidP="00746284">
      <w:pPr>
        <w:snapToGrid w:val="0"/>
        <w:spacing w:line="360" w:lineRule="auto"/>
        <w:ind w:firstLine="709"/>
        <w:jc w:val="both"/>
        <w:rPr>
          <w:color w:val="000000" w:themeColor="text1"/>
          <w:sz w:val="28"/>
          <w:szCs w:val="28"/>
        </w:rPr>
      </w:pPr>
      <w:r>
        <w:rPr>
          <w:color w:val="000000" w:themeColor="text1"/>
          <w:sz w:val="28"/>
          <w:szCs w:val="28"/>
        </w:rPr>
        <w:t xml:space="preserve">2. </w:t>
      </w:r>
      <w:r w:rsidRPr="00251306">
        <w:rPr>
          <w:color w:val="000000" w:themeColor="text1"/>
          <w:sz w:val="28"/>
          <w:szCs w:val="28"/>
        </w:rPr>
        <w:t>Продажи как маркетинговая зад</w:t>
      </w:r>
      <w:r>
        <w:rPr>
          <w:color w:val="000000" w:themeColor="text1"/>
          <w:sz w:val="28"/>
          <w:szCs w:val="28"/>
        </w:rPr>
        <w:t xml:space="preserve">ача. Содержание и классификация </w:t>
      </w:r>
      <w:r w:rsidRPr="00251306">
        <w:rPr>
          <w:color w:val="000000" w:themeColor="text1"/>
          <w:sz w:val="28"/>
          <w:szCs w:val="28"/>
        </w:rPr>
        <w:t>продаж.</w:t>
      </w:r>
    </w:p>
    <w:p w:rsidR="00D847AA" w:rsidRDefault="00D847AA" w:rsidP="00746284">
      <w:pPr>
        <w:snapToGrid w:val="0"/>
        <w:spacing w:line="360" w:lineRule="auto"/>
        <w:ind w:firstLine="709"/>
        <w:jc w:val="both"/>
        <w:rPr>
          <w:color w:val="000000" w:themeColor="text1"/>
          <w:sz w:val="28"/>
          <w:szCs w:val="28"/>
        </w:rPr>
      </w:pPr>
      <w:r>
        <w:rPr>
          <w:color w:val="000000" w:themeColor="text1"/>
          <w:sz w:val="28"/>
          <w:szCs w:val="28"/>
        </w:rPr>
        <w:t xml:space="preserve">3. </w:t>
      </w:r>
      <w:r w:rsidRPr="00D847AA">
        <w:rPr>
          <w:color w:val="000000" w:themeColor="text1"/>
          <w:sz w:val="28"/>
          <w:szCs w:val="28"/>
        </w:rPr>
        <w:t>Особенности продаж различных групп товаров</w:t>
      </w:r>
      <w:r>
        <w:rPr>
          <w:color w:val="000000" w:themeColor="text1"/>
          <w:sz w:val="28"/>
          <w:szCs w:val="28"/>
        </w:rPr>
        <w:t>.</w:t>
      </w:r>
    </w:p>
    <w:p w:rsidR="00D847AA" w:rsidRDefault="00D847AA" w:rsidP="005F5CE3">
      <w:pPr>
        <w:snapToGrid w:val="0"/>
        <w:spacing w:line="360" w:lineRule="auto"/>
        <w:ind w:firstLine="709"/>
        <w:jc w:val="both"/>
        <w:rPr>
          <w:color w:val="000000" w:themeColor="text1"/>
          <w:sz w:val="28"/>
          <w:szCs w:val="28"/>
        </w:rPr>
      </w:pPr>
      <w:r>
        <w:rPr>
          <w:color w:val="000000" w:themeColor="text1"/>
          <w:sz w:val="28"/>
          <w:szCs w:val="28"/>
        </w:rPr>
        <w:t xml:space="preserve">4. </w:t>
      </w:r>
      <w:r w:rsidR="005F5CE3">
        <w:rPr>
          <w:color w:val="000000" w:themeColor="text1"/>
          <w:sz w:val="28"/>
          <w:szCs w:val="28"/>
        </w:rPr>
        <w:t xml:space="preserve">Сравнительная </w:t>
      </w:r>
      <w:r w:rsidR="005F5CE3" w:rsidRPr="00327F94">
        <w:rPr>
          <w:color w:val="000000" w:themeColor="text1"/>
          <w:sz w:val="28"/>
          <w:szCs w:val="28"/>
        </w:rPr>
        <w:t>характеристика методов продаж b2b, b2c, b2g.</w:t>
      </w:r>
      <w:r w:rsidR="005F5CE3">
        <w:rPr>
          <w:color w:val="000000" w:themeColor="text1"/>
          <w:sz w:val="28"/>
          <w:szCs w:val="28"/>
        </w:rPr>
        <w:t xml:space="preserve"> </w:t>
      </w:r>
      <w:r w:rsidR="005F5CE3" w:rsidRPr="00251306">
        <w:rPr>
          <w:color w:val="000000" w:themeColor="text1"/>
          <w:sz w:val="28"/>
          <w:szCs w:val="28"/>
        </w:rPr>
        <w:t xml:space="preserve">Специализация продаж. </w:t>
      </w:r>
    </w:p>
    <w:p w:rsidR="00D847AA" w:rsidRDefault="00D847AA" w:rsidP="00D847AA">
      <w:pPr>
        <w:snapToGrid w:val="0"/>
        <w:spacing w:line="360" w:lineRule="auto"/>
        <w:ind w:firstLine="709"/>
        <w:jc w:val="both"/>
        <w:rPr>
          <w:color w:val="000000" w:themeColor="text1"/>
          <w:sz w:val="28"/>
          <w:szCs w:val="28"/>
        </w:rPr>
      </w:pPr>
      <w:r>
        <w:rPr>
          <w:color w:val="000000" w:themeColor="text1"/>
          <w:sz w:val="28"/>
          <w:szCs w:val="28"/>
        </w:rPr>
        <w:t xml:space="preserve">5. </w:t>
      </w:r>
      <w:r w:rsidR="005F5CE3" w:rsidRPr="00251306">
        <w:rPr>
          <w:color w:val="000000" w:themeColor="text1"/>
          <w:sz w:val="28"/>
          <w:szCs w:val="28"/>
        </w:rPr>
        <w:t>Социально-экономическая сущность управления продажами. Субъект</w:t>
      </w:r>
      <w:r w:rsidR="005F5CE3">
        <w:rPr>
          <w:color w:val="000000" w:themeColor="text1"/>
          <w:sz w:val="28"/>
          <w:szCs w:val="28"/>
        </w:rPr>
        <w:t xml:space="preserve">ы и объекты продаж. </w:t>
      </w:r>
    </w:p>
    <w:p w:rsidR="00D847AA" w:rsidRDefault="00D847AA" w:rsidP="00D847AA">
      <w:pPr>
        <w:snapToGrid w:val="0"/>
        <w:spacing w:line="360" w:lineRule="auto"/>
        <w:ind w:firstLine="709"/>
        <w:jc w:val="both"/>
        <w:rPr>
          <w:color w:val="000000" w:themeColor="text1"/>
          <w:sz w:val="28"/>
          <w:szCs w:val="28"/>
        </w:rPr>
      </w:pPr>
      <w:r>
        <w:rPr>
          <w:color w:val="000000" w:themeColor="text1"/>
          <w:sz w:val="28"/>
          <w:szCs w:val="28"/>
        </w:rPr>
        <w:t xml:space="preserve">6. </w:t>
      </w:r>
      <w:r w:rsidR="005F5CE3">
        <w:rPr>
          <w:color w:val="000000" w:themeColor="text1"/>
          <w:sz w:val="28"/>
          <w:szCs w:val="28"/>
        </w:rPr>
        <w:t>З</w:t>
      </w:r>
      <w:r w:rsidR="005F5CE3" w:rsidRPr="00251306">
        <w:rPr>
          <w:color w:val="000000" w:themeColor="text1"/>
          <w:sz w:val="28"/>
          <w:szCs w:val="28"/>
        </w:rPr>
        <w:t xml:space="preserve">адачи каждого этапа цикла управления продажами и сервисом. </w:t>
      </w:r>
    </w:p>
    <w:p w:rsidR="00D847AA" w:rsidRDefault="00D847AA" w:rsidP="00D847AA">
      <w:pPr>
        <w:snapToGrid w:val="0"/>
        <w:spacing w:line="360" w:lineRule="auto"/>
        <w:ind w:firstLine="709"/>
        <w:jc w:val="both"/>
        <w:rPr>
          <w:color w:val="000000" w:themeColor="text1"/>
          <w:sz w:val="28"/>
          <w:szCs w:val="28"/>
        </w:rPr>
      </w:pPr>
      <w:r>
        <w:rPr>
          <w:color w:val="000000" w:themeColor="text1"/>
          <w:sz w:val="28"/>
          <w:szCs w:val="28"/>
        </w:rPr>
        <w:t xml:space="preserve">7. </w:t>
      </w:r>
      <w:r w:rsidR="005F5CE3" w:rsidRPr="00251306">
        <w:rPr>
          <w:color w:val="000000" w:themeColor="text1"/>
          <w:sz w:val="28"/>
          <w:szCs w:val="28"/>
        </w:rPr>
        <w:t xml:space="preserve">Элементы построения системы продаж. </w:t>
      </w:r>
    </w:p>
    <w:p w:rsidR="00D847AA" w:rsidRDefault="00D847AA" w:rsidP="00D847AA">
      <w:pPr>
        <w:snapToGrid w:val="0"/>
        <w:spacing w:line="360" w:lineRule="auto"/>
        <w:ind w:firstLine="709"/>
        <w:jc w:val="both"/>
        <w:rPr>
          <w:color w:val="000000" w:themeColor="text1"/>
          <w:sz w:val="28"/>
          <w:szCs w:val="28"/>
        </w:rPr>
      </w:pPr>
      <w:r>
        <w:rPr>
          <w:color w:val="000000" w:themeColor="text1"/>
          <w:sz w:val="28"/>
          <w:szCs w:val="28"/>
        </w:rPr>
        <w:t xml:space="preserve">8. </w:t>
      </w:r>
      <w:r w:rsidR="005F5CE3" w:rsidRPr="00251306">
        <w:rPr>
          <w:color w:val="000000" w:themeColor="text1"/>
          <w:sz w:val="28"/>
          <w:szCs w:val="28"/>
        </w:rPr>
        <w:t xml:space="preserve">Характеристика метода «воронка продаж», его роль в управлении продажами. </w:t>
      </w:r>
    </w:p>
    <w:p w:rsidR="00D847AA" w:rsidRDefault="00D847AA" w:rsidP="00D847AA">
      <w:pPr>
        <w:snapToGrid w:val="0"/>
        <w:spacing w:line="360" w:lineRule="auto"/>
        <w:ind w:firstLine="709"/>
        <w:jc w:val="both"/>
        <w:rPr>
          <w:color w:val="000000" w:themeColor="text1"/>
          <w:sz w:val="28"/>
          <w:szCs w:val="28"/>
        </w:rPr>
      </w:pPr>
      <w:r>
        <w:rPr>
          <w:color w:val="000000" w:themeColor="text1"/>
          <w:sz w:val="28"/>
          <w:szCs w:val="28"/>
        </w:rPr>
        <w:t xml:space="preserve">9. </w:t>
      </w:r>
      <w:r w:rsidR="005F5CE3" w:rsidRPr="00251306">
        <w:rPr>
          <w:color w:val="000000" w:themeColor="text1"/>
          <w:sz w:val="28"/>
          <w:szCs w:val="28"/>
        </w:rPr>
        <w:t xml:space="preserve">Критерии SMART в управлении продажами. </w:t>
      </w:r>
    </w:p>
    <w:p w:rsidR="005F5CE3" w:rsidRDefault="00D847AA" w:rsidP="00D847AA">
      <w:pPr>
        <w:snapToGrid w:val="0"/>
        <w:spacing w:line="360" w:lineRule="auto"/>
        <w:ind w:firstLine="709"/>
        <w:jc w:val="both"/>
        <w:rPr>
          <w:color w:val="000000" w:themeColor="text1"/>
          <w:sz w:val="28"/>
          <w:szCs w:val="28"/>
        </w:rPr>
      </w:pPr>
      <w:r>
        <w:rPr>
          <w:color w:val="000000" w:themeColor="text1"/>
          <w:sz w:val="28"/>
          <w:szCs w:val="28"/>
        </w:rPr>
        <w:t xml:space="preserve">10. </w:t>
      </w:r>
      <w:r w:rsidR="005F5CE3">
        <w:rPr>
          <w:color w:val="000000" w:themeColor="text1"/>
          <w:sz w:val="28"/>
          <w:szCs w:val="28"/>
        </w:rPr>
        <w:t xml:space="preserve">Модель </w:t>
      </w:r>
      <w:r w:rsidR="005F5CE3" w:rsidRPr="00251306">
        <w:rPr>
          <w:color w:val="000000" w:themeColor="text1"/>
          <w:sz w:val="28"/>
          <w:szCs w:val="28"/>
        </w:rPr>
        <w:t>AIDA.</w:t>
      </w:r>
    </w:p>
    <w:p w:rsidR="00D847AA" w:rsidRPr="00251306" w:rsidRDefault="00D847AA" w:rsidP="00D847AA">
      <w:pPr>
        <w:snapToGrid w:val="0"/>
        <w:spacing w:line="360" w:lineRule="auto"/>
        <w:ind w:firstLine="709"/>
        <w:jc w:val="both"/>
        <w:rPr>
          <w:color w:val="000000" w:themeColor="text1"/>
          <w:sz w:val="28"/>
          <w:szCs w:val="28"/>
        </w:rPr>
      </w:pPr>
      <w:r>
        <w:rPr>
          <w:color w:val="000000" w:themeColor="text1"/>
          <w:sz w:val="28"/>
          <w:szCs w:val="28"/>
        </w:rPr>
        <w:t xml:space="preserve">11. </w:t>
      </w:r>
      <w:r w:rsidRPr="00A65D06">
        <w:rPr>
          <w:color w:val="000000" w:themeColor="text1"/>
          <w:sz w:val="28"/>
          <w:szCs w:val="28"/>
        </w:rPr>
        <w:t>Сбыт как основной показатель эффективности деятельности коммерческого предприятия. Сбытовая политика предприятия</w:t>
      </w:r>
    </w:p>
    <w:p w:rsidR="00D847AA" w:rsidRDefault="00D847AA" w:rsidP="005F5CE3">
      <w:pPr>
        <w:snapToGrid w:val="0"/>
        <w:spacing w:line="360" w:lineRule="auto"/>
        <w:ind w:firstLine="709"/>
        <w:jc w:val="both"/>
        <w:rPr>
          <w:color w:val="000000" w:themeColor="text1"/>
          <w:sz w:val="28"/>
          <w:szCs w:val="28"/>
        </w:rPr>
      </w:pPr>
      <w:r>
        <w:rPr>
          <w:color w:val="000000" w:themeColor="text1"/>
          <w:sz w:val="28"/>
          <w:szCs w:val="28"/>
        </w:rPr>
        <w:t>12</w:t>
      </w:r>
      <w:r w:rsidR="005F5CE3" w:rsidRPr="00A65D06">
        <w:rPr>
          <w:color w:val="000000" w:themeColor="text1"/>
          <w:sz w:val="28"/>
          <w:szCs w:val="28"/>
        </w:rPr>
        <w:t xml:space="preserve">. Факторы, влияющие на уровень обслуживания покупателей. </w:t>
      </w:r>
    </w:p>
    <w:p w:rsidR="00D847AA" w:rsidRDefault="00D847AA" w:rsidP="005F5CE3">
      <w:pPr>
        <w:snapToGrid w:val="0"/>
        <w:spacing w:line="360" w:lineRule="auto"/>
        <w:ind w:firstLine="709"/>
        <w:jc w:val="both"/>
        <w:rPr>
          <w:color w:val="000000" w:themeColor="text1"/>
          <w:sz w:val="28"/>
          <w:szCs w:val="28"/>
        </w:rPr>
      </w:pPr>
      <w:r>
        <w:rPr>
          <w:color w:val="000000" w:themeColor="text1"/>
          <w:sz w:val="28"/>
          <w:szCs w:val="28"/>
        </w:rPr>
        <w:t xml:space="preserve">13. </w:t>
      </w:r>
      <w:r w:rsidR="005F5CE3">
        <w:rPr>
          <w:color w:val="000000" w:themeColor="text1"/>
          <w:sz w:val="28"/>
          <w:szCs w:val="28"/>
        </w:rPr>
        <w:t xml:space="preserve">Этапы </w:t>
      </w:r>
      <w:r w:rsidR="005F5CE3" w:rsidRPr="00A65D06">
        <w:rPr>
          <w:color w:val="000000" w:themeColor="text1"/>
          <w:sz w:val="28"/>
          <w:szCs w:val="28"/>
        </w:rPr>
        <w:t xml:space="preserve">разработки сбытовой политики предприятия. </w:t>
      </w:r>
    </w:p>
    <w:p w:rsidR="005F5CE3" w:rsidRPr="00A65D06" w:rsidRDefault="00D847AA" w:rsidP="005F5CE3">
      <w:pPr>
        <w:snapToGrid w:val="0"/>
        <w:spacing w:line="360" w:lineRule="auto"/>
        <w:ind w:firstLine="709"/>
        <w:jc w:val="both"/>
        <w:rPr>
          <w:color w:val="000000" w:themeColor="text1"/>
          <w:sz w:val="28"/>
          <w:szCs w:val="28"/>
        </w:rPr>
      </w:pPr>
      <w:r>
        <w:rPr>
          <w:color w:val="000000" w:themeColor="text1"/>
          <w:sz w:val="28"/>
          <w:szCs w:val="28"/>
        </w:rPr>
        <w:t xml:space="preserve">14. </w:t>
      </w:r>
      <w:r w:rsidR="005F5CE3" w:rsidRPr="00A65D06">
        <w:rPr>
          <w:color w:val="000000" w:themeColor="text1"/>
          <w:sz w:val="28"/>
          <w:szCs w:val="28"/>
        </w:rPr>
        <w:t>Система товародвижения</w:t>
      </w:r>
      <w:r w:rsidR="005F5CE3">
        <w:rPr>
          <w:color w:val="000000" w:themeColor="text1"/>
          <w:sz w:val="28"/>
          <w:szCs w:val="28"/>
        </w:rPr>
        <w:t xml:space="preserve">. </w:t>
      </w:r>
      <w:r w:rsidR="005F5CE3" w:rsidRPr="00A65D06">
        <w:rPr>
          <w:color w:val="000000" w:themeColor="text1"/>
          <w:sz w:val="28"/>
          <w:szCs w:val="28"/>
        </w:rPr>
        <w:t>Взаимосвязь сбытовой деятельности и маркетинга.</w:t>
      </w:r>
    </w:p>
    <w:p w:rsidR="00D847AA" w:rsidRDefault="00D847AA" w:rsidP="005F5CE3">
      <w:pPr>
        <w:snapToGrid w:val="0"/>
        <w:spacing w:line="360" w:lineRule="auto"/>
        <w:ind w:firstLine="709"/>
        <w:jc w:val="both"/>
        <w:rPr>
          <w:color w:val="000000" w:themeColor="text1"/>
          <w:sz w:val="28"/>
          <w:szCs w:val="28"/>
        </w:rPr>
      </w:pPr>
      <w:r>
        <w:rPr>
          <w:color w:val="000000" w:themeColor="text1"/>
          <w:sz w:val="28"/>
          <w:szCs w:val="28"/>
        </w:rPr>
        <w:lastRenderedPageBreak/>
        <w:t xml:space="preserve">15. </w:t>
      </w:r>
      <w:r w:rsidR="005F5CE3" w:rsidRPr="00A65D06">
        <w:rPr>
          <w:color w:val="000000" w:themeColor="text1"/>
          <w:sz w:val="28"/>
          <w:szCs w:val="28"/>
        </w:rPr>
        <w:t xml:space="preserve">Понятие </w:t>
      </w:r>
      <w:r w:rsidR="005F5CE3">
        <w:rPr>
          <w:color w:val="000000" w:themeColor="text1"/>
          <w:sz w:val="28"/>
          <w:szCs w:val="28"/>
        </w:rPr>
        <w:t xml:space="preserve">канала распределения. Функции участников канала распределения. </w:t>
      </w:r>
    </w:p>
    <w:p w:rsidR="00D847AA" w:rsidRDefault="00D847AA" w:rsidP="005F5CE3">
      <w:pPr>
        <w:snapToGrid w:val="0"/>
        <w:spacing w:line="360" w:lineRule="auto"/>
        <w:ind w:firstLine="709"/>
        <w:jc w:val="both"/>
        <w:rPr>
          <w:color w:val="000000" w:themeColor="text1"/>
          <w:sz w:val="28"/>
          <w:szCs w:val="28"/>
        </w:rPr>
      </w:pPr>
      <w:r>
        <w:rPr>
          <w:color w:val="000000" w:themeColor="text1"/>
          <w:sz w:val="28"/>
          <w:szCs w:val="28"/>
        </w:rPr>
        <w:t xml:space="preserve">16. </w:t>
      </w:r>
      <w:r w:rsidR="005F5CE3">
        <w:rPr>
          <w:color w:val="000000" w:themeColor="text1"/>
          <w:sz w:val="28"/>
          <w:szCs w:val="28"/>
        </w:rPr>
        <w:t xml:space="preserve">Алгоритм построения канала сбыта. Прямые и косвенные каналы. </w:t>
      </w:r>
    </w:p>
    <w:p w:rsidR="00D847AA" w:rsidRDefault="00D847AA" w:rsidP="005F5CE3">
      <w:pPr>
        <w:snapToGrid w:val="0"/>
        <w:spacing w:line="360" w:lineRule="auto"/>
        <w:ind w:firstLine="709"/>
        <w:jc w:val="both"/>
        <w:rPr>
          <w:color w:val="000000" w:themeColor="text1"/>
          <w:sz w:val="28"/>
          <w:szCs w:val="28"/>
        </w:rPr>
      </w:pPr>
      <w:r>
        <w:rPr>
          <w:color w:val="000000" w:themeColor="text1"/>
          <w:sz w:val="28"/>
          <w:szCs w:val="28"/>
        </w:rPr>
        <w:t xml:space="preserve">17. </w:t>
      </w:r>
      <w:r w:rsidR="005F5CE3" w:rsidRPr="00645BBB">
        <w:rPr>
          <w:color w:val="000000" w:themeColor="text1"/>
          <w:sz w:val="28"/>
          <w:szCs w:val="28"/>
        </w:rPr>
        <w:t>Стратегии эксклюзивного, селективного и интенсивного сбыта.</w:t>
      </w:r>
      <w:r w:rsidR="005F5CE3">
        <w:rPr>
          <w:color w:val="000000" w:themeColor="text1"/>
          <w:sz w:val="28"/>
          <w:szCs w:val="28"/>
        </w:rPr>
        <w:t xml:space="preserve"> </w:t>
      </w:r>
    </w:p>
    <w:p w:rsidR="005F5CE3" w:rsidRPr="00A65D06" w:rsidRDefault="00D847AA" w:rsidP="005F5CE3">
      <w:pPr>
        <w:snapToGrid w:val="0"/>
        <w:spacing w:line="360" w:lineRule="auto"/>
        <w:ind w:firstLine="709"/>
        <w:jc w:val="both"/>
        <w:rPr>
          <w:color w:val="000000" w:themeColor="text1"/>
          <w:sz w:val="28"/>
          <w:szCs w:val="28"/>
        </w:rPr>
      </w:pPr>
      <w:r>
        <w:rPr>
          <w:color w:val="000000" w:themeColor="text1"/>
          <w:sz w:val="28"/>
          <w:szCs w:val="28"/>
        </w:rPr>
        <w:t xml:space="preserve">18. </w:t>
      </w:r>
      <w:r w:rsidR="005F5CE3">
        <w:rPr>
          <w:color w:val="000000" w:themeColor="text1"/>
          <w:sz w:val="28"/>
          <w:szCs w:val="28"/>
        </w:rPr>
        <w:t xml:space="preserve">Уровень, длина и ширина канала распределения. Достоинства и недостатки каналов сбыта разной протяженности. </w:t>
      </w:r>
    </w:p>
    <w:p w:rsidR="005F5CE3" w:rsidRDefault="00D847AA" w:rsidP="005F5CE3">
      <w:pPr>
        <w:snapToGrid w:val="0"/>
        <w:spacing w:line="360" w:lineRule="auto"/>
        <w:ind w:firstLine="709"/>
        <w:jc w:val="both"/>
        <w:rPr>
          <w:color w:val="000000" w:themeColor="text1"/>
          <w:sz w:val="28"/>
          <w:szCs w:val="28"/>
        </w:rPr>
      </w:pPr>
      <w:r>
        <w:rPr>
          <w:color w:val="000000" w:themeColor="text1"/>
          <w:sz w:val="28"/>
          <w:szCs w:val="28"/>
        </w:rPr>
        <w:t xml:space="preserve">19. </w:t>
      </w:r>
      <w:r w:rsidR="005F5CE3" w:rsidRPr="00645BBB">
        <w:rPr>
          <w:color w:val="000000" w:themeColor="text1"/>
          <w:sz w:val="28"/>
          <w:szCs w:val="28"/>
        </w:rPr>
        <w:t xml:space="preserve">Основные виды </w:t>
      </w:r>
      <w:r w:rsidR="005F5CE3">
        <w:rPr>
          <w:color w:val="000000" w:themeColor="text1"/>
          <w:sz w:val="28"/>
          <w:szCs w:val="28"/>
        </w:rPr>
        <w:t xml:space="preserve">торговых </w:t>
      </w:r>
      <w:r w:rsidR="005F5CE3" w:rsidRPr="00645BBB">
        <w:rPr>
          <w:color w:val="000000" w:themeColor="text1"/>
          <w:sz w:val="28"/>
          <w:szCs w:val="28"/>
        </w:rPr>
        <w:t>посредников при косвенном канале сбыта</w:t>
      </w:r>
      <w:r w:rsidR="005F5CE3">
        <w:rPr>
          <w:color w:val="000000" w:themeColor="text1"/>
          <w:sz w:val="28"/>
          <w:szCs w:val="28"/>
        </w:rPr>
        <w:t xml:space="preserve">. Анализ сбытовых издержек. </w:t>
      </w:r>
    </w:p>
    <w:p w:rsidR="00D847AA" w:rsidRDefault="00D847AA" w:rsidP="005F5CE3">
      <w:pPr>
        <w:snapToGrid w:val="0"/>
        <w:spacing w:line="360" w:lineRule="auto"/>
        <w:ind w:firstLine="709"/>
        <w:jc w:val="both"/>
        <w:rPr>
          <w:color w:val="000000" w:themeColor="text1"/>
          <w:sz w:val="28"/>
          <w:szCs w:val="28"/>
        </w:rPr>
      </w:pPr>
      <w:r>
        <w:rPr>
          <w:color w:val="000000" w:themeColor="text1"/>
          <w:sz w:val="28"/>
          <w:szCs w:val="28"/>
        </w:rPr>
        <w:t xml:space="preserve">20. </w:t>
      </w:r>
      <w:r w:rsidR="005F5CE3" w:rsidRPr="00D608BB">
        <w:rPr>
          <w:color w:val="000000" w:themeColor="text1"/>
          <w:sz w:val="28"/>
          <w:szCs w:val="28"/>
        </w:rPr>
        <w:t xml:space="preserve">Типы организации отдела продаж на предприятии. </w:t>
      </w:r>
    </w:p>
    <w:p w:rsidR="00D847AA" w:rsidRDefault="00D847AA" w:rsidP="005F5CE3">
      <w:pPr>
        <w:snapToGrid w:val="0"/>
        <w:spacing w:line="360" w:lineRule="auto"/>
        <w:ind w:firstLine="709"/>
        <w:jc w:val="both"/>
        <w:rPr>
          <w:color w:val="000000" w:themeColor="text1"/>
          <w:sz w:val="28"/>
          <w:szCs w:val="28"/>
        </w:rPr>
      </w:pPr>
      <w:r>
        <w:rPr>
          <w:color w:val="000000" w:themeColor="text1"/>
          <w:sz w:val="28"/>
          <w:szCs w:val="28"/>
        </w:rPr>
        <w:t xml:space="preserve">21. </w:t>
      </w:r>
      <w:r w:rsidR="005F5CE3">
        <w:rPr>
          <w:color w:val="000000" w:themeColor="text1"/>
          <w:sz w:val="28"/>
          <w:szCs w:val="28"/>
        </w:rPr>
        <w:t xml:space="preserve">Модели работы отдела продаж: модель без разделения на продажи и обслуживани; модель с разделением на привлечение и поддержку. </w:t>
      </w:r>
    </w:p>
    <w:p w:rsidR="005F5CE3" w:rsidRDefault="00D847AA" w:rsidP="005F5CE3">
      <w:pPr>
        <w:snapToGrid w:val="0"/>
        <w:spacing w:line="360" w:lineRule="auto"/>
        <w:ind w:firstLine="709"/>
        <w:jc w:val="both"/>
        <w:rPr>
          <w:color w:val="000000" w:themeColor="text1"/>
          <w:sz w:val="28"/>
          <w:szCs w:val="28"/>
        </w:rPr>
      </w:pPr>
      <w:r>
        <w:rPr>
          <w:color w:val="000000" w:themeColor="text1"/>
          <w:sz w:val="28"/>
          <w:szCs w:val="28"/>
        </w:rPr>
        <w:t xml:space="preserve">22. </w:t>
      </w:r>
      <w:r w:rsidR="005F5CE3">
        <w:rPr>
          <w:color w:val="000000" w:themeColor="text1"/>
          <w:sz w:val="28"/>
          <w:szCs w:val="28"/>
        </w:rPr>
        <w:t xml:space="preserve">Модель многоуровневых продаж. Маркетинговые альянсы. Модель логистических альянсов. </w:t>
      </w:r>
    </w:p>
    <w:p w:rsidR="00D847AA" w:rsidRDefault="00D847AA" w:rsidP="005F5CE3">
      <w:pPr>
        <w:snapToGrid w:val="0"/>
        <w:spacing w:line="360" w:lineRule="auto"/>
        <w:ind w:firstLine="709"/>
        <w:jc w:val="both"/>
        <w:rPr>
          <w:color w:val="000000" w:themeColor="text1"/>
          <w:sz w:val="28"/>
          <w:szCs w:val="28"/>
        </w:rPr>
      </w:pPr>
      <w:r>
        <w:rPr>
          <w:color w:val="000000" w:themeColor="text1"/>
          <w:sz w:val="28"/>
          <w:szCs w:val="28"/>
        </w:rPr>
        <w:t xml:space="preserve">23. </w:t>
      </w:r>
      <w:r w:rsidR="005F5CE3">
        <w:rPr>
          <w:color w:val="000000" w:themeColor="text1"/>
          <w:sz w:val="28"/>
          <w:szCs w:val="28"/>
        </w:rPr>
        <w:t xml:space="preserve">Стандарты работы </w:t>
      </w:r>
      <w:r w:rsidR="005F5CE3" w:rsidRPr="00D608BB">
        <w:rPr>
          <w:color w:val="000000" w:themeColor="text1"/>
          <w:sz w:val="28"/>
          <w:szCs w:val="28"/>
        </w:rPr>
        <w:t>сотрудников отдела продаж. Особенност</w:t>
      </w:r>
      <w:r w:rsidR="005F5CE3">
        <w:rPr>
          <w:color w:val="000000" w:themeColor="text1"/>
          <w:sz w:val="28"/>
          <w:szCs w:val="28"/>
        </w:rPr>
        <w:t xml:space="preserve">и профессиональной деятельности </w:t>
      </w:r>
      <w:r w:rsidR="005F5CE3" w:rsidRPr="00D608BB">
        <w:rPr>
          <w:color w:val="000000" w:themeColor="text1"/>
          <w:sz w:val="28"/>
          <w:szCs w:val="28"/>
        </w:rPr>
        <w:t>сотрудников отдела продаж, выпол</w:t>
      </w:r>
      <w:r w:rsidR="005F5CE3">
        <w:rPr>
          <w:color w:val="000000" w:themeColor="text1"/>
          <w:sz w:val="28"/>
          <w:szCs w:val="28"/>
        </w:rPr>
        <w:t xml:space="preserve">няющих различные функциональные </w:t>
      </w:r>
      <w:r w:rsidR="005F5CE3" w:rsidRPr="00D608BB">
        <w:rPr>
          <w:color w:val="000000" w:themeColor="text1"/>
          <w:sz w:val="28"/>
          <w:szCs w:val="28"/>
        </w:rPr>
        <w:t xml:space="preserve">роли. </w:t>
      </w:r>
    </w:p>
    <w:p w:rsidR="00D847AA" w:rsidRDefault="00D847AA" w:rsidP="005F5CE3">
      <w:pPr>
        <w:snapToGrid w:val="0"/>
        <w:spacing w:line="360" w:lineRule="auto"/>
        <w:ind w:firstLine="709"/>
        <w:jc w:val="both"/>
        <w:rPr>
          <w:color w:val="000000" w:themeColor="text1"/>
          <w:sz w:val="28"/>
          <w:szCs w:val="28"/>
        </w:rPr>
      </w:pPr>
      <w:r>
        <w:rPr>
          <w:color w:val="000000" w:themeColor="text1"/>
          <w:sz w:val="28"/>
          <w:szCs w:val="28"/>
        </w:rPr>
        <w:t xml:space="preserve">24. </w:t>
      </w:r>
      <w:r w:rsidR="005F5CE3" w:rsidRPr="00A16D42">
        <w:rPr>
          <w:color w:val="000000" w:themeColor="text1"/>
          <w:sz w:val="28"/>
          <w:szCs w:val="28"/>
        </w:rPr>
        <w:t>Групповой анализ поведения продавцов (менеджеров по работе с клиентами) предприятий в игровых и реальных ситуа</w:t>
      </w:r>
      <w:r w:rsidR="005F5CE3">
        <w:rPr>
          <w:color w:val="000000" w:themeColor="text1"/>
          <w:sz w:val="28"/>
          <w:szCs w:val="28"/>
        </w:rPr>
        <w:t xml:space="preserve">циях. Типичные ошибки в продажах. </w:t>
      </w:r>
    </w:p>
    <w:p w:rsidR="005F5CE3" w:rsidRDefault="00D847AA" w:rsidP="005F5CE3">
      <w:pPr>
        <w:snapToGrid w:val="0"/>
        <w:spacing w:line="360" w:lineRule="auto"/>
        <w:ind w:firstLine="709"/>
        <w:jc w:val="both"/>
        <w:rPr>
          <w:color w:val="000000" w:themeColor="text1"/>
          <w:sz w:val="28"/>
          <w:szCs w:val="28"/>
        </w:rPr>
      </w:pPr>
      <w:r>
        <w:rPr>
          <w:color w:val="000000" w:themeColor="text1"/>
          <w:sz w:val="28"/>
          <w:szCs w:val="28"/>
        </w:rPr>
        <w:t xml:space="preserve">25. </w:t>
      </w:r>
      <w:r w:rsidR="005F5CE3" w:rsidRPr="00A16D42">
        <w:rPr>
          <w:color w:val="000000" w:themeColor="text1"/>
          <w:sz w:val="28"/>
          <w:szCs w:val="28"/>
        </w:rPr>
        <w:t>Стереотипы, связанные с образом продавца, представлениями о торговле. Знания, умения и навыки профессионального продавца.</w:t>
      </w:r>
    </w:p>
    <w:p w:rsidR="005F5CE3" w:rsidRDefault="00D847AA" w:rsidP="005F5CE3">
      <w:pPr>
        <w:snapToGrid w:val="0"/>
        <w:spacing w:line="360" w:lineRule="auto"/>
        <w:ind w:firstLine="709"/>
        <w:jc w:val="both"/>
        <w:rPr>
          <w:color w:val="000000" w:themeColor="text1"/>
          <w:sz w:val="28"/>
          <w:szCs w:val="28"/>
        </w:rPr>
      </w:pPr>
      <w:r>
        <w:rPr>
          <w:color w:val="000000" w:themeColor="text1"/>
          <w:sz w:val="28"/>
          <w:szCs w:val="28"/>
        </w:rPr>
        <w:t xml:space="preserve">26. </w:t>
      </w:r>
      <w:r w:rsidR="005F5CE3" w:rsidRPr="00D608BB">
        <w:rPr>
          <w:color w:val="000000" w:themeColor="text1"/>
          <w:sz w:val="28"/>
          <w:szCs w:val="28"/>
        </w:rPr>
        <w:t>Построение эффективной системы о</w:t>
      </w:r>
      <w:r w:rsidR="005F5CE3">
        <w:rPr>
          <w:color w:val="000000" w:themeColor="text1"/>
          <w:sz w:val="28"/>
          <w:szCs w:val="28"/>
        </w:rPr>
        <w:t xml:space="preserve">платы труда. </w:t>
      </w:r>
      <w:r w:rsidR="005F5CE3" w:rsidRPr="00D608BB">
        <w:rPr>
          <w:color w:val="000000" w:themeColor="text1"/>
          <w:sz w:val="28"/>
          <w:szCs w:val="28"/>
        </w:rPr>
        <w:t>Подбор, обучение и мотивация различных категорий сотрудников отдела продаж. Роль наставничества в управлении продажами.</w:t>
      </w:r>
    </w:p>
    <w:p w:rsidR="00D847AA" w:rsidRDefault="00D847AA" w:rsidP="005F5CE3">
      <w:pPr>
        <w:snapToGrid w:val="0"/>
        <w:spacing w:line="360" w:lineRule="auto"/>
        <w:ind w:firstLine="709"/>
        <w:jc w:val="both"/>
        <w:rPr>
          <w:color w:val="000000" w:themeColor="text1"/>
          <w:sz w:val="28"/>
          <w:szCs w:val="28"/>
        </w:rPr>
      </w:pPr>
      <w:r>
        <w:rPr>
          <w:color w:val="000000" w:themeColor="text1"/>
          <w:sz w:val="28"/>
          <w:szCs w:val="28"/>
        </w:rPr>
        <w:t xml:space="preserve">27. </w:t>
      </w:r>
      <w:r w:rsidR="005F5CE3" w:rsidRPr="00D608BB">
        <w:rPr>
          <w:color w:val="000000" w:themeColor="text1"/>
          <w:sz w:val="28"/>
          <w:szCs w:val="28"/>
        </w:rPr>
        <w:t>Мотивация на торговых предпри</w:t>
      </w:r>
      <w:r w:rsidR="005F5CE3">
        <w:rPr>
          <w:color w:val="000000" w:themeColor="text1"/>
          <w:sz w:val="28"/>
          <w:szCs w:val="28"/>
        </w:rPr>
        <w:t xml:space="preserve">ятиях (персонала, покупателей). </w:t>
      </w:r>
      <w:r w:rsidR="005F5CE3" w:rsidRPr="00D608BB">
        <w:rPr>
          <w:color w:val="000000" w:themeColor="text1"/>
          <w:sz w:val="28"/>
          <w:szCs w:val="28"/>
        </w:rPr>
        <w:t>Мотиваторы и антимотиваторы в товарных</w:t>
      </w:r>
      <w:r w:rsidR="005F5CE3">
        <w:rPr>
          <w:color w:val="000000" w:themeColor="text1"/>
          <w:sz w:val="28"/>
          <w:szCs w:val="28"/>
        </w:rPr>
        <w:t xml:space="preserve"> продажах. </w:t>
      </w:r>
    </w:p>
    <w:p w:rsidR="00D847AA" w:rsidRDefault="00D847AA" w:rsidP="008732E5">
      <w:pPr>
        <w:snapToGrid w:val="0"/>
        <w:spacing w:line="360" w:lineRule="auto"/>
        <w:ind w:firstLine="709"/>
        <w:jc w:val="both"/>
        <w:rPr>
          <w:color w:val="000000" w:themeColor="text1"/>
          <w:sz w:val="28"/>
          <w:szCs w:val="28"/>
        </w:rPr>
      </w:pPr>
      <w:r>
        <w:rPr>
          <w:color w:val="000000" w:themeColor="text1"/>
          <w:sz w:val="28"/>
          <w:szCs w:val="28"/>
        </w:rPr>
        <w:t xml:space="preserve">28. </w:t>
      </w:r>
      <w:r w:rsidR="008732E5" w:rsidRPr="008732E5">
        <w:rPr>
          <w:color w:val="000000" w:themeColor="text1"/>
          <w:sz w:val="28"/>
          <w:szCs w:val="28"/>
        </w:rPr>
        <w:t>Формирование организа</w:t>
      </w:r>
      <w:r w:rsidR="008732E5">
        <w:rPr>
          <w:color w:val="000000" w:themeColor="text1"/>
          <w:sz w:val="28"/>
          <w:szCs w:val="28"/>
        </w:rPr>
        <w:t xml:space="preserve">ционной культуры продаж: цели и </w:t>
      </w:r>
      <w:r w:rsidR="008732E5" w:rsidRPr="008732E5">
        <w:rPr>
          <w:color w:val="000000" w:themeColor="text1"/>
          <w:sz w:val="28"/>
          <w:szCs w:val="28"/>
        </w:rPr>
        <w:t>задачи.</w:t>
      </w:r>
      <w:r w:rsidR="008732E5" w:rsidRPr="008732E5">
        <w:rPr>
          <w:color w:val="000000" w:themeColor="text1"/>
          <w:sz w:val="28"/>
          <w:szCs w:val="28"/>
        </w:rPr>
        <w:cr/>
      </w:r>
      <w:r w:rsidR="008732E5">
        <w:rPr>
          <w:color w:val="000000" w:themeColor="text1"/>
          <w:sz w:val="28"/>
          <w:szCs w:val="28"/>
        </w:rPr>
        <w:t xml:space="preserve">          </w:t>
      </w:r>
      <w:r>
        <w:rPr>
          <w:color w:val="000000" w:themeColor="text1"/>
          <w:sz w:val="28"/>
          <w:szCs w:val="28"/>
        </w:rPr>
        <w:t xml:space="preserve">29. </w:t>
      </w:r>
      <w:r w:rsidR="008732E5">
        <w:rPr>
          <w:color w:val="000000" w:themeColor="text1"/>
          <w:sz w:val="28"/>
          <w:szCs w:val="28"/>
        </w:rPr>
        <w:t>Принципы</w:t>
      </w:r>
      <w:r w:rsidR="008732E5" w:rsidRPr="008732E5">
        <w:rPr>
          <w:color w:val="000000" w:themeColor="text1"/>
          <w:sz w:val="28"/>
          <w:szCs w:val="28"/>
        </w:rPr>
        <w:t>, на которых о</w:t>
      </w:r>
      <w:r w:rsidR="008732E5">
        <w:rPr>
          <w:color w:val="000000" w:themeColor="text1"/>
          <w:sz w:val="28"/>
          <w:szCs w:val="28"/>
        </w:rPr>
        <w:t xml:space="preserve">сновывается этическое поведение </w:t>
      </w:r>
      <w:r w:rsidR="008732E5" w:rsidRPr="008732E5">
        <w:rPr>
          <w:color w:val="000000" w:themeColor="text1"/>
          <w:sz w:val="28"/>
          <w:szCs w:val="28"/>
        </w:rPr>
        <w:t>торгового персонала</w:t>
      </w:r>
      <w:r w:rsidR="008732E5">
        <w:rPr>
          <w:color w:val="000000" w:themeColor="text1"/>
          <w:sz w:val="28"/>
          <w:szCs w:val="28"/>
        </w:rPr>
        <w:t>.</w:t>
      </w:r>
    </w:p>
    <w:p w:rsidR="00D847AA" w:rsidRDefault="00D847AA" w:rsidP="008732E5">
      <w:pPr>
        <w:snapToGrid w:val="0"/>
        <w:spacing w:line="360" w:lineRule="auto"/>
        <w:ind w:firstLine="709"/>
        <w:jc w:val="both"/>
        <w:rPr>
          <w:color w:val="000000" w:themeColor="text1"/>
          <w:sz w:val="28"/>
          <w:szCs w:val="28"/>
        </w:rPr>
      </w:pPr>
      <w:r>
        <w:rPr>
          <w:color w:val="000000" w:themeColor="text1"/>
          <w:sz w:val="28"/>
          <w:szCs w:val="28"/>
        </w:rPr>
        <w:t xml:space="preserve">30. </w:t>
      </w:r>
      <w:r w:rsidR="008732E5" w:rsidRPr="008732E5">
        <w:rPr>
          <w:color w:val="000000" w:themeColor="text1"/>
          <w:sz w:val="28"/>
          <w:szCs w:val="28"/>
        </w:rPr>
        <w:t>Поведение покупателей и ор</w:t>
      </w:r>
      <w:r w:rsidR="008732E5">
        <w:rPr>
          <w:color w:val="000000" w:themeColor="text1"/>
          <w:sz w:val="28"/>
          <w:szCs w:val="28"/>
        </w:rPr>
        <w:t xml:space="preserve">ганизаций. Факторы, оказывающие </w:t>
      </w:r>
      <w:r w:rsidR="008732E5" w:rsidRPr="008732E5">
        <w:rPr>
          <w:color w:val="000000" w:themeColor="text1"/>
          <w:sz w:val="28"/>
          <w:szCs w:val="28"/>
        </w:rPr>
        <w:t>влияние на покупку.</w:t>
      </w:r>
    </w:p>
    <w:p w:rsidR="005F5CE3" w:rsidRDefault="008732E5" w:rsidP="005F5CE3">
      <w:pPr>
        <w:snapToGrid w:val="0"/>
        <w:spacing w:line="360" w:lineRule="auto"/>
        <w:ind w:firstLine="709"/>
        <w:jc w:val="both"/>
        <w:rPr>
          <w:color w:val="000000" w:themeColor="text1"/>
          <w:sz w:val="28"/>
          <w:szCs w:val="28"/>
        </w:rPr>
      </w:pPr>
      <w:r>
        <w:rPr>
          <w:color w:val="000000" w:themeColor="text1"/>
          <w:sz w:val="28"/>
          <w:szCs w:val="28"/>
        </w:rPr>
        <w:lastRenderedPageBreak/>
        <w:t xml:space="preserve">31. </w:t>
      </w:r>
      <w:r w:rsidR="005F5CE3" w:rsidRPr="00D313F9">
        <w:rPr>
          <w:color w:val="000000" w:themeColor="text1"/>
          <w:sz w:val="28"/>
          <w:szCs w:val="28"/>
        </w:rPr>
        <w:t>Конфликты в процессе продаж, методы их разрешения. Создание благоприятного климата для продаж. Заключение сделки по продаже товара.</w:t>
      </w:r>
    </w:p>
    <w:p w:rsidR="00D847AA" w:rsidRDefault="008732E5" w:rsidP="008732E5">
      <w:pPr>
        <w:snapToGrid w:val="0"/>
        <w:spacing w:line="360" w:lineRule="auto"/>
        <w:ind w:firstLine="709"/>
        <w:jc w:val="both"/>
        <w:rPr>
          <w:color w:val="000000" w:themeColor="text1"/>
          <w:sz w:val="28"/>
          <w:szCs w:val="28"/>
        </w:rPr>
      </w:pPr>
      <w:r>
        <w:rPr>
          <w:color w:val="000000" w:themeColor="text1"/>
          <w:sz w:val="28"/>
          <w:szCs w:val="28"/>
        </w:rPr>
        <w:t>32. П</w:t>
      </w:r>
      <w:r w:rsidR="00D847AA" w:rsidRPr="00D847AA">
        <w:rPr>
          <w:color w:val="000000" w:themeColor="text1"/>
          <w:sz w:val="28"/>
          <w:szCs w:val="28"/>
        </w:rPr>
        <w:t>роцесс управления ассортиментом при организации продаж.</w:t>
      </w:r>
      <w:r w:rsidRPr="008732E5">
        <w:rPr>
          <w:color w:val="000000" w:themeColor="text1"/>
          <w:sz w:val="28"/>
          <w:szCs w:val="28"/>
        </w:rPr>
        <w:t xml:space="preserve"> </w:t>
      </w:r>
      <w:r>
        <w:rPr>
          <w:color w:val="000000" w:themeColor="text1"/>
          <w:sz w:val="28"/>
          <w:szCs w:val="28"/>
        </w:rPr>
        <w:t>А</w:t>
      </w:r>
      <w:r w:rsidRPr="000C2C22">
        <w:rPr>
          <w:color w:val="000000" w:themeColor="text1"/>
          <w:sz w:val="28"/>
          <w:szCs w:val="28"/>
        </w:rPr>
        <w:t>ссортиментная матрица в управлении ассортиментом.</w:t>
      </w:r>
    </w:p>
    <w:p w:rsidR="008732E5" w:rsidRDefault="008732E5" w:rsidP="008732E5">
      <w:pPr>
        <w:snapToGrid w:val="0"/>
        <w:spacing w:line="360" w:lineRule="auto"/>
        <w:ind w:firstLine="709"/>
        <w:jc w:val="both"/>
        <w:rPr>
          <w:color w:val="000000" w:themeColor="text1"/>
          <w:sz w:val="28"/>
          <w:szCs w:val="28"/>
        </w:rPr>
      </w:pPr>
      <w:r>
        <w:rPr>
          <w:color w:val="000000" w:themeColor="text1"/>
          <w:sz w:val="28"/>
          <w:szCs w:val="28"/>
        </w:rPr>
        <w:t xml:space="preserve">34. </w:t>
      </w:r>
      <w:r w:rsidR="005F5CE3">
        <w:rPr>
          <w:color w:val="000000" w:themeColor="text1"/>
          <w:sz w:val="28"/>
          <w:szCs w:val="28"/>
        </w:rPr>
        <w:t xml:space="preserve">Категорийный менеджмент – управление бизнес-единицами: понятие, задачи, аспекты. </w:t>
      </w:r>
    </w:p>
    <w:p w:rsidR="008732E5" w:rsidRDefault="008732E5" w:rsidP="008732E5">
      <w:pPr>
        <w:snapToGrid w:val="0"/>
        <w:spacing w:line="360" w:lineRule="auto"/>
        <w:ind w:firstLine="709"/>
        <w:jc w:val="both"/>
        <w:rPr>
          <w:color w:val="000000" w:themeColor="text1"/>
          <w:sz w:val="28"/>
          <w:szCs w:val="28"/>
        </w:rPr>
      </w:pPr>
      <w:r>
        <w:rPr>
          <w:color w:val="000000" w:themeColor="text1"/>
          <w:sz w:val="28"/>
          <w:szCs w:val="28"/>
        </w:rPr>
        <w:t xml:space="preserve">35. </w:t>
      </w:r>
      <w:r w:rsidRPr="008732E5">
        <w:rPr>
          <w:color w:val="000000" w:themeColor="text1"/>
          <w:sz w:val="28"/>
          <w:szCs w:val="28"/>
        </w:rPr>
        <w:t>Характеристика областей этики торгового персонала.</w:t>
      </w:r>
    </w:p>
    <w:p w:rsidR="008732E5" w:rsidRDefault="008732E5" w:rsidP="008732E5">
      <w:pPr>
        <w:snapToGrid w:val="0"/>
        <w:spacing w:line="360" w:lineRule="auto"/>
        <w:ind w:firstLine="709"/>
        <w:jc w:val="both"/>
        <w:rPr>
          <w:color w:val="000000" w:themeColor="text1"/>
          <w:sz w:val="28"/>
          <w:szCs w:val="28"/>
        </w:rPr>
      </w:pPr>
      <w:r>
        <w:rPr>
          <w:color w:val="000000" w:themeColor="text1"/>
          <w:sz w:val="28"/>
          <w:szCs w:val="28"/>
        </w:rPr>
        <w:t xml:space="preserve">36. </w:t>
      </w:r>
      <w:r w:rsidRPr="008732E5">
        <w:rPr>
          <w:color w:val="000000" w:themeColor="text1"/>
          <w:sz w:val="28"/>
          <w:szCs w:val="28"/>
        </w:rPr>
        <w:t>Правила обработки возражений</w:t>
      </w:r>
      <w:r>
        <w:rPr>
          <w:color w:val="000000" w:themeColor="text1"/>
          <w:sz w:val="28"/>
          <w:szCs w:val="28"/>
        </w:rPr>
        <w:t>.</w:t>
      </w:r>
    </w:p>
    <w:p w:rsidR="008732E5" w:rsidRDefault="008732E5" w:rsidP="008732E5">
      <w:pPr>
        <w:snapToGrid w:val="0"/>
        <w:spacing w:line="360" w:lineRule="auto"/>
        <w:ind w:firstLine="709"/>
        <w:jc w:val="both"/>
        <w:rPr>
          <w:color w:val="000000" w:themeColor="text1"/>
          <w:sz w:val="28"/>
          <w:szCs w:val="28"/>
        </w:rPr>
      </w:pPr>
      <w:r>
        <w:rPr>
          <w:color w:val="000000" w:themeColor="text1"/>
          <w:sz w:val="28"/>
          <w:szCs w:val="28"/>
        </w:rPr>
        <w:t xml:space="preserve">37. </w:t>
      </w:r>
      <w:r w:rsidRPr="008732E5">
        <w:rPr>
          <w:color w:val="000000" w:themeColor="text1"/>
          <w:sz w:val="28"/>
          <w:szCs w:val="28"/>
        </w:rPr>
        <w:t>Планирование и прогнозирование продаж (вероятностные,</w:t>
      </w:r>
      <w:r>
        <w:rPr>
          <w:color w:val="000000" w:themeColor="text1"/>
          <w:sz w:val="28"/>
          <w:szCs w:val="28"/>
        </w:rPr>
        <w:t xml:space="preserve"> </w:t>
      </w:r>
      <w:r w:rsidRPr="008732E5">
        <w:rPr>
          <w:color w:val="000000" w:themeColor="text1"/>
          <w:sz w:val="28"/>
          <w:szCs w:val="28"/>
        </w:rPr>
        <w:t>статистические методы).</w:t>
      </w:r>
    </w:p>
    <w:p w:rsidR="008732E5" w:rsidRDefault="008732E5" w:rsidP="008732E5">
      <w:pPr>
        <w:snapToGrid w:val="0"/>
        <w:spacing w:line="360" w:lineRule="auto"/>
        <w:ind w:firstLine="709"/>
        <w:jc w:val="both"/>
        <w:rPr>
          <w:color w:val="000000" w:themeColor="text1"/>
          <w:sz w:val="28"/>
          <w:szCs w:val="28"/>
        </w:rPr>
      </w:pPr>
      <w:r>
        <w:rPr>
          <w:color w:val="000000" w:themeColor="text1"/>
          <w:sz w:val="28"/>
          <w:szCs w:val="28"/>
        </w:rPr>
        <w:t xml:space="preserve">38. </w:t>
      </w:r>
      <w:r w:rsidRPr="000349B9">
        <w:rPr>
          <w:color w:val="000000" w:themeColor="text1"/>
          <w:sz w:val="28"/>
          <w:szCs w:val="28"/>
        </w:rPr>
        <w:t>Критерии выбора товара. Кон</w:t>
      </w:r>
      <w:r>
        <w:rPr>
          <w:color w:val="000000" w:themeColor="text1"/>
          <w:sz w:val="28"/>
          <w:szCs w:val="28"/>
        </w:rPr>
        <w:t>цепция нового товара.</w:t>
      </w:r>
    </w:p>
    <w:p w:rsidR="008732E5" w:rsidRDefault="008732E5" w:rsidP="008732E5">
      <w:pPr>
        <w:snapToGrid w:val="0"/>
        <w:spacing w:line="360" w:lineRule="auto"/>
        <w:ind w:firstLine="709"/>
        <w:jc w:val="both"/>
        <w:rPr>
          <w:color w:val="000000" w:themeColor="text1"/>
          <w:sz w:val="28"/>
          <w:szCs w:val="28"/>
        </w:rPr>
      </w:pPr>
      <w:r>
        <w:rPr>
          <w:color w:val="000000" w:themeColor="text1"/>
          <w:sz w:val="28"/>
          <w:szCs w:val="28"/>
        </w:rPr>
        <w:t>39. Мерчандайзинг: цель, задачи, принципы и виды.</w:t>
      </w:r>
    </w:p>
    <w:p w:rsidR="008732E5" w:rsidRDefault="008732E5" w:rsidP="008732E5">
      <w:pPr>
        <w:snapToGrid w:val="0"/>
        <w:spacing w:line="360" w:lineRule="auto"/>
        <w:ind w:firstLine="709"/>
        <w:jc w:val="both"/>
        <w:rPr>
          <w:color w:val="000000" w:themeColor="text1"/>
          <w:sz w:val="28"/>
          <w:szCs w:val="28"/>
        </w:rPr>
      </w:pPr>
      <w:r>
        <w:rPr>
          <w:color w:val="000000" w:themeColor="text1"/>
          <w:sz w:val="28"/>
          <w:szCs w:val="28"/>
        </w:rPr>
        <w:t xml:space="preserve">40. </w:t>
      </w:r>
      <w:r w:rsidRPr="008732E5">
        <w:rPr>
          <w:color w:val="000000" w:themeColor="text1"/>
          <w:sz w:val="28"/>
          <w:szCs w:val="28"/>
        </w:rPr>
        <w:t>Значение рекламы в управлении продажами.</w:t>
      </w:r>
      <w:r>
        <w:rPr>
          <w:color w:val="000000" w:themeColor="text1"/>
          <w:sz w:val="28"/>
          <w:szCs w:val="28"/>
        </w:rPr>
        <w:t xml:space="preserve"> Принципы рекламы. </w:t>
      </w:r>
    </w:p>
    <w:p w:rsidR="008732E5" w:rsidRDefault="008732E5" w:rsidP="008732E5">
      <w:pPr>
        <w:snapToGrid w:val="0"/>
        <w:spacing w:line="360" w:lineRule="auto"/>
        <w:ind w:firstLine="709"/>
        <w:jc w:val="both"/>
        <w:rPr>
          <w:color w:val="000000" w:themeColor="text1"/>
          <w:sz w:val="28"/>
          <w:szCs w:val="28"/>
        </w:rPr>
      </w:pPr>
      <w:r>
        <w:rPr>
          <w:color w:val="000000" w:themeColor="text1"/>
          <w:sz w:val="28"/>
          <w:szCs w:val="28"/>
        </w:rPr>
        <w:t xml:space="preserve">41. </w:t>
      </w:r>
      <w:r w:rsidRPr="008732E5">
        <w:rPr>
          <w:color w:val="000000" w:themeColor="text1"/>
          <w:sz w:val="28"/>
          <w:szCs w:val="28"/>
        </w:rPr>
        <w:t>Современные методы повышения эффективности продаж.</w:t>
      </w:r>
    </w:p>
    <w:p w:rsidR="008732E5" w:rsidRDefault="008732E5" w:rsidP="008732E5">
      <w:pPr>
        <w:snapToGrid w:val="0"/>
        <w:spacing w:line="360" w:lineRule="auto"/>
        <w:ind w:firstLine="709"/>
        <w:jc w:val="both"/>
        <w:rPr>
          <w:color w:val="000000" w:themeColor="text1"/>
          <w:sz w:val="28"/>
          <w:szCs w:val="28"/>
        </w:rPr>
      </w:pPr>
      <w:r>
        <w:rPr>
          <w:color w:val="000000" w:themeColor="text1"/>
          <w:sz w:val="28"/>
          <w:szCs w:val="28"/>
        </w:rPr>
        <w:t>42. Портрет типичного покупателя. Психологические аспекты поведения отдельных групп покупателей в торговом зале магазина.</w:t>
      </w:r>
    </w:p>
    <w:p w:rsidR="008732E5" w:rsidRDefault="008732E5" w:rsidP="008732E5">
      <w:pPr>
        <w:snapToGrid w:val="0"/>
        <w:spacing w:line="360" w:lineRule="auto"/>
        <w:ind w:firstLine="709"/>
        <w:jc w:val="both"/>
        <w:rPr>
          <w:color w:val="000000" w:themeColor="text1"/>
          <w:sz w:val="28"/>
          <w:szCs w:val="28"/>
        </w:rPr>
      </w:pPr>
      <w:r>
        <w:rPr>
          <w:color w:val="000000" w:themeColor="text1"/>
          <w:sz w:val="28"/>
          <w:szCs w:val="28"/>
        </w:rPr>
        <w:t>43. Упаковка. Виды и функции упаковки.</w:t>
      </w:r>
    </w:p>
    <w:p w:rsidR="008732E5" w:rsidRDefault="008732E5" w:rsidP="008732E5">
      <w:pPr>
        <w:snapToGrid w:val="0"/>
        <w:spacing w:line="360" w:lineRule="auto"/>
        <w:ind w:firstLine="709"/>
        <w:jc w:val="both"/>
        <w:rPr>
          <w:color w:val="000000" w:themeColor="text1"/>
          <w:sz w:val="28"/>
          <w:szCs w:val="28"/>
        </w:rPr>
      </w:pPr>
      <w:r>
        <w:rPr>
          <w:color w:val="000000" w:themeColor="text1"/>
          <w:sz w:val="28"/>
          <w:szCs w:val="28"/>
        </w:rPr>
        <w:t xml:space="preserve">44. Принципы разработки и создания упаковки. </w:t>
      </w:r>
    </w:p>
    <w:p w:rsidR="008732E5" w:rsidRDefault="008732E5" w:rsidP="008732E5">
      <w:pPr>
        <w:snapToGrid w:val="0"/>
        <w:spacing w:line="360" w:lineRule="auto"/>
        <w:ind w:firstLine="709"/>
        <w:jc w:val="both"/>
        <w:rPr>
          <w:color w:val="000000" w:themeColor="text1"/>
          <w:sz w:val="28"/>
          <w:szCs w:val="28"/>
        </w:rPr>
      </w:pPr>
      <w:r>
        <w:rPr>
          <w:color w:val="000000" w:themeColor="text1"/>
          <w:sz w:val="28"/>
          <w:szCs w:val="28"/>
        </w:rPr>
        <w:t>45.</w:t>
      </w:r>
      <w:r w:rsidRPr="008732E5">
        <w:rPr>
          <w:color w:val="000000" w:themeColor="text1"/>
          <w:sz w:val="28"/>
          <w:szCs w:val="28"/>
        </w:rPr>
        <w:t xml:space="preserve"> </w:t>
      </w:r>
      <w:r>
        <w:rPr>
          <w:color w:val="000000" w:themeColor="text1"/>
          <w:sz w:val="28"/>
          <w:szCs w:val="28"/>
        </w:rPr>
        <w:t xml:space="preserve">Классификация розничных каналов сбыта. </w:t>
      </w:r>
      <w:r w:rsidRPr="005955A2">
        <w:rPr>
          <w:color w:val="000000" w:themeColor="text1"/>
          <w:sz w:val="28"/>
          <w:szCs w:val="28"/>
        </w:rPr>
        <w:t>Способы и формы осуществления торговой деятельности.</w:t>
      </w:r>
    </w:p>
    <w:p w:rsidR="008732E5" w:rsidRDefault="008732E5" w:rsidP="008732E5">
      <w:pPr>
        <w:snapToGrid w:val="0"/>
        <w:spacing w:line="360" w:lineRule="auto"/>
        <w:ind w:firstLine="709"/>
        <w:jc w:val="both"/>
        <w:rPr>
          <w:color w:val="000000" w:themeColor="text1"/>
          <w:sz w:val="28"/>
          <w:szCs w:val="28"/>
        </w:rPr>
      </w:pPr>
      <w:r>
        <w:rPr>
          <w:color w:val="000000" w:themeColor="text1"/>
          <w:sz w:val="28"/>
          <w:szCs w:val="28"/>
        </w:rPr>
        <w:t xml:space="preserve">46. Дистанционные и прямые продажи. </w:t>
      </w:r>
      <w:r w:rsidRPr="005955A2">
        <w:rPr>
          <w:color w:val="000000" w:themeColor="text1"/>
          <w:sz w:val="28"/>
          <w:szCs w:val="28"/>
        </w:rPr>
        <w:t xml:space="preserve">Сетевая </w:t>
      </w:r>
      <w:r>
        <w:rPr>
          <w:color w:val="000000" w:themeColor="text1"/>
          <w:sz w:val="28"/>
          <w:szCs w:val="28"/>
        </w:rPr>
        <w:t>торговля. Франчайзинг. Точки продаж в местах активных коммуникаций.</w:t>
      </w:r>
    </w:p>
    <w:p w:rsidR="008732E5" w:rsidRDefault="008732E5" w:rsidP="008732E5">
      <w:pPr>
        <w:snapToGrid w:val="0"/>
        <w:spacing w:line="360" w:lineRule="auto"/>
        <w:ind w:firstLine="709"/>
        <w:jc w:val="both"/>
        <w:rPr>
          <w:color w:val="000000" w:themeColor="text1"/>
          <w:sz w:val="28"/>
          <w:szCs w:val="28"/>
        </w:rPr>
      </w:pPr>
      <w:r>
        <w:rPr>
          <w:color w:val="000000" w:themeColor="text1"/>
          <w:sz w:val="28"/>
          <w:szCs w:val="28"/>
        </w:rPr>
        <w:t xml:space="preserve">47. Развитие и продвижение </w:t>
      </w:r>
      <w:r w:rsidRPr="005955A2">
        <w:rPr>
          <w:color w:val="000000" w:themeColor="text1"/>
          <w:sz w:val="28"/>
          <w:szCs w:val="28"/>
        </w:rPr>
        <w:t>собственных торговых марок</w:t>
      </w:r>
      <w:r>
        <w:rPr>
          <w:color w:val="000000" w:themeColor="text1"/>
          <w:sz w:val="28"/>
          <w:szCs w:val="28"/>
        </w:rPr>
        <w:t>.</w:t>
      </w:r>
    </w:p>
    <w:p w:rsidR="008732E5" w:rsidRDefault="008732E5" w:rsidP="005F5CE3">
      <w:pPr>
        <w:snapToGrid w:val="0"/>
        <w:spacing w:line="360" w:lineRule="auto"/>
        <w:ind w:firstLine="709"/>
        <w:jc w:val="both"/>
        <w:rPr>
          <w:color w:val="000000" w:themeColor="text1"/>
          <w:sz w:val="28"/>
          <w:szCs w:val="28"/>
        </w:rPr>
      </w:pPr>
      <w:r>
        <w:rPr>
          <w:color w:val="000000" w:themeColor="text1"/>
          <w:sz w:val="28"/>
          <w:szCs w:val="28"/>
        </w:rPr>
        <w:t xml:space="preserve">48. </w:t>
      </w:r>
      <w:r w:rsidR="005F5CE3" w:rsidRPr="0017254E">
        <w:rPr>
          <w:color w:val="000000" w:themeColor="text1"/>
          <w:sz w:val="28"/>
          <w:szCs w:val="28"/>
        </w:rPr>
        <w:t xml:space="preserve">Понятие «услуга». Основные отличительные черты «услуги» как объекта продажи. </w:t>
      </w:r>
    </w:p>
    <w:p w:rsidR="003F6B5F" w:rsidRDefault="008732E5" w:rsidP="005F5CE3">
      <w:pPr>
        <w:snapToGrid w:val="0"/>
        <w:spacing w:line="360" w:lineRule="auto"/>
        <w:ind w:firstLine="709"/>
        <w:jc w:val="both"/>
        <w:rPr>
          <w:color w:val="000000" w:themeColor="text1"/>
          <w:sz w:val="28"/>
          <w:szCs w:val="28"/>
        </w:rPr>
      </w:pPr>
      <w:r>
        <w:rPr>
          <w:color w:val="000000" w:themeColor="text1"/>
          <w:sz w:val="28"/>
          <w:szCs w:val="28"/>
        </w:rPr>
        <w:t xml:space="preserve">49. </w:t>
      </w:r>
      <w:r w:rsidR="005F5CE3" w:rsidRPr="0017254E">
        <w:rPr>
          <w:color w:val="000000" w:themeColor="text1"/>
          <w:sz w:val="28"/>
          <w:szCs w:val="28"/>
        </w:rPr>
        <w:t>Требования, предъявляемые к оказанию услуг. Техно</w:t>
      </w:r>
      <w:r w:rsidR="003F6B5F">
        <w:rPr>
          <w:color w:val="000000" w:themeColor="text1"/>
          <w:sz w:val="28"/>
          <w:szCs w:val="28"/>
        </w:rPr>
        <w:t>логический цикл продажи услуги.</w:t>
      </w:r>
    </w:p>
    <w:p w:rsidR="003F6B5F" w:rsidRDefault="003F6B5F" w:rsidP="005F5CE3">
      <w:pPr>
        <w:snapToGrid w:val="0"/>
        <w:spacing w:line="360" w:lineRule="auto"/>
        <w:ind w:firstLine="709"/>
        <w:jc w:val="both"/>
        <w:rPr>
          <w:color w:val="000000" w:themeColor="text1"/>
          <w:sz w:val="28"/>
          <w:szCs w:val="28"/>
        </w:rPr>
      </w:pPr>
      <w:r>
        <w:rPr>
          <w:color w:val="000000" w:themeColor="text1"/>
          <w:sz w:val="28"/>
          <w:szCs w:val="28"/>
        </w:rPr>
        <w:t xml:space="preserve">50. </w:t>
      </w:r>
      <w:r w:rsidR="005F5CE3" w:rsidRPr="0017254E">
        <w:rPr>
          <w:color w:val="000000" w:themeColor="text1"/>
          <w:sz w:val="28"/>
          <w:szCs w:val="28"/>
        </w:rPr>
        <w:t xml:space="preserve">Приемы и техники определение потребностей в профессиональных услугах. Формирование потребности у клиента. Мотивы и интересы клиента. </w:t>
      </w:r>
    </w:p>
    <w:p w:rsidR="003F6B5F" w:rsidRDefault="003F6B5F" w:rsidP="005F5CE3">
      <w:pPr>
        <w:snapToGrid w:val="0"/>
        <w:spacing w:line="360" w:lineRule="auto"/>
        <w:ind w:firstLine="709"/>
        <w:jc w:val="both"/>
        <w:rPr>
          <w:color w:val="000000" w:themeColor="text1"/>
          <w:sz w:val="28"/>
          <w:szCs w:val="28"/>
        </w:rPr>
      </w:pPr>
      <w:r>
        <w:rPr>
          <w:color w:val="000000" w:themeColor="text1"/>
          <w:sz w:val="28"/>
          <w:szCs w:val="28"/>
        </w:rPr>
        <w:t xml:space="preserve">51. </w:t>
      </w:r>
      <w:r w:rsidR="005F5CE3" w:rsidRPr="0017254E">
        <w:rPr>
          <w:color w:val="000000" w:themeColor="text1"/>
          <w:sz w:val="28"/>
          <w:szCs w:val="28"/>
        </w:rPr>
        <w:t>Способы получения необходимой инф</w:t>
      </w:r>
      <w:r>
        <w:rPr>
          <w:color w:val="000000" w:themeColor="text1"/>
          <w:sz w:val="28"/>
          <w:szCs w:val="28"/>
        </w:rPr>
        <w:t xml:space="preserve">ормации для продажи от клиента. </w:t>
      </w:r>
      <w:r w:rsidR="005F5CE3" w:rsidRPr="0017254E">
        <w:rPr>
          <w:color w:val="000000" w:themeColor="text1"/>
          <w:sz w:val="28"/>
          <w:szCs w:val="28"/>
        </w:rPr>
        <w:t xml:space="preserve">Опросные системы SPIN и ADAPT. </w:t>
      </w:r>
    </w:p>
    <w:p w:rsidR="005F5CE3" w:rsidRDefault="003F6B5F" w:rsidP="005F5CE3">
      <w:pPr>
        <w:snapToGrid w:val="0"/>
        <w:spacing w:line="360" w:lineRule="auto"/>
        <w:ind w:firstLine="709"/>
        <w:jc w:val="both"/>
        <w:rPr>
          <w:color w:val="000000" w:themeColor="text1"/>
          <w:sz w:val="28"/>
          <w:szCs w:val="28"/>
        </w:rPr>
      </w:pPr>
      <w:r>
        <w:rPr>
          <w:color w:val="000000" w:themeColor="text1"/>
          <w:sz w:val="28"/>
          <w:szCs w:val="28"/>
        </w:rPr>
        <w:lastRenderedPageBreak/>
        <w:t xml:space="preserve">52. </w:t>
      </w:r>
      <w:r w:rsidR="005F5CE3" w:rsidRPr="0017254E">
        <w:rPr>
          <w:color w:val="000000" w:themeColor="text1"/>
          <w:sz w:val="28"/>
          <w:szCs w:val="28"/>
        </w:rPr>
        <w:t>Использование информации о клиенте в продаже. Оценка показателей качества обслуживания клиентов</w:t>
      </w:r>
      <w:r w:rsidR="005F5CE3">
        <w:rPr>
          <w:color w:val="000000" w:themeColor="text1"/>
          <w:sz w:val="28"/>
          <w:szCs w:val="28"/>
        </w:rPr>
        <w:t xml:space="preserve">. </w:t>
      </w:r>
    </w:p>
    <w:p w:rsidR="005F5CE3" w:rsidRDefault="003F6B5F" w:rsidP="005F5CE3">
      <w:pPr>
        <w:snapToGrid w:val="0"/>
        <w:spacing w:line="360" w:lineRule="auto"/>
        <w:ind w:firstLine="709"/>
        <w:jc w:val="both"/>
        <w:rPr>
          <w:color w:val="000000" w:themeColor="text1"/>
          <w:sz w:val="28"/>
          <w:szCs w:val="28"/>
        </w:rPr>
      </w:pPr>
      <w:r>
        <w:rPr>
          <w:color w:val="000000" w:themeColor="text1"/>
          <w:sz w:val="28"/>
          <w:szCs w:val="28"/>
        </w:rPr>
        <w:t xml:space="preserve">53. </w:t>
      </w:r>
      <w:r w:rsidR="005F5CE3" w:rsidRPr="0017254E">
        <w:rPr>
          <w:color w:val="000000" w:themeColor="text1"/>
          <w:sz w:val="28"/>
          <w:szCs w:val="28"/>
        </w:rPr>
        <w:t>Специфика про</w:t>
      </w:r>
      <w:r>
        <w:rPr>
          <w:color w:val="000000" w:themeColor="text1"/>
          <w:sz w:val="28"/>
          <w:szCs w:val="28"/>
        </w:rPr>
        <w:t>дажи услуг на различных рынках.</w:t>
      </w:r>
    </w:p>
    <w:p w:rsidR="003F6B5F" w:rsidRDefault="003F6B5F" w:rsidP="003F6B5F">
      <w:pPr>
        <w:snapToGrid w:val="0"/>
        <w:spacing w:line="360" w:lineRule="auto"/>
        <w:ind w:firstLine="709"/>
        <w:jc w:val="both"/>
        <w:rPr>
          <w:color w:val="000000" w:themeColor="text1"/>
          <w:sz w:val="28"/>
          <w:szCs w:val="28"/>
        </w:rPr>
      </w:pPr>
      <w:r>
        <w:rPr>
          <w:color w:val="000000" w:themeColor="text1"/>
          <w:sz w:val="28"/>
          <w:szCs w:val="28"/>
        </w:rPr>
        <w:t xml:space="preserve">54. </w:t>
      </w:r>
      <w:r w:rsidRPr="003F6B5F">
        <w:rPr>
          <w:color w:val="000000" w:themeColor="text1"/>
          <w:sz w:val="28"/>
          <w:szCs w:val="28"/>
        </w:rPr>
        <w:t>Составление плана товарного ассортимента с учетом</w:t>
      </w:r>
      <w:r>
        <w:rPr>
          <w:color w:val="000000" w:themeColor="text1"/>
          <w:sz w:val="28"/>
          <w:szCs w:val="28"/>
        </w:rPr>
        <w:t xml:space="preserve"> </w:t>
      </w:r>
      <w:r w:rsidRPr="003F6B5F">
        <w:rPr>
          <w:color w:val="000000" w:themeColor="text1"/>
          <w:sz w:val="28"/>
          <w:szCs w:val="28"/>
        </w:rPr>
        <w:t>характеристики торгового помещения.</w:t>
      </w:r>
    </w:p>
    <w:p w:rsidR="003F6B5F" w:rsidRDefault="003F6B5F" w:rsidP="003F6B5F">
      <w:pPr>
        <w:snapToGrid w:val="0"/>
        <w:spacing w:line="360" w:lineRule="auto"/>
        <w:ind w:firstLine="709"/>
        <w:jc w:val="both"/>
        <w:rPr>
          <w:color w:val="000000" w:themeColor="text1"/>
          <w:sz w:val="28"/>
          <w:szCs w:val="28"/>
        </w:rPr>
      </w:pPr>
      <w:r>
        <w:rPr>
          <w:color w:val="000000" w:themeColor="text1"/>
          <w:sz w:val="28"/>
          <w:szCs w:val="28"/>
        </w:rPr>
        <w:t>55. О</w:t>
      </w:r>
      <w:r w:rsidRPr="003F6B5F">
        <w:rPr>
          <w:color w:val="000000" w:themeColor="text1"/>
          <w:sz w:val="28"/>
          <w:szCs w:val="28"/>
        </w:rPr>
        <w:t>собеннос</w:t>
      </w:r>
      <w:r>
        <w:rPr>
          <w:color w:val="000000" w:themeColor="text1"/>
          <w:sz w:val="28"/>
          <w:szCs w:val="28"/>
        </w:rPr>
        <w:t xml:space="preserve">ти бюджета продаж, его оценки и </w:t>
      </w:r>
      <w:r w:rsidRPr="003F6B5F">
        <w:rPr>
          <w:color w:val="000000" w:themeColor="text1"/>
          <w:sz w:val="28"/>
          <w:szCs w:val="28"/>
        </w:rPr>
        <w:t>распределения.</w:t>
      </w:r>
    </w:p>
    <w:p w:rsidR="003F6B5F" w:rsidRDefault="003F6B5F" w:rsidP="003F6B5F">
      <w:pPr>
        <w:snapToGrid w:val="0"/>
        <w:spacing w:line="360" w:lineRule="auto"/>
        <w:ind w:firstLine="709"/>
        <w:jc w:val="both"/>
        <w:rPr>
          <w:color w:val="000000" w:themeColor="text1"/>
          <w:sz w:val="28"/>
          <w:szCs w:val="28"/>
        </w:rPr>
      </w:pPr>
      <w:r>
        <w:rPr>
          <w:color w:val="000000" w:themeColor="text1"/>
          <w:sz w:val="28"/>
          <w:szCs w:val="28"/>
        </w:rPr>
        <w:t xml:space="preserve">56. </w:t>
      </w:r>
      <w:r w:rsidRPr="003F6B5F">
        <w:rPr>
          <w:color w:val="000000" w:themeColor="text1"/>
          <w:sz w:val="28"/>
          <w:szCs w:val="28"/>
        </w:rPr>
        <w:t>Организация системы мерчендайзинга в магазине.</w:t>
      </w:r>
    </w:p>
    <w:p w:rsidR="003F6B5F" w:rsidRDefault="003F6B5F" w:rsidP="003F6B5F">
      <w:pPr>
        <w:snapToGrid w:val="0"/>
        <w:spacing w:line="360" w:lineRule="auto"/>
        <w:ind w:firstLine="709"/>
        <w:jc w:val="both"/>
        <w:rPr>
          <w:color w:val="000000" w:themeColor="text1"/>
          <w:sz w:val="28"/>
          <w:szCs w:val="28"/>
        </w:rPr>
      </w:pPr>
      <w:r>
        <w:rPr>
          <w:color w:val="000000" w:themeColor="text1"/>
          <w:sz w:val="28"/>
          <w:szCs w:val="28"/>
        </w:rPr>
        <w:t xml:space="preserve">57. </w:t>
      </w:r>
      <w:r w:rsidR="005F5CE3" w:rsidRPr="00D224C5">
        <w:rPr>
          <w:color w:val="000000" w:themeColor="text1"/>
          <w:sz w:val="28"/>
          <w:szCs w:val="28"/>
        </w:rPr>
        <w:t xml:space="preserve">Поиск потенциальных покупателей. Методы привлечения покупателей. Факторы, влияющие на товарные продажи. </w:t>
      </w:r>
    </w:p>
    <w:p w:rsidR="003F6B5F" w:rsidRDefault="003F6B5F" w:rsidP="003F6B5F">
      <w:pPr>
        <w:snapToGrid w:val="0"/>
        <w:spacing w:line="360" w:lineRule="auto"/>
        <w:ind w:firstLine="709"/>
        <w:jc w:val="both"/>
        <w:rPr>
          <w:color w:val="000000" w:themeColor="text1"/>
          <w:sz w:val="28"/>
          <w:szCs w:val="28"/>
        </w:rPr>
      </w:pPr>
      <w:r>
        <w:rPr>
          <w:color w:val="000000" w:themeColor="text1"/>
          <w:sz w:val="28"/>
          <w:szCs w:val="28"/>
        </w:rPr>
        <w:t xml:space="preserve">58. </w:t>
      </w:r>
      <w:r w:rsidR="005F5CE3" w:rsidRPr="00D224C5">
        <w:rPr>
          <w:color w:val="000000" w:themeColor="text1"/>
          <w:sz w:val="28"/>
          <w:szCs w:val="28"/>
        </w:rPr>
        <w:t xml:space="preserve">Рынок интернет-продаж. Модели осуществления покупок в интернете. </w:t>
      </w:r>
    </w:p>
    <w:p w:rsidR="003F6B5F" w:rsidRDefault="003F6B5F" w:rsidP="003F6B5F">
      <w:pPr>
        <w:snapToGrid w:val="0"/>
        <w:spacing w:line="360" w:lineRule="auto"/>
        <w:ind w:firstLine="709"/>
        <w:jc w:val="both"/>
        <w:rPr>
          <w:color w:val="000000" w:themeColor="text1"/>
          <w:sz w:val="28"/>
          <w:szCs w:val="28"/>
        </w:rPr>
      </w:pPr>
      <w:r>
        <w:rPr>
          <w:color w:val="000000" w:themeColor="text1"/>
          <w:sz w:val="28"/>
          <w:szCs w:val="28"/>
        </w:rPr>
        <w:t xml:space="preserve">59. </w:t>
      </w:r>
      <w:r w:rsidR="005F5CE3" w:rsidRPr="00D224C5">
        <w:rPr>
          <w:color w:val="000000" w:themeColor="text1"/>
          <w:sz w:val="28"/>
          <w:szCs w:val="28"/>
        </w:rPr>
        <w:t>Особенности организации продающих сайтов</w:t>
      </w:r>
      <w:r w:rsidR="005F5CE3">
        <w:rPr>
          <w:color w:val="000000" w:themeColor="text1"/>
          <w:sz w:val="28"/>
          <w:szCs w:val="28"/>
        </w:rPr>
        <w:t>.</w:t>
      </w:r>
      <w:r w:rsidR="005F5CE3" w:rsidRPr="00D224C5">
        <w:rPr>
          <w:color w:val="000000" w:themeColor="text1"/>
          <w:sz w:val="28"/>
          <w:szCs w:val="28"/>
        </w:rPr>
        <w:t xml:space="preserve"> Компоненты современного сайта. Поисковая оптимизация. Обеспечение безопасности для покупок в интернете и платежные системы. Сбор статистики и ключевые показатели эффективности. </w:t>
      </w:r>
    </w:p>
    <w:p w:rsidR="003F6B5F" w:rsidRDefault="003F6B5F" w:rsidP="003F6B5F">
      <w:pPr>
        <w:snapToGrid w:val="0"/>
        <w:spacing w:line="360" w:lineRule="auto"/>
        <w:ind w:firstLine="709"/>
        <w:jc w:val="both"/>
        <w:rPr>
          <w:color w:val="000000" w:themeColor="text1"/>
          <w:sz w:val="28"/>
          <w:szCs w:val="28"/>
        </w:rPr>
      </w:pPr>
      <w:r>
        <w:rPr>
          <w:color w:val="000000" w:themeColor="text1"/>
          <w:sz w:val="28"/>
          <w:szCs w:val="28"/>
        </w:rPr>
        <w:t xml:space="preserve">60. </w:t>
      </w:r>
      <w:r w:rsidR="005F5CE3" w:rsidRPr="00D224C5">
        <w:rPr>
          <w:color w:val="000000" w:themeColor="text1"/>
          <w:sz w:val="28"/>
          <w:szCs w:val="28"/>
        </w:rPr>
        <w:t xml:space="preserve">Продвижение товаров и услуг в интернете. Компоненты маркетингового продвижения. </w:t>
      </w:r>
    </w:p>
    <w:p w:rsidR="005F5CE3" w:rsidRDefault="003F6B5F" w:rsidP="003F6B5F">
      <w:pPr>
        <w:snapToGrid w:val="0"/>
        <w:spacing w:line="360" w:lineRule="auto"/>
        <w:ind w:firstLine="709"/>
        <w:jc w:val="both"/>
        <w:rPr>
          <w:color w:val="000000" w:themeColor="text1"/>
          <w:sz w:val="28"/>
          <w:szCs w:val="28"/>
        </w:rPr>
      </w:pPr>
      <w:r>
        <w:rPr>
          <w:color w:val="000000" w:themeColor="text1"/>
          <w:sz w:val="28"/>
          <w:szCs w:val="28"/>
        </w:rPr>
        <w:t xml:space="preserve">61. </w:t>
      </w:r>
      <w:r w:rsidR="005F5CE3" w:rsidRPr="00D224C5">
        <w:rPr>
          <w:color w:val="000000" w:themeColor="text1"/>
          <w:sz w:val="28"/>
          <w:szCs w:val="28"/>
        </w:rPr>
        <w:t>Р</w:t>
      </w:r>
      <w:r w:rsidR="005F5CE3">
        <w:rPr>
          <w:color w:val="000000" w:themeColor="text1"/>
          <w:sz w:val="28"/>
          <w:szCs w:val="28"/>
        </w:rPr>
        <w:t>еклама в интернете. Мобильные</w:t>
      </w:r>
      <w:r w:rsidR="005F5CE3" w:rsidRPr="00D224C5">
        <w:rPr>
          <w:color w:val="000000" w:themeColor="text1"/>
          <w:sz w:val="28"/>
          <w:szCs w:val="28"/>
        </w:rPr>
        <w:t xml:space="preserve"> приложения. Рассылка электронных писем. Блоги и социальные сети.</w:t>
      </w:r>
    </w:p>
    <w:p w:rsidR="005F5CE3" w:rsidRDefault="003F6B5F" w:rsidP="003F6B5F">
      <w:pPr>
        <w:snapToGrid w:val="0"/>
        <w:spacing w:line="360" w:lineRule="auto"/>
        <w:ind w:firstLine="709"/>
        <w:jc w:val="both"/>
        <w:rPr>
          <w:color w:val="000000" w:themeColor="text1"/>
          <w:sz w:val="28"/>
          <w:szCs w:val="28"/>
        </w:rPr>
      </w:pPr>
      <w:r>
        <w:rPr>
          <w:color w:val="000000" w:themeColor="text1"/>
          <w:sz w:val="28"/>
          <w:szCs w:val="28"/>
        </w:rPr>
        <w:t xml:space="preserve">62. </w:t>
      </w:r>
      <w:r w:rsidR="005F5CE3" w:rsidRPr="00D224C5">
        <w:rPr>
          <w:color w:val="000000" w:themeColor="text1"/>
          <w:sz w:val="28"/>
          <w:szCs w:val="28"/>
        </w:rPr>
        <w:t xml:space="preserve">Внутренний и внешний контроль продаж. Органы, уполномоченные осуществлять контроль за деятельностью продавца. Ответственность продавца при продажах. </w:t>
      </w:r>
    </w:p>
    <w:p w:rsidR="005F5CE3" w:rsidRDefault="003F6B5F" w:rsidP="005F5CE3">
      <w:pPr>
        <w:snapToGrid w:val="0"/>
        <w:spacing w:line="360" w:lineRule="auto"/>
        <w:ind w:firstLine="709"/>
        <w:jc w:val="both"/>
        <w:rPr>
          <w:color w:val="000000" w:themeColor="text1"/>
          <w:sz w:val="28"/>
          <w:szCs w:val="28"/>
        </w:rPr>
      </w:pPr>
      <w:r>
        <w:rPr>
          <w:color w:val="000000" w:themeColor="text1"/>
          <w:sz w:val="28"/>
          <w:szCs w:val="28"/>
        </w:rPr>
        <w:t>63</w:t>
      </w:r>
      <w:r w:rsidR="005F5CE3" w:rsidRPr="00D224C5">
        <w:rPr>
          <w:color w:val="000000" w:themeColor="text1"/>
          <w:sz w:val="28"/>
          <w:szCs w:val="28"/>
        </w:rPr>
        <w:t>.</w:t>
      </w:r>
      <w:r w:rsidR="005F5CE3">
        <w:rPr>
          <w:color w:val="000000" w:themeColor="text1"/>
          <w:sz w:val="28"/>
          <w:szCs w:val="28"/>
        </w:rPr>
        <w:t xml:space="preserve"> </w:t>
      </w:r>
      <w:r w:rsidR="005F5CE3" w:rsidRPr="00D224C5">
        <w:rPr>
          <w:color w:val="000000" w:themeColor="text1"/>
          <w:sz w:val="28"/>
          <w:szCs w:val="28"/>
        </w:rPr>
        <w:t xml:space="preserve">Мониторинг продаж. </w:t>
      </w:r>
      <w:r w:rsidR="005F5CE3" w:rsidRPr="0017254E">
        <w:rPr>
          <w:color w:val="000000" w:themeColor="text1"/>
          <w:sz w:val="28"/>
          <w:szCs w:val="28"/>
        </w:rPr>
        <w:t>Ключевые показатели эффективности (KPI) в продажах.</w:t>
      </w:r>
    </w:p>
    <w:p w:rsidR="003F6B5F" w:rsidRDefault="003F6B5F" w:rsidP="005F5CE3">
      <w:pPr>
        <w:snapToGrid w:val="0"/>
        <w:spacing w:line="360" w:lineRule="auto"/>
        <w:ind w:firstLine="709"/>
        <w:jc w:val="both"/>
        <w:rPr>
          <w:color w:val="000000" w:themeColor="text1"/>
          <w:sz w:val="28"/>
          <w:szCs w:val="28"/>
        </w:rPr>
      </w:pPr>
      <w:r>
        <w:rPr>
          <w:color w:val="000000" w:themeColor="text1"/>
          <w:sz w:val="28"/>
          <w:szCs w:val="28"/>
        </w:rPr>
        <w:t xml:space="preserve">64. </w:t>
      </w:r>
      <w:r w:rsidRPr="003F6B5F">
        <w:rPr>
          <w:color w:val="000000" w:themeColor="text1"/>
          <w:sz w:val="28"/>
          <w:szCs w:val="28"/>
        </w:rPr>
        <w:t>Брендинг.</w:t>
      </w:r>
    </w:p>
    <w:p w:rsidR="003F6B5F" w:rsidRDefault="003F6B5F" w:rsidP="005F5CE3">
      <w:pPr>
        <w:snapToGrid w:val="0"/>
        <w:spacing w:line="360" w:lineRule="auto"/>
        <w:ind w:firstLine="709"/>
        <w:jc w:val="both"/>
        <w:rPr>
          <w:color w:val="000000" w:themeColor="text1"/>
          <w:sz w:val="28"/>
          <w:szCs w:val="28"/>
        </w:rPr>
      </w:pPr>
      <w:r>
        <w:rPr>
          <w:color w:val="000000" w:themeColor="text1"/>
          <w:sz w:val="28"/>
          <w:szCs w:val="28"/>
        </w:rPr>
        <w:t xml:space="preserve">65. </w:t>
      </w:r>
      <w:r w:rsidRPr="003F6B5F">
        <w:rPr>
          <w:color w:val="000000" w:themeColor="text1"/>
          <w:sz w:val="28"/>
          <w:szCs w:val="28"/>
        </w:rPr>
        <w:t>Виды прямого маркетинга</w:t>
      </w:r>
      <w:r>
        <w:rPr>
          <w:color w:val="000000" w:themeColor="text1"/>
          <w:sz w:val="28"/>
          <w:szCs w:val="28"/>
        </w:rPr>
        <w:t>.</w:t>
      </w:r>
    </w:p>
    <w:p w:rsidR="00956436" w:rsidRDefault="00956436" w:rsidP="00665421">
      <w:pPr>
        <w:spacing w:line="360" w:lineRule="auto"/>
        <w:contextualSpacing/>
        <w:jc w:val="center"/>
        <w:rPr>
          <w:rFonts w:eastAsia="Arial Unicode MS"/>
          <w:b/>
          <w:sz w:val="28"/>
          <w:szCs w:val="28"/>
          <w:u w:color="000000"/>
        </w:rPr>
      </w:pPr>
    </w:p>
    <w:p w:rsidR="001B0307" w:rsidRDefault="001B0307" w:rsidP="00665421">
      <w:pPr>
        <w:spacing w:line="360" w:lineRule="auto"/>
        <w:contextualSpacing/>
        <w:jc w:val="center"/>
        <w:rPr>
          <w:rFonts w:eastAsia="Arial Unicode MS"/>
          <w:b/>
          <w:sz w:val="28"/>
          <w:szCs w:val="28"/>
          <w:u w:color="000000"/>
        </w:rPr>
      </w:pPr>
    </w:p>
    <w:p w:rsidR="001B0307" w:rsidRDefault="001B0307" w:rsidP="00665421">
      <w:pPr>
        <w:spacing w:line="360" w:lineRule="auto"/>
        <w:contextualSpacing/>
        <w:jc w:val="center"/>
        <w:rPr>
          <w:rFonts w:eastAsia="Arial Unicode MS"/>
          <w:b/>
          <w:sz w:val="28"/>
          <w:szCs w:val="28"/>
          <w:u w:color="000000"/>
        </w:rPr>
      </w:pPr>
    </w:p>
    <w:p w:rsidR="001B0307" w:rsidRDefault="001B0307" w:rsidP="00665421">
      <w:pPr>
        <w:spacing w:line="360" w:lineRule="auto"/>
        <w:contextualSpacing/>
        <w:jc w:val="center"/>
        <w:rPr>
          <w:rFonts w:eastAsia="Arial Unicode MS"/>
          <w:b/>
          <w:sz w:val="28"/>
          <w:szCs w:val="28"/>
          <w:u w:color="000000"/>
        </w:rPr>
      </w:pPr>
    </w:p>
    <w:p w:rsidR="001B0307" w:rsidRDefault="001B0307" w:rsidP="00665421">
      <w:pPr>
        <w:spacing w:line="360" w:lineRule="auto"/>
        <w:contextualSpacing/>
        <w:jc w:val="center"/>
        <w:rPr>
          <w:rFonts w:eastAsia="Arial Unicode MS"/>
          <w:b/>
          <w:sz w:val="28"/>
          <w:szCs w:val="28"/>
          <w:u w:color="000000"/>
        </w:rPr>
      </w:pPr>
    </w:p>
    <w:p w:rsidR="001B0307" w:rsidRDefault="001B0307" w:rsidP="00665421">
      <w:pPr>
        <w:spacing w:line="360" w:lineRule="auto"/>
        <w:contextualSpacing/>
        <w:jc w:val="center"/>
        <w:rPr>
          <w:rFonts w:eastAsia="Arial Unicode MS"/>
          <w:b/>
          <w:sz w:val="28"/>
          <w:szCs w:val="28"/>
          <w:u w:color="000000"/>
        </w:rPr>
      </w:pPr>
    </w:p>
    <w:p w:rsidR="001B0307" w:rsidRDefault="001B0307" w:rsidP="00665421">
      <w:pPr>
        <w:spacing w:line="360" w:lineRule="auto"/>
        <w:contextualSpacing/>
        <w:jc w:val="center"/>
        <w:rPr>
          <w:rFonts w:eastAsia="Arial Unicode MS"/>
          <w:b/>
          <w:sz w:val="28"/>
          <w:szCs w:val="28"/>
          <w:u w:color="000000"/>
        </w:rPr>
      </w:pPr>
    </w:p>
    <w:p w:rsidR="001B0307" w:rsidRDefault="001B0307" w:rsidP="00665421">
      <w:pPr>
        <w:spacing w:line="360" w:lineRule="auto"/>
        <w:contextualSpacing/>
        <w:jc w:val="center"/>
        <w:rPr>
          <w:rFonts w:eastAsia="Arial Unicode MS"/>
          <w:b/>
          <w:sz w:val="28"/>
          <w:szCs w:val="28"/>
          <w:u w:color="000000"/>
        </w:rPr>
      </w:pPr>
    </w:p>
    <w:p w:rsidR="00332C6A" w:rsidRPr="00332C6A" w:rsidRDefault="00332C6A" w:rsidP="00332C6A">
      <w:pPr>
        <w:spacing w:line="360" w:lineRule="auto"/>
        <w:contextualSpacing/>
        <w:jc w:val="center"/>
        <w:rPr>
          <w:rFonts w:eastAsia="Arial Unicode MS"/>
          <w:b/>
          <w:sz w:val="28"/>
          <w:szCs w:val="28"/>
          <w:u w:color="000000"/>
        </w:rPr>
      </w:pPr>
      <w:r w:rsidRPr="00332C6A">
        <w:rPr>
          <w:rFonts w:eastAsia="Arial Unicode MS"/>
          <w:b/>
          <w:sz w:val="28"/>
          <w:szCs w:val="28"/>
          <w:u w:color="000000"/>
        </w:rPr>
        <w:t xml:space="preserve">Пример экзаменационного билета по дисциплине </w:t>
      </w:r>
    </w:p>
    <w:p w:rsidR="00332C6A" w:rsidRPr="00332C6A" w:rsidRDefault="00332C6A" w:rsidP="00332C6A">
      <w:pPr>
        <w:spacing w:line="360" w:lineRule="auto"/>
        <w:contextualSpacing/>
        <w:jc w:val="center"/>
        <w:rPr>
          <w:rFonts w:eastAsia="Arial Unicode MS"/>
          <w:b/>
          <w:sz w:val="28"/>
          <w:szCs w:val="28"/>
          <w:u w:color="000000"/>
        </w:rPr>
      </w:pPr>
      <w:r w:rsidRPr="00332C6A">
        <w:rPr>
          <w:rFonts w:eastAsia="Arial Unicode MS"/>
          <w:b/>
          <w:sz w:val="28"/>
          <w:szCs w:val="28"/>
          <w:u w:color="000000"/>
        </w:rPr>
        <w:t>«Управление продажами и принципы рекламы»</w:t>
      </w:r>
    </w:p>
    <w:p w:rsidR="00332C6A" w:rsidRPr="00332C6A" w:rsidRDefault="00332C6A" w:rsidP="00332C6A">
      <w:pPr>
        <w:spacing w:line="360" w:lineRule="auto"/>
        <w:contextualSpacing/>
        <w:jc w:val="center"/>
        <w:rPr>
          <w:rFonts w:eastAsia="Arial Unicode MS"/>
          <w:b/>
          <w:sz w:val="28"/>
          <w:szCs w:val="28"/>
          <w:u w:color="000000"/>
        </w:rPr>
      </w:pPr>
    </w:p>
    <w:p w:rsidR="00332C6A" w:rsidRPr="00332C6A" w:rsidRDefault="00332C6A" w:rsidP="00332C6A">
      <w:pPr>
        <w:jc w:val="center"/>
        <w:rPr>
          <w:b/>
          <w:noProof/>
          <w:sz w:val="28"/>
        </w:rPr>
      </w:pPr>
      <w:r w:rsidRPr="00332C6A">
        <w:rPr>
          <w:b/>
          <w:sz w:val="28"/>
        </w:rPr>
        <w:t xml:space="preserve">ЭКЗАМЕНАЦИОННЫЙ БИЛЕТ № </w:t>
      </w:r>
      <w:r w:rsidRPr="00332C6A">
        <w:rPr>
          <w:b/>
          <w:noProof/>
          <w:sz w:val="28"/>
        </w:rPr>
        <w:t>1</w:t>
      </w:r>
    </w:p>
    <w:p w:rsidR="00332C6A" w:rsidRPr="00332C6A" w:rsidRDefault="00332C6A" w:rsidP="00332C6A">
      <w:pPr>
        <w:jc w:val="center"/>
        <w:rPr>
          <w:b/>
          <w:noProof/>
          <w:sz w:val="28"/>
        </w:rPr>
      </w:pPr>
    </w:p>
    <w:p w:rsidR="00332C6A" w:rsidRPr="00332C6A" w:rsidRDefault="00332C6A" w:rsidP="00332C6A">
      <w:pPr>
        <w:jc w:val="center"/>
        <w:rPr>
          <w:b/>
          <w:noProof/>
          <w:sz w:val="28"/>
        </w:rPr>
      </w:pPr>
    </w:p>
    <w:p w:rsidR="00332C6A" w:rsidRDefault="00332C6A" w:rsidP="00332C6A">
      <w:pPr>
        <w:ind w:firstLine="709"/>
        <w:jc w:val="both"/>
        <w:rPr>
          <w:bCs/>
        </w:rPr>
      </w:pPr>
      <w:r w:rsidRPr="00332C6A">
        <w:rPr>
          <w:b/>
          <w:szCs w:val="20"/>
        </w:rPr>
        <w:t xml:space="preserve">1 Теоретический </w:t>
      </w:r>
      <w:r w:rsidRPr="00332C6A">
        <w:rPr>
          <w:b/>
          <w:bCs/>
        </w:rPr>
        <w:t xml:space="preserve">вопрос (15 баллов). </w:t>
      </w:r>
      <w:r w:rsidRPr="00332C6A">
        <w:rPr>
          <w:bCs/>
        </w:rPr>
        <w:t>Раскройте особенности оценки эффективности продаж и показателей KPI в продажах.</w:t>
      </w:r>
    </w:p>
    <w:p w:rsidR="00332C6A" w:rsidRPr="00332C6A" w:rsidRDefault="00332C6A" w:rsidP="00332C6A">
      <w:pPr>
        <w:ind w:firstLine="709"/>
        <w:jc w:val="both"/>
        <w:rPr>
          <w:bCs/>
        </w:rPr>
      </w:pPr>
    </w:p>
    <w:p w:rsidR="00332C6A" w:rsidRPr="00332C6A" w:rsidRDefault="00332C6A" w:rsidP="00332C6A">
      <w:pPr>
        <w:ind w:firstLine="709"/>
        <w:jc w:val="both"/>
        <w:rPr>
          <w:b/>
          <w:szCs w:val="20"/>
        </w:rPr>
      </w:pPr>
      <w:r w:rsidRPr="00332C6A">
        <w:rPr>
          <w:b/>
          <w:szCs w:val="20"/>
        </w:rPr>
        <w:t xml:space="preserve">2 вопрос (15 баллов). Тестовые задания. </w:t>
      </w:r>
    </w:p>
    <w:p w:rsidR="00F6248E" w:rsidRPr="00F6248E" w:rsidRDefault="00332C6A" w:rsidP="00F6248E">
      <w:pPr>
        <w:pBdr>
          <w:top w:val="nil"/>
          <w:left w:val="nil"/>
          <w:bottom w:val="nil"/>
          <w:right w:val="nil"/>
          <w:between w:val="nil"/>
          <w:bar w:val="nil"/>
        </w:pBdr>
        <w:tabs>
          <w:tab w:val="left" w:pos="0"/>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ind w:firstLine="720"/>
        <w:jc w:val="both"/>
        <w:rPr>
          <w:bCs/>
          <w:i/>
          <w:color w:val="000000"/>
          <w:u w:color="000000"/>
          <w:bdr w:val="nil"/>
        </w:rPr>
      </w:pPr>
      <w:r w:rsidRPr="00332C6A">
        <w:rPr>
          <w:bCs/>
          <w:i/>
          <w:color w:val="000000"/>
          <w:u w:color="000000"/>
          <w:bdr w:val="nil"/>
        </w:rPr>
        <w:t>1.</w:t>
      </w:r>
      <w:r w:rsidR="00F6248E" w:rsidRPr="00F6248E">
        <w:t xml:space="preserve"> </w:t>
      </w:r>
      <w:r w:rsidR="00F6248E" w:rsidRPr="00F6248E">
        <w:rPr>
          <w:bCs/>
          <w:i/>
          <w:color w:val="000000"/>
          <w:u w:color="000000"/>
          <w:bdr w:val="nil"/>
        </w:rPr>
        <w:t>При эксклюзив</w:t>
      </w:r>
      <w:r w:rsidR="00F6248E">
        <w:rPr>
          <w:bCs/>
          <w:i/>
          <w:color w:val="000000"/>
          <w:u w:color="000000"/>
          <w:bdr w:val="nil"/>
        </w:rPr>
        <w:t>ном распределении фирма</w:t>
      </w:r>
      <w:r w:rsidR="00F6248E" w:rsidRPr="00F6248E">
        <w:rPr>
          <w:bCs/>
          <w:i/>
          <w:color w:val="000000"/>
          <w:u w:color="000000"/>
          <w:bdr w:val="nil"/>
        </w:rPr>
        <w:t>:</w:t>
      </w:r>
    </w:p>
    <w:p w:rsidR="00F6248E" w:rsidRPr="00F6248E" w:rsidRDefault="00F6248E" w:rsidP="00F6248E">
      <w:pPr>
        <w:pBdr>
          <w:top w:val="nil"/>
          <w:left w:val="nil"/>
          <w:bottom w:val="nil"/>
          <w:right w:val="nil"/>
          <w:between w:val="nil"/>
          <w:bar w:val="nil"/>
        </w:pBdr>
        <w:tabs>
          <w:tab w:val="left" w:pos="0"/>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ind w:firstLine="720"/>
        <w:jc w:val="both"/>
        <w:rPr>
          <w:bCs/>
          <w:color w:val="000000"/>
          <w:u w:color="000000"/>
          <w:bdr w:val="nil"/>
        </w:rPr>
      </w:pPr>
      <w:r w:rsidRPr="00332C6A">
        <w:rPr>
          <w:bCs/>
          <w:color w:val="000000"/>
          <w:u w:color="000000"/>
          <w:bdr w:val="nil"/>
        </w:rPr>
        <w:t xml:space="preserve">а) </w:t>
      </w:r>
      <w:r w:rsidRPr="00F6248E">
        <w:rPr>
          <w:bCs/>
          <w:color w:val="000000"/>
          <w:u w:color="000000"/>
          <w:bdr w:val="nil"/>
        </w:rPr>
        <w:t>ограничивает количество оптовых и розничных торговцев в географическом регионе</w:t>
      </w:r>
      <w:r>
        <w:rPr>
          <w:bCs/>
          <w:color w:val="000000"/>
          <w:u w:color="000000"/>
          <w:bdr w:val="nil"/>
        </w:rPr>
        <w:t>;</w:t>
      </w:r>
    </w:p>
    <w:p w:rsidR="00F6248E" w:rsidRPr="00F6248E" w:rsidRDefault="00F6248E" w:rsidP="00F6248E">
      <w:pPr>
        <w:pBdr>
          <w:top w:val="nil"/>
          <w:left w:val="nil"/>
          <w:bottom w:val="nil"/>
          <w:right w:val="nil"/>
          <w:between w:val="nil"/>
          <w:bar w:val="nil"/>
        </w:pBdr>
        <w:tabs>
          <w:tab w:val="left" w:pos="0"/>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ind w:firstLine="720"/>
        <w:jc w:val="both"/>
        <w:rPr>
          <w:bCs/>
          <w:color w:val="000000"/>
          <w:u w:color="000000"/>
          <w:bdr w:val="nil"/>
        </w:rPr>
      </w:pPr>
      <w:r w:rsidRPr="00332C6A">
        <w:rPr>
          <w:bCs/>
          <w:color w:val="000000"/>
          <w:u w:color="000000"/>
          <w:bdr w:val="nil"/>
        </w:rPr>
        <w:t xml:space="preserve">б) </w:t>
      </w:r>
      <w:r w:rsidRPr="00F6248E">
        <w:rPr>
          <w:bCs/>
          <w:color w:val="000000"/>
          <w:u w:color="000000"/>
          <w:bdr w:val="nil"/>
        </w:rPr>
        <w:t>использует среднее число оптовиков и розничных магазинов</w:t>
      </w:r>
      <w:r>
        <w:rPr>
          <w:bCs/>
          <w:color w:val="000000"/>
          <w:u w:color="000000"/>
          <w:bdr w:val="nil"/>
        </w:rPr>
        <w:t>;</w:t>
      </w:r>
    </w:p>
    <w:p w:rsidR="00F6248E" w:rsidRPr="00F6248E" w:rsidRDefault="0060640E" w:rsidP="00F6248E">
      <w:pPr>
        <w:pBdr>
          <w:top w:val="nil"/>
          <w:left w:val="nil"/>
          <w:bottom w:val="nil"/>
          <w:right w:val="nil"/>
          <w:between w:val="nil"/>
          <w:bar w:val="nil"/>
        </w:pBdr>
        <w:tabs>
          <w:tab w:val="left" w:pos="0"/>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ind w:firstLine="720"/>
        <w:jc w:val="both"/>
        <w:rPr>
          <w:bCs/>
          <w:color w:val="000000"/>
          <w:u w:color="000000"/>
          <w:bdr w:val="nil"/>
        </w:rPr>
      </w:pPr>
      <w:r w:rsidRPr="00332C6A">
        <w:rPr>
          <w:bCs/>
          <w:color w:val="000000"/>
          <w:u w:color="000000"/>
          <w:bdr w:val="nil"/>
        </w:rPr>
        <w:t>в)</w:t>
      </w:r>
      <w:r>
        <w:rPr>
          <w:bCs/>
          <w:color w:val="000000"/>
          <w:u w:color="000000"/>
          <w:bdr w:val="nil"/>
        </w:rPr>
        <w:t xml:space="preserve"> </w:t>
      </w:r>
      <w:r w:rsidR="00F6248E" w:rsidRPr="00F6248E">
        <w:rPr>
          <w:bCs/>
          <w:color w:val="000000"/>
          <w:u w:color="000000"/>
          <w:bdr w:val="nil"/>
        </w:rPr>
        <w:t>использует большое число оптовых и розничных торговцев</w:t>
      </w:r>
      <w:r>
        <w:rPr>
          <w:bCs/>
          <w:color w:val="000000"/>
          <w:u w:color="000000"/>
          <w:bdr w:val="nil"/>
        </w:rPr>
        <w:t>;</w:t>
      </w:r>
    </w:p>
    <w:p w:rsidR="00332C6A" w:rsidRPr="00332C6A" w:rsidRDefault="0060640E" w:rsidP="00F6248E">
      <w:pPr>
        <w:pBdr>
          <w:top w:val="nil"/>
          <w:left w:val="nil"/>
          <w:bottom w:val="nil"/>
          <w:right w:val="nil"/>
          <w:between w:val="nil"/>
          <w:bar w:val="nil"/>
        </w:pBdr>
        <w:tabs>
          <w:tab w:val="left" w:pos="0"/>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ind w:firstLine="720"/>
        <w:jc w:val="both"/>
        <w:rPr>
          <w:bCs/>
          <w:color w:val="000000"/>
          <w:u w:color="000000"/>
          <w:bdr w:val="nil"/>
        </w:rPr>
      </w:pPr>
      <w:r w:rsidRPr="00332C6A">
        <w:rPr>
          <w:bCs/>
          <w:color w:val="000000"/>
          <w:u w:color="000000"/>
          <w:bdr w:val="nil"/>
        </w:rPr>
        <w:t>г)</w:t>
      </w:r>
      <w:r>
        <w:rPr>
          <w:bCs/>
          <w:color w:val="000000"/>
          <w:u w:color="000000"/>
          <w:bdr w:val="nil"/>
        </w:rPr>
        <w:t xml:space="preserve"> </w:t>
      </w:r>
      <w:r w:rsidR="00F6248E" w:rsidRPr="00F6248E">
        <w:rPr>
          <w:bCs/>
          <w:color w:val="000000"/>
          <w:u w:color="000000"/>
          <w:bdr w:val="nil"/>
        </w:rPr>
        <w:t>стремиться к сохранению прежнего числа участников каналов распределения</w:t>
      </w:r>
      <w:r>
        <w:rPr>
          <w:bCs/>
          <w:color w:val="000000"/>
          <w:u w:color="000000"/>
          <w:bdr w:val="nil"/>
        </w:rPr>
        <w:t>.</w:t>
      </w:r>
    </w:p>
    <w:p w:rsidR="0060640E" w:rsidRPr="0060640E" w:rsidRDefault="00332C6A" w:rsidP="0060640E">
      <w:pPr>
        <w:pBdr>
          <w:top w:val="nil"/>
          <w:left w:val="nil"/>
          <w:bottom w:val="nil"/>
          <w:right w:val="nil"/>
          <w:between w:val="nil"/>
          <w:bar w:val="nil"/>
        </w:pBdr>
        <w:tabs>
          <w:tab w:val="left" w:pos="0"/>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ind w:firstLine="720"/>
        <w:jc w:val="both"/>
        <w:rPr>
          <w:bCs/>
          <w:i/>
          <w:color w:val="000000"/>
          <w:u w:color="000000"/>
          <w:bdr w:val="nil"/>
        </w:rPr>
      </w:pPr>
      <w:r w:rsidRPr="00332C6A">
        <w:rPr>
          <w:bCs/>
          <w:i/>
          <w:color w:val="000000"/>
          <w:u w:color="000000"/>
          <w:bdr w:val="nil"/>
        </w:rPr>
        <w:t>2.</w:t>
      </w:r>
      <w:r w:rsidR="0060640E">
        <w:rPr>
          <w:bCs/>
          <w:i/>
          <w:color w:val="000000"/>
          <w:u w:color="000000"/>
          <w:bdr w:val="nil"/>
        </w:rPr>
        <w:t xml:space="preserve"> </w:t>
      </w:r>
      <w:r w:rsidR="0060640E" w:rsidRPr="0060640E">
        <w:rPr>
          <w:bCs/>
          <w:i/>
          <w:color w:val="000000"/>
          <w:u w:color="000000"/>
          <w:bdr w:val="nil"/>
        </w:rPr>
        <w:t>Товарный классификатор – это:</w:t>
      </w:r>
    </w:p>
    <w:p w:rsidR="0060640E" w:rsidRPr="0060640E" w:rsidRDefault="0060640E" w:rsidP="0060640E">
      <w:pPr>
        <w:pBdr>
          <w:top w:val="nil"/>
          <w:left w:val="nil"/>
          <w:bottom w:val="nil"/>
          <w:right w:val="nil"/>
          <w:between w:val="nil"/>
          <w:bar w:val="nil"/>
        </w:pBdr>
        <w:tabs>
          <w:tab w:val="left" w:pos="0"/>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ind w:firstLine="720"/>
        <w:jc w:val="both"/>
        <w:rPr>
          <w:bCs/>
          <w:color w:val="000000"/>
          <w:u w:color="000000"/>
          <w:bdr w:val="nil"/>
        </w:rPr>
      </w:pPr>
      <w:r w:rsidRPr="0060640E">
        <w:rPr>
          <w:bCs/>
          <w:color w:val="000000"/>
          <w:u w:color="000000"/>
          <w:bdr w:val="nil"/>
        </w:rPr>
        <w:t>а) совокупность товаро</w:t>
      </w:r>
      <w:r>
        <w:rPr>
          <w:bCs/>
          <w:color w:val="000000"/>
          <w:u w:color="000000"/>
          <w:bdr w:val="nil"/>
        </w:rPr>
        <w:t xml:space="preserve">в, объединение которых в группу </w:t>
      </w:r>
      <w:r w:rsidRPr="0060640E">
        <w:rPr>
          <w:bCs/>
          <w:color w:val="000000"/>
          <w:u w:color="000000"/>
          <w:bdr w:val="nil"/>
        </w:rPr>
        <w:t>для совместной продажи и уп</w:t>
      </w:r>
      <w:r>
        <w:rPr>
          <w:bCs/>
          <w:color w:val="000000"/>
          <w:u w:color="000000"/>
          <w:bdr w:val="nil"/>
        </w:rPr>
        <w:t>равления отвечает целям и зада</w:t>
      </w:r>
      <w:r w:rsidRPr="0060640E">
        <w:rPr>
          <w:bCs/>
          <w:color w:val="000000"/>
          <w:u w:color="000000"/>
          <w:bdr w:val="nil"/>
        </w:rPr>
        <w:t>чам розничного торговца;</w:t>
      </w:r>
    </w:p>
    <w:p w:rsidR="0060640E" w:rsidRPr="0060640E" w:rsidRDefault="0060640E" w:rsidP="0060640E">
      <w:pPr>
        <w:pBdr>
          <w:top w:val="nil"/>
          <w:left w:val="nil"/>
          <w:bottom w:val="nil"/>
          <w:right w:val="nil"/>
          <w:between w:val="nil"/>
          <w:bar w:val="nil"/>
        </w:pBdr>
        <w:tabs>
          <w:tab w:val="left" w:pos="0"/>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ind w:firstLine="720"/>
        <w:jc w:val="both"/>
        <w:rPr>
          <w:bCs/>
          <w:color w:val="000000"/>
          <w:u w:color="000000"/>
          <w:bdr w:val="nil"/>
        </w:rPr>
      </w:pPr>
      <w:r w:rsidRPr="0060640E">
        <w:rPr>
          <w:bCs/>
          <w:color w:val="000000"/>
          <w:u w:color="000000"/>
          <w:bdr w:val="nil"/>
        </w:rPr>
        <w:t>б) разделение всех това</w:t>
      </w:r>
      <w:r>
        <w:rPr>
          <w:bCs/>
          <w:color w:val="000000"/>
          <w:u w:color="000000"/>
          <w:bdr w:val="nil"/>
        </w:rPr>
        <w:t>ров на уровни: классы, товарные</w:t>
      </w:r>
      <w:r w:rsidRPr="0060640E">
        <w:rPr>
          <w:bCs/>
          <w:color w:val="000000"/>
          <w:u w:color="000000"/>
          <w:bdr w:val="nil"/>
        </w:rPr>
        <w:t>группы и товарные категории;</w:t>
      </w:r>
    </w:p>
    <w:p w:rsidR="0060640E" w:rsidRPr="0060640E" w:rsidRDefault="0060640E" w:rsidP="0060640E">
      <w:pPr>
        <w:pBdr>
          <w:top w:val="nil"/>
          <w:left w:val="nil"/>
          <w:bottom w:val="nil"/>
          <w:right w:val="nil"/>
          <w:between w:val="nil"/>
          <w:bar w:val="nil"/>
        </w:pBdr>
        <w:tabs>
          <w:tab w:val="left" w:pos="0"/>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ind w:firstLine="720"/>
        <w:jc w:val="both"/>
        <w:rPr>
          <w:bCs/>
          <w:color w:val="000000"/>
          <w:u w:color="000000"/>
          <w:bdr w:val="nil"/>
        </w:rPr>
      </w:pPr>
      <w:r w:rsidRPr="0060640E">
        <w:rPr>
          <w:bCs/>
          <w:color w:val="000000"/>
          <w:u w:color="000000"/>
          <w:bdr w:val="nil"/>
        </w:rPr>
        <w:t>в) совокупность товаро</w:t>
      </w:r>
      <w:r>
        <w:rPr>
          <w:bCs/>
          <w:color w:val="000000"/>
          <w:u w:color="000000"/>
          <w:bdr w:val="nil"/>
        </w:rPr>
        <w:t>в, объединенных каким-либо при</w:t>
      </w:r>
      <w:r w:rsidRPr="0060640E">
        <w:rPr>
          <w:bCs/>
          <w:color w:val="000000"/>
          <w:u w:color="000000"/>
          <w:bdr w:val="nil"/>
        </w:rPr>
        <w:t>знаком;</w:t>
      </w:r>
    </w:p>
    <w:p w:rsidR="0060640E" w:rsidRPr="0060640E" w:rsidRDefault="0060640E" w:rsidP="0060640E">
      <w:pPr>
        <w:pBdr>
          <w:top w:val="nil"/>
          <w:left w:val="nil"/>
          <w:bottom w:val="nil"/>
          <w:right w:val="nil"/>
          <w:between w:val="nil"/>
          <w:bar w:val="nil"/>
        </w:pBdr>
        <w:tabs>
          <w:tab w:val="left" w:pos="0"/>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ind w:firstLine="720"/>
        <w:jc w:val="both"/>
        <w:rPr>
          <w:bCs/>
          <w:color w:val="000000"/>
          <w:u w:color="000000"/>
          <w:bdr w:val="nil"/>
        </w:rPr>
      </w:pPr>
      <w:r w:rsidRPr="0060640E">
        <w:rPr>
          <w:bCs/>
          <w:color w:val="000000"/>
          <w:u w:color="000000"/>
          <w:bdr w:val="nil"/>
        </w:rPr>
        <w:t>г) перечень товарных по</w:t>
      </w:r>
      <w:r>
        <w:rPr>
          <w:bCs/>
          <w:color w:val="000000"/>
          <w:u w:color="000000"/>
          <w:bdr w:val="nil"/>
        </w:rPr>
        <w:t xml:space="preserve">зиций, которые должны постоянно </w:t>
      </w:r>
      <w:r w:rsidRPr="0060640E">
        <w:rPr>
          <w:bCs/>
          <w:color w:val="000000"/>
          <w:u w:color="000000"/>
          <w:bdr w:val="nil"/>
        </w:rPr>
        <w:t>присутствовать в конкретном магазине.</w:t>
      </w:r>
      <w:r w:rsidRPr="0060640E">
        <w:rPr>
          <w:bCs/>
          <w:i/>
          <w:color w:val="000000"/>
          <w:u w:color="000000"/>
          <w:bdr w:val="nil"/>
        </w:rPr>
        <w:t xml:space="preserve"> </w:t>
      </w:r>
    </w:p>
    <w:p w:rsidR="0060640E" w:rsidRPr="0060640E" w:rsidRDefault="0060640E" w:rsidP="0060640E">
      <w:pPr>
        <w:pBdr>
          <w:top w:val="nil"/>
          <w:left w:val="nil"/>
          <w:bottom w:val="nil"/>
          <w:right w:val="nil"/>
          <w:between w:val="nil"/>
          <w:bar w:val="nil"/>
        </w:pBdr>
        <w:tabs>
          <w:tab w:val="left" w:pos="0"/>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ind w:firstLine="720"/>
        <w:jc w:val="both"/>
        <w:rPr>
          <w:bCs/>
          <w:i/>
          <w:color w:val="000000"/>
          <w:u w:color="000000"/>
          <w:bdr w:val="nil"/>
        </w:rPr>
      </w:pPr>
      <w:r>
        <w:rPr>
          <w:bCs/>
          <w:i/>
          <w:color w:val="000000"/>
          <w:u w:color="000000"/>
          <w:bdr w:val="nil"/>
        </w:rPr>
        <w:t>3.</w:t>
      </w:r>
      <w:r w:rsidRPr="0060640E">
        <w:rPr>
          <w:bCs/>
          <w:i/>
          <w:color w:val="000000"/>
          <w:u w:color="000000"/>
          <w:bdr w:val="nil"/>
        </w:rPr>
        <w:t>. Эффективность продаж характеризует коэффициент:</w:t>
      </w:r>
    </w:p>
    <w:p w:rsidR="0060640E" w:rsidRPr="0060640E" w:rsidRDefault="0060640E" w:rsidP="0060640E">
      <w:pPr>
        <w:pBdr>
          <w:top w:val="nil"/>
          <w:left w:val="nil"/>
          <w:bottom w:val="nil"/>
          <w:right w:val="nil"/>
          <w:between w:val="nil"/>
          <w:bar w:val="nil"/>
        </w:pBdr>
        <w:tabs>
          <w:tab w:val="left" w:pos="0"/>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ind w:firstLine="720"/>
        <w:jc w:val="both"/>
        <w:rPr>
          <w:bCs/>
          <w:color w:val="000000"/>
          <w:u w:color="000000"/>
          <w:bdr w:val="nil"/>
        </w:rPr>
      </w:pPr>
      <w:r w:rsidRPr="0060640E">
        <w:rPr>
          <w:bCs/>
          <w:color w:val="000000"/>
          <w:u w:color="000000"/>
          <w:bdr w:val="nil"/>
        </w:rPr>
        <w:t>а) устойчивости;</w:t>
      </w:r>
    </w:p>
    <w:p w:rsidR="0060640E" w:rsidRPr="0060640E" w:rsidRDefault="0060640E" w:rsidP="0060640E">
      <w:pPr>
        <w:pBdr>
          <w:top w:val="nil"/>
          <w:left w:val="nil"/>
          <w:bottom w:val="nil"/>
          <w:right w:val="nil"/>
          <w:between w:val="nil"/>
          <w:bar w:val="nil"/>
        </w:pBdr>
        <w:tabs>
          <w:tab w:val="left" w:pos="0"/>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ind w:firstLine="720"/>
        <w:jc w:val="both"/>
        <w:rPr>
          <w:bCs/>
          <w:color w:val="000000"/>
          <w:u w:color="000000"/>
          <w:bdr w:val="nil"/>
        </w:rPr>
      </w:pPr>
      <w:r w:rsidRPr="0060640E">
        <w:rPr>
          <w:bCs/>
          <w:color w:val="000000"/>
          <w:u w:color="000000"/>
          <w:bdr w:val="nil"/>
        </w:rPr>
        <w:t>б) конверсии;</w:t>
      </w:r>
    </w:p>
    <w:p w:rsidR="0060640E" w:rsidRPr="0060640E" w:rsidRDefault="0060640E" w:rsidP="0060640E">
      <w:pPr>
        <w:pBdr>
          <w:top w:val="nil"/>
          <w:left w:val="nil"/>
          <w:bottom w:val="nil"/>
          <w:right w:val="nil"/>
          <w:between w:val="nil"/>
          <w:bar w:val="nil"/>
        </w:pBdr>
        <w:tabs>
          <w:tab w:val="left" w:pos="0"/>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ind w:firstLine="720"/>
        <w:jc w:val="both"/>
        <w:rPr>
          <w:bCs/>
          <w:color w:val="000000"/>
          <w:u w:color="000000"/>
          <w:bdr w:val="nil"/>
        </w:rPr>
      </w:pPr>
      <w:r w:rsidRPr="0060640E">
        <w:rPr>
          <w:bCs/>
          <w:color w:val="000000"/>
          <w:u w:color="000000"/>
          <w:bdr w:val="nil"/>
        </w:rPr>
        <w:t>в) звенности;</w:t>
      </w:r>
    </w:p>
    <w:p w:rsidR="00332C6A" w:rsidRPr="00332C6A" w:rsidRDefault="0060640E" w:rsidP="0060640E">
      <w:pPr>
        <w:pBdr>
          <w:top w:val="nil"/>
          <w:left w:val="nil"/>
          <w:bottom w:val="nil"/>
          <w:right w:val="nil"/>
          <w:between w:val="nil"/>
          <w:bar w:val="nil"/>
        </w:pBdr>
        <w:tabs>
          <w:tab w:val="left" w:pos="0"/>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ind w:firstLine="720"/>
        <w:jc w:val="both"/>
        <w:rPr>
          <w:bCs/>
          <w:color w:val="000000"/>
          <w:u w:color="000000"/>
          <w:bdr w:val="nil"/>
        </w:rPr>
      </w:pPr>
      <w:r w:rsidRPr="0060640E">
        <w:rPr>
          <w:bCs/>
          <w:color w:val="000000"/>
          <w:u w:color="000000"/>
          <w:bdr w:val="nil"/>
        </w:rPr>
        <w:t>г) полноты дополнительных услуг.</w:t>
      </w:r>
    </w:p>
    <w:p w:rsidR="00332C6A" w:rsidRPr="00332C6A" w:rsidRDefault="00332C6A" w:rsidP="00332C6A">
      <w:pPr>
        <w:pBdr>
          <w:top w:val="nil"/>
          <w:left w:val="nil"/>
          <w:bottom w:val="nil"/>
          <w:right w:val="nil"/>
          <w:between w:val="nil"/>
          <w:bar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ind w:left="720"/>
        <w:rPr>
          <w:bCs/>
          <w:i/>
          <w:color w:val="000000"/>
          <w:u w:color="000000"/>
          <w:bdr w:val="nil"/>
        </w:rPr>
      </w:pPr>
      <w:r w:rsidRPr="00332C6A">
        <w:rPr>
          <w:bCs/>
          <w:i/>
          <w:color w:val="000000"/>
          <w:u w:color="000000"/>
          <w:bdr w:val="nil"/>
        </w:rPr>
        <w:t>4.</w:t>
      </w:r>
      <w:r w:rsidR="00F6248E">
        <w:rPr>
          <w:bCs/>
          <w:i/>
          <w:color w:val="000000"/>
          <w:u w:color="000000"/>
          <w:bdr w:val="nil"/>
        </w:rPr>
        <w:t>Различают следующие виды сопротивления клиента</w:t>
      </w:r>
      <w:r w:rsidRPr="00332C6A">
        <w:rPr>
          <w:bCs/>
          <w:i/>
          <w:color w:val="000000"/>
          <w:u w:color="000000"/>
          <w:bdr w:val="nil"/>
        </w:rPr>
        <w:t>:</w:t>
      </w:r>
    </w:p>
    <w:p w:rsidR="00332C6A" w:rsidRPr="00332C6A" w:rsidRDefault="00F6248E" w:rsidP="00332C6A">
      <w:pPr>
        <w:pBdr>
          <w:top w:val="nil"/>
          <w:left w:val="nil"/>
          <w:bottom w:val="nil"/>
          <w:right w:val="nil"/>
          <w:between w:val="nil"/>
          <w:bar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ind w:left="720"/>
        <w:rPr>
          <w:bCs/>
          <w:color w:val="000000"/>
          <w:u w:color="000000"/>
          <w:bdr w:val="nil"/>
        </w:rPr>
      </w:pPr>
      <w:r>
        <w:rPr>
          <w:bCs/>
          <w:color w:val="000000"/>
          <w:u w:color="000000"/>
          <w:bdr w:val="nil"/>
        </w:rPr>
        <w:t>а) сопротивление контракту</w:t>
      </w:r>
      <w:r w:rsidR="00332C6A" w:rsidRPr="00332C6A">
        <w:rPr>
          <w:bCs/>
          <w:color w:val="000000"/>
          <w:u w:color="000000"/>
          <w:bdr w:val="nil"/>
        </w:rPr>
        <w:t>;</w:t>
      </w:r>
    </w:p>
    <w:p w:rsidR="00332C6A" w:rsidRPr="00332C6A" w:rsidRDefault="00332C6A" w:rsidP="00332C6A">
      <w:pPr>
        <w:pBdr>
          <w:top w:val="nil"/>
          <w:left w:val="nil"/>
          <w:bottom w:val="nil"/>
          <w:right w:val="nil"/>
          <w:between w:val="nil"/>
          <w:bar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ind w:left="720"/>
        <w:rPr>
          <w:bCs/>
          <w:color w:val="000000"/>
          <w:u w:color="000000"/>
          <w:bdr w:val="nil"/>
        </w:rPr>
      </w:pPr>
      <w:r w:rsidRPr="00332C6A">
        <w:rPr>
          <w:bCs/>
          <w:color w:val="000000"/>
          <w:u w:color="000000"/>
          <w:bdr w:val="nil"/>
        </w:rPr>
        <w:t>б)</w:t>
      </w:r>
      <w:r w:rsidR="00F6248E">
        <w:rPr>
          <w:bCs/>
          <w:color w:val="000000"/>
          <w:u w:color="000000"/>
          <w:bdr w:val="nil"/>
        </w:rPr>
        <w:t xml:space="preserve"> сопротивление предложению</w:t>
      </w:r>
      <w:r w:rsidRPr="00332C6A">
        <w:rPr>
          <w:bCs/>
          <w:color w:val="000000"/>
          <w:u w:color="000000"/>
          <w:bdr w:val="nil"/>
        </w:rPr>
        <w:t>;</w:t>
      </w:r>
    </w:p>
    <w:p w:rsidR="00332C6A" w:rsidRPr="00332C6A" w:rsidRDefault="00332C6A" w:rsidP="00332C6A">
      <w:pPr>
        <w:pBdr>
          <w:top w:val="nil"/>
          <w:left w:val="nil"/>
          <w:bottom w:val="nil"/>
          <w:right w:val="nil"/>
          <w:between w:val="nil"/>
          <w:bar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ind w:left="720"/>
        <w:rPr>
          <w:bCs/>
          <w:color w:val="000000"/>
          <w:u w:color="000000"/>
          <w:bdr w:val="nil"/>
        </w:rPr>
      </w:pPr>
      <w:r w:rsidRPr="00332C6A">
        <w:rPr>
          <w:bCs/>
          <w:color w:val="000000"/>
          <w:u w:color="000000"/>
          <w:bdr w:val="nil"/>
        </w:rPr>
        <w:t>в)</w:t>
      </w:r>
      <w:r w:rsidR="00F6248E">
        <w:rPr>
          <w:bCs/>
          <w:color w:val="000000"/>
          <w:u w:color="000000"/>
          <w:bdr w:val="nil"/>
        </w:rPr>
        <w:t xml:space="preserve"> сопротивление продавцу</w:t>
      </w:r>
      <w:r w:rsidRPr="00332C6A">
        <w:rPr>
          <w:bCs/>
          <w:color w:val="000000"/>
          <w:u w:color="000000"/>
          <w:bdr w:val="nil"/>
        </w:rPr>
        <w:t>;</w:t>
      </w:r>
    </w:p>
    <w:p w:rsidR="00332C6A" w:rsidRPr="00332C6A" w:rsidRDefault="00332C6A" w:rsidP="00332C6A">
      <w:pPr>
        <w:pBdr>
          <w:top w:val="nil"/>
          <w:left w:val="nil"/>
          <w:bottom w:val="nil"/>
          <w:right w:val="nil"/>
          <w:between w:val="nil"/>
          <w:bar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ind w:left="720"/>
        <w:rPr>
          <w:bCs/>
          <w:color w:val="000000"/>
          <w:u w:color="000000"/>
          <w:bdr w:val="nil"/>
        </w:rPr>
      </w:pPr>
      <w:r w:rsidRPr="00332C6A">
        <w:rPr>
          <w:bCs/>
          <w:color w:val="000000"/>
          <w:u w:color="000000"/>
          <w:bdr w:val="nil"/>
        </w:rPr>
        <w:t>г)</w:t>
      </w:r>
      <w:r w:rsidR="00F6248E">
        <w:rPr>
          <w:bCs/>
          <w:color w:val="000000"/>
          <w:u w:color="000000"/>
          <w:bdr w:val="nil"/>
        </w:rPr>
        <w:t xml:space="preserve"> </w:t>
      </w:r>
      <w:r w:rsidR="00F6248E" w:rsidRPr="00F6248E">
        <w:rPr>
          <w:bCs/>
          <w:color w:val="000000"/>
          <w:u w:color="000000"/>
          <w:bdr w:val="nil"/>
        </w:rPr>
        <w:t>сопротивление</w:t>
      </w:r>
      <w:r w:rsidR="00F6248E">
        <w:rPr>
          <w:bCs/>
          <w:color w:val="000000"/>
          <w:u w:color="000000"/>
          <w:bdr w:val="nil"/>
        </w:rPr>
        <w:t xml:space="preserve"> насыщению</w:t>
      </w:r>
      <w:r w:rsidRPr="00332C6A">
        <w:rPr>
          <w:bCs/>
          <w:color w:val="000000"/>
          <w:u w:color="000000"/>
          <w:bdr w:val="nil"/>
        </w:rPr>
        <w:t>.</w:t>
      </w:r>
    </w:p>
    <w:p w:rsidR="0060640E" w:rsidRPr="0060640E" w:rsidRDefault="00332C6A" w:rsidP="0060640E">
      <w:pPr>
        <w:pBdr>
          <w:top w:val="nil"/>
          <w:left w:val="nil"/>
          <w:bottom w:val="nil"/>
          <w:right w:val="nil"/>
          <w:between w:val="nil"/>
          <w:bar w:val="nil"/>
        </w:pBdr>
        <w:tabs>
          <w:tab w:val="left" w:pos="0"/>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ind w:firstLine="720"/>
        <w:jc w:val="both"/>
        <w:rPr>
          <w:bCs/>
          <w:i/>
          <w:color w:val="000000"/>
          <w:u w:color="000000"/>
          <w:bdr w:val="nil"/>
        </w:rPr>
      </w:pPr>
      <w:r w:rsidRPr="00332C6A">
        <w:rPr>
          <w:bCs/>
          <w:i/>
          <w:color w:val="000000"/>
          <w:u w:color="000000"/>
          <w:bdr w:val="nil"/>
        </w:rPr>
        <w:t xml:space="preserve">5. </w:t>
      </w:r>
      <w:r w:rsidR="0060640E" w:rsidRPr="0060640E">
        <w:rPr>
          <w:bCs/>
          <w:i/>
          <w:color w:val="000000"/>
          <w:u w:color="000000"/>
          <w:bdr w:val="nil"/>
        </w:rPr>
        <w:t>Стандарты мерчандайзинга состоят из таких разделов:</w:t>
      </w:r>
    </w:p>
    <w:p w:rsidR="0060640E" w:rsidRPr="0060640E" w:rsidRDefault="0060640E" w:rsidP="0060640E">
      <w:pPr>
        <w:pBdr>
          <w:top w:val="nil"/>
          <w:left w:val="nil"/>
          <w:bottom w:val="nil"/>
          <w:right w:val="nil"/>
          <w:between w:val="nil"/>
          <w:bar w:val="nil"/>
        </w:pBdr>
        <w:tabs>
          <w:tab w:val="left" w:pos="0"/>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ind w:firstLine="720"/>
        <w:jc w:val="both"/>
        <w:rPr>
          <w:bCs/>
          <w:color w:val="000000"/>
          <w:u w:color="000000"/>
          <w:bdr w:val="nil"/>
        </w:rPr>
      </w:pPr>
      <w:r w:rsidRPr="0060640E">
        <w:rPr>
          <w:bCs/>
          <w:color w:val="000000"/>
          <w:u w:color="000000"/>
          <w:bdr w:val="nil"/>
        </w:rPr>
        <w:t>а) общие положения, тип</w:t>
      </w:r>
      <w:r>
        <w:rPr>
          <w:bCs/>
          <w:color w:val="000000"/>
          <w:u w:color="000000"/>
          <w:bdr w:val="nil"/>
        </w:rPr>
        <w:t xml:space="preserve">овая схема планировки торгового </w:t>
      </w:r>
      <w:r w:rsidRPr="0060640E">
        <w:rPr>
          <w:bCs/>
          <w:color w:val="000000"/>
          <w:u w:color="000000"/>
          <w:bdr w:val="nil"/>
        </w:rPr>
        <w:t>зала, планограмма выкладки товаров;</w:t>
      </w:r>
    </w:p>
    <w:p w:rsidR="0060640E" w:rsidRPr="0060640E" w:rsidRDefault="0060640E" w:rsidP="0060640E">
      <w:pPr>
        <w:pBdr>
          <w:top w:val="nil"/>
          <w:left w:val="nil"/>
          <w:bottom w:val="nil"/>
          <w:right w:val="nil"/>
          <w:between w:val="nil"/>
          <w:bar w:val="nil"/>
        </w:pBdr>
        <w:tabs>
          <w:tab w:val="left" w:pos="0"/>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ind w:firstLine="720"/>
        <w:jc w:val="both"/>
        <w:rPr>
          <w:bCs/>
          <w:color w:val="000000"/>
          <w:u w:color="000000"/>
          <w:bdr w:val="nil"/>
        </w:rPr>
      </w:pPr>
      <w:r w:rsidRPr="0060640E">
        <w:rPr>
          <w:bCs/>
          <w:color w:val="000000"/>
          <w:u w:color="000000"/>
          <w:bdr w:val="nil"/>
        </w:rPr>
        <w:t>б) общие положения, под</w:t>
      </w:r>
      <w:r>
        <w:rPr>
          <w:bCs/>
          <w:color w:val="000000"/>
          <w:u w:color="000000"/>
          <w:bdr w:val="nil"/>
        </w:rPr>
        <w:t>ходы к мерчандайзингу, заключи</w:t>
      </w:r>
      <w:r w:rsidRPr="0060640E">
        <w:rPr>
          <w:bCs/>
          <w:color w:val="000000"/>
          <w:u w:color="000000"/>
          <w:bdr w:val="nil"/>
        </w:rPr>
        <w:t>тельные положения;</w:t>
      </w:r>
    </w:p>
    <w:p w:rsidR="0060640E" w:rsidRPr="0060640E" w:rsidRDefault="0060640E" w:rsidP="0060640E">
      <w:pPr>
        <w:pBdr>
          <w:top w:val="nil"/>
          <w:left w:val="nil"/>
          <w:bottom w:val="nil"/>
          <w:right w:val="nil"/>
          <w:between w:val="nil"/>
          <w:bar w:val="nil"/>
        </w:pBdr>
        <w:tabs>
          <w:tab w:val="left" w:pos="0"/>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ind w:firstLine="720"/>
        <w:jc w:val="both"/>
        <w:rPr>
          <w:bCs/>
          <w:color w:val="000000"/>
          <w:u w:color="000000"/>
          <w:bdr w:val="nil"/>
        </w:rPr>
      </w:pPr>
      <w:r w:rsidRPr="0060640E">
        <w:rPr>
          <w:bCs/>
          <w:color w:val="000000"/>
          <w:u w:color="000000"/>
          <w:bdr w:val="nil"/>
        </w:rPr>
        <w:t>в) типовая схема планиро</w:t>
      </w:r>
      <w:r>
        <w:rPr>
          <w:bCs/>
          <w:color w:val="000000"/>
          <w:u w:color="000000"/>
          <w:bdr w:val="nil"/>
        </w:rPr>
        <w:t xml:space="preserve">вки торгового зала, планограмма </w:t>
      </w:r>
      <w:r w:rsidRPr="0060640E">
        <w:rPr>
          <w:bCs/>
          <w:color w:val="000000"/>
          <w:u w:color="000000"/>
          <w:bdr w:val="nil"/>
        </w:rPr>
        <w:t>выкладки товаров;</w:t>
      </w:r>
    </w:p>
    <w:p w:rsidR="0060640E" w:rsidRPr="0060640E" w:rsidRDefault="0060640E" w:rsidP="0060640E">
      <w:pPr>
        <w:pBdr>
          <w:top w:val="nil"/>
          <w:left w:val="nil"/>
          <w:bottom w:val="nil"/>
          <w:right w:val="nil"/>
          <w:between w:val="nil"/>
          <w:bar w:val="nil"/>
        </w:pBdr>
        <w:tabs>
          <w:tab w:val="left" w:pos="0"/>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ind w:firstLine="720"/>
        <w:jc w:val="both"/>
        <w:rPr>
          <w:bCs/>
          <w:color w:val="000000"/>
          <w:u w:color="000000"/>
          <w:bdr w:val="nil"/>
        </w:rPr>
      </w:pPr>
      <w:r w:rsidRPr="0060640E">
        <w:rPr>
          <w:bCs/>
          <w:color w:val="000000"/>
          <w:u w:color="000000"/>
          <w:bdr w:val="nil"/>
        </w:rPr>
        <w:t>г) общие положения, тип</w:t>
      </w:r>
      <w:r>
        <w:rPr>
          <w:bCs/>
          <w:color w:val="000000"/>
          <w:u w:color="000000"/>
          <w:bdr w:val="nil"/>
        </w:rPr>
        <w:t xml:space="preserve">овая схема планировки торгового </w:t>
      </w:r>
      <w:r w:rsidRPr="0060640E">
        <w:rPr>
          <w:bCs/>
          <w:color w:val="000000"/>
          <w:u w:color="000000"/>
          <w:bdr w:val="nil"/>
        </w:rPr>
        <w:t>зала.</w:t>
      </w:r>
    </w:p>
    <w:p w:rsidR="0060640E" w:rsidRDefault="0060640E" w:rsidP="00332C6A">
      <w:pPr>
        <w:pBdr>
          <w:top w:val="nil"/>
          <w:left w:val="nil"/>
          <w:bottom w:val="nil"/>
          <w:right w:val="nil"/>
          <w:between w:val="nil"/>
          <w:bar w:val="nil"/>
        </w:pBdr>
        <w:tabs>
          <w:tab w:val="left" w:pos="0"/>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ind w:firstLine="720"/>
        <w:jc w:val="both"/>
        <w:rPr>
          <w:bCs/>
          <w:i/>
          <w:color w:val="000000"/>
          <w:u w:color="000000"/>
          <w:bdr w:val="nil"/>
        </w:rPr>
      </w:pPr>
    </w:p>
    <w:p w:rsidR="00332C6A" w:rsidRPr="00332C6A" w:rsidRDefault="00332C6A" w:rsidP="00332C6A">
      <w:pPr>
        <w:spacing w:line="360" w:lineRule="auto"/>
        <w:ind w:firstLine="567"/>
        <w:rPr>
          <w:b/>
          <w:bCs/>
        </w:rPr>
      </w:pPr>
      <w:r w:rsidRPr="00332C6A">
        <w:rPr>
          <w:b/>
          <w:bCs/>
        </w:rPr>
        <w:t>3. Практико</w:t>
      </w:r>
      <w:r w:rsidRPr="00332C6A">
        <w:rPr>
          <w:b/>
        </w:rPr>
        <w:t>-ориентированное задание.</w:t>
      </w:r>
      <w:r w:rsidRPr="00332C6A">
        <w:rPr>
          <w:b/>
          <w:bCs/>
        </w:rPr>
        <w:t xml:space="preserve"> (30 баллов)</w:t>
      </w:r>
    </w:p>
    <w:p w:rsidR="00332C6A" w:rsidRPr="003C07D6" w:rsidRDefault="003C07D6" w:rsidP="003C07D6">
      <w:pPr>
        <w:spacing w:line="360" w:lineRule="auto"/>
        <w:ind w:firstLine="709"/>
        <w:contextualSpacing/>
        <w:jc w:val="both"/>
        <w:rPr>
          <w:rFonts w:eastAsia="Arial Unicode MS"/>
          <w:sz w:val="28"/>
          <w:szCs w:val="28"/>
          <w:u w:color="000000"/>
        </w:rPr>
      </w:pPr>
      <w:r>
        <w:rPr>
          <w:rFonts w:eastAsia="Arial Unicode MS"/>
          <w:sz w:val="28"/>
          <w:szCs w:val="28"/>
          <w:u w:color="000000"/>
        </w:rPr>
        <w:t>Компания планирует организовать персональные продажи своей продукции. В результате проведения подготовительной работы были получены данные, предсталенные в таблице:</w:t>
      </w:r>
    </w:p>
    <w:p w:rsidR="003C07D6" w:rsidRPr="003C07D6" w:rsidRDefault="00B75C51" w:rsidP="00B75C51">
      <w:pPr>
        <w:spacing w:line="360" w:lineRule="auto"/>
        <w:ind w:firstLine="709"/>
        <w:contextualSpacing/>
        <w:jc w:val="right"/>
        <w:rPr>
          <w:rFonts w:eastAsia="Arial Unicode MS"/>
          <w:sz w:val="28"/>
          <w:szCs w:val="28"/>
          <w:u w:color="000000"/>
        </w:rPr>
      </w:pPr>
      <w:r>
        <w:rPr>
          <w:rFonts w:eastAsia="Arial Unicode MS"/>
          <w:sz w:val="28"/>
          <w:szCs w:val="28"/>
          <w:u w:color="000000"/>
        </w:rPr>
        <w:t>Таблица</w:t>
      </w:r>
    </w:p>
    <w:tbl>
      <w:tblPr>
        <w:tblStyle w:val="aa"/>
        <w:tblW w:w="0" w:type="auto"/>
        <w:tblLook w:val="04A0" w:firstRow="1" w:lastRow="0" w:firstColumn="1" w:lastColumn="0" w:noHBand="0" w:noVBand="1"/>
      </w:tblPr>
      <w:tblGrid>
        <w:gridCol w:w="2583"/>
        <w:gridCol w:w="2584"/>
        <w:gridCol w:w="2584"/>
        <w:gridCol w:w="2584"/>
      </w:tblGrid>
      <w:tr w:rsidR="003C07D6" w:rsidRPr="003C07D6" w:rsidTr="00D847AA">
        <w:tc>
          <w:tcPr>
            <w:tcW w:w="2583" w:type="dxa"/>
            <w:vMerge w:val="restart"/>
          </w:tcPr>
          <w:p w:rsidR="003C07D6" w:rsidRPr="003C07D6" w:rsidRDefault="003C07D6" w:rsidP="003C07D6">
            <w:pPr>
              <w:spacing w:line="276" w:lineRule="auto"/>
              <w:contextualSpacing/>
              <w:rPr>
                <w:rFonts w:eastAsia="Arial Unicode MS"/>
                <w:u w:color="000000"/>
              </w:rPr>
            </w:pPr>
            <w:r>
              <w:rPr>
                <w:rFonts w:eastAsia="Arial Unicode MS"/>
                <w:u w:color="000000"/>
              </w:rPr>
              <w:t>Категория клиентов</w:t>
            </w:r>
          </w:p>
        </w:tc>
        <w:tc>
          <w:tcPr>
            <w:tcW w:w="2584" w:type="dxa"/>
            <w:vMerge w:val="restart"/>
          </w:tcPr>
          <w:p w:rsidR="003C07D6" w:rsidRPr="003C07D6" w:rsidRDefault="003C07D6" w:rsidP="003C07D6">
            <w:pPr>
              <w:spacing w:line="276" w:lineRule="auto"/>
              <w:contextualSpacing/>
              <w:jc w:val="center"/>
              <w:rPr>
                <w:rFonts w:eastAsia="Arial Unicode MS"/>
                <w:u w:color="000000"/>
              </w:rPr>
            </w:pPr>
            <w:r>
              <w:rPr>
                <w:rFonts w:eastAsia="Arial Unicode MS"/>
                <w:u w:color="000000"/>
              </w:rPr>
              <w:t>Количество клиентов</w:t>
            </w:r>
          </w:p>
        </w:tc>
        <w:tc>
          <w:tcPr>
            <w:tcW w:w="5168" w:type="dxa"/>
            <w:gridSpan w:val="2"/>
          </w:tcPr>
          <w:p w:rsidR="003C07D6" w:rsidRPr="003C07D6" w:rsidRDefault="003C07D6" w:rsidP="003C07D6">
            <w:pPr>
              <w:spacing w:line="276" w:lineRule="auto"/>
              <w:contextualSpacing/>
              <w:jc w:val="center"/>
              <w:rPr>
                <w:rFonts w:eastAsia="Arial Unicode MS"/>
                <w:u w:color="000000"/>
              </w:rPr>
            </w:pPr>
            <w:r w:rsidRPr="003C07D6">
              <w:rPr>
                <w:rFonts w:eastAsia="Arial Unicode MS"/>
                <w:u w:color="000000"/>
              </w:rPr>
              <w:t>Посещение клиентов</w:t>
            </w:r>
          </w:p>
        </w:tc>
      </w:tr>
      <w:tr w:rsidR="003C07D6" w:rsidRPr="003C07D6" w:rsidTr="003C07D6">
        <w:tc>
          <w:tcPr>
            <w:tcW w:w="2583" w:type="dxa"/>
            <w:vMerge/>
          </w:tcPr>
          <w:p w:rsidR="003C07D6" w:rsidRPr="003C07D6" w:rsidRDefault="003C07D6" w:rsidP="003C07D6">
            <w:pPr>
              <w:spacing w:line="276" w:lineRule="auto"/>
              <w:contextualSpacing/>
              <w:rPr>
                <w:rFonts w:eastAsia="Arial Unicode MS"/>
                <w:u w:color="000000"/>
              </w:rPr>
            </w:pPr>
          </w:p>
        </w:tc>
        <w:tc>
          <w:tcPr>
            <w:tcW w:w="2584" w:type="dxa"/>
            <w:vMerge/>
          </w:tcPr>
          <w:p w:rsidR="003C07D6" w:rsidRPr="003C07D6" w:rsidRDefault="003C07D6" w:rsidP="003C07D6">
            <w:pPr>
              <w:spacing w:line="276" w:lineRule="auto"/>
              <w:contextualSpacing/>
              <w:rPr>
                <w:rFonts w:eastAsia="Arial Unicode MS"/>
                <w:u w:color="000000"/>
              </w:rPr>
            </w:pPr>
          </w:p>
        </w:tc>
        <w:tc>
          <w:tcPr>
            <w:tcW w:w="2584" w:type="dxa"/>
          </w:tcPr>
          <w:p w:rsidR="003C07D6" w:rsidRPr="003C07D6" w:rsidRDefault="003C07D6" w:rsidP="003C07D6">
            <w:pPr>
              <w:spacing w:line="276" w:lineRule="auto"/>
              <w:contextualSpacing/>
              <w:jc w:val="center"/>
              <w:rPr>
                <w:rFonts w:eastAsia="Arial Unicode MS"/>
                <w:u w:color="000000"/>
              </w:rPr>
            </w:pPr>
            <w:r>
              <w:rPr>
                <w:rFonts w:eastAsia="Arial Unicode MS"/>
                <w:u w:color="000000"/>
              </w:rPr>
              <w:t>Количество посещений в месяц</w:t>
            </w:r>
          </w:p>
        </w:tc>
        <w:tc>
          <w:tcPr>
            <w:tcW w:w="2584" w:type="dxa"/>
          </w:tcPr>
          <w:p w:rsidR="003C07D6" w:rsidRPr="003C07D6" w:rsidRDefault="003C07D6" w:rsidP="003C07D6">
            <w:pPr>
              <w:spacing w:line="276" w:lineRule="auto"/>
              <w:contextualSpacing/>
              <w:jc w:val="center"/>
              <w:rPr>
                <w:rFonts w:eastAsia="Arial Unicode MS"/>
                <w:u w:color="000000"/>
              </w:rPr>
            </w:pPr>
            <w:r>
              <w:rPr>
                <w:rFonts w:eastAsia="Arial Unicode MS"/>
                <w:u w:color="000000"/>
              </w:rPr>
              <w:t>Длительность посещений, час.</w:t>
            </w:r>
          </w:p>
        </w:tc>
      </w:tr>
      <w:tr w:rsidR="003C07D6" w:rsidRPr="003C07D6" w:rsidTr="003C07D6">
        <w:tc>
          <w:tcPr>
            <w:tcW w:w="2583" w:type="dxa"/>
          </w:tcPr>
          <w:p w:rsidR="003C07D6" w:rsidRPr="003C07D6" w:rsidRDefault="003C07D6" w:rsidP="003C07D6">
            <w:pPr>
              <w:spacing w:line="276" w:lineRule="auto"/>
              <w:contextualSpacing/>
              <w:jc w:val="center"/>
              <w:rPr>
                <w:rFonts w:eastAsia="Arial Unicode MS"/>
                <w:u w:color="000000"/>
              </w:rPr>
            </w:pPr>
            <w:r>
              <w:rPr>
                <w:rFonts w:eastAsia="Arial Unicode MS"/>
                <w:u w:color="000000"/>
              </w:rPr>
              <w:t>А</w:t>
            </w:r>
          </w:p>
        </w:tc>
        <w:tc>
          <w:tcPr>
            <w:tcW w:w="2584" w:type="dxa"/>
          </w:tcPr>
          <w:p w:rsidR="003C07D6" w:rsidRPr="003C07D6" w:rsidRDefault="003C07D6" w:rsidP="003C07D6">
            <w:pPr>
              <w:spacing w:line="276" w:lineRule="auto"/>
              <w:contextualSpacing/>
              <w:jc w:val="center"/>
              <w:rPr>
                <w:rFonts w:eastAsia="Arial Unicode MS"/>
                <w:u w:color="000000"/>
              </w:rPr>
            </w:pPr>
            <w:r>
              <w:rPr>
                <w:rFonts w:eastAsia="Arial Unicode MS"/>
                <w:u w:color="000000"/>
              </w:rPr>
              <w:t>350</w:t>
            </w:r>
          </w:p>
        </w:tc>
        <w:tc>
          <w:tcPr>
            <w:tcW w:w="2584" w:type="dxa"/>
          </w:tcPr>
          <w:p w:rsidR="003C07D6" w:rsidRPr="003C07D6" w:rsidRDefault="003C07D6" w:rsidP="003C07D6">
            <w:pPr>
              <w:spacing w:line="276" w:lineRule="auto"/>
              <w:contextualSpacing/>
              <w:jc w:val="center"/>
              <w:rPr>
                <w:rFonts w:eastAsia="Arial Unicode MS"/>
                <w:u w:color="000000"/>
              </w:rPr>
            </w:pPr>
            <w:r>
              <w:rPr>
                <w:rFonts w:eastAsia="Arial Unicode MS"/>
                <w:u w:color="000000"/>
              </w:rPr>
              <w:t>2</w:t>
            </w:r>
          </w:p>
        </w:tc>
        <w:tc>
          <w:tcPr>
            <w:tcW w:w="2584" w:type="dxa"/>
          </w:tcPr>
          <w:p w:rsidR="003C07D6" w:rsidRPr="003C07D6" w:rsidRDefault="003C07D6" w:rsidP="003C07D6">
            <w:pPr>
              <w:spacing w:line="276" w:lineRule="auto"/>
              <w:contextualSpacing/>
              <w:jc w:val="center"/>
              <w:rPr>
                <w:rFonts w:eastAsia="Arial Unicode MS"/>
                <w:u w:color="000000"/>
              </w:rPr>
            </w:pPr>
            <w:r>
              <w:rPr>
                <w:rFonts w:eastAsia="Arial Unicode MS"/>
                <w:u w:color="000000"/>
              </w:rPr>
              <w:t>0,5</w:t>
            </w:r>
          </w:p>
        </w:tc>
      </w:tr>
      <w:tr w:rsidR="003C07D6" w:rsidRPr="003C07D6" w:rsidTr="003C07D6">
        <w:tc>
          <w:tcPr>
            <w:tcW w:w="2583" w:type="dxa"/>
          </w:tcPr>
          <w:p w:rsidR="003C07D6" w:rsidRPr="003C07D6" w:rsidRDefault="003C07D6" w:rsidP="003C07D6">
            <w:pPr>
              <w:spacing w:line="276" w:lineRule="auto"/>
              <w:contextualSpacing/>
              <w:jc w:val="center"/>
              <w:rPr>
                <w:rFonts w:eastAsia="Arial Unicode MS"/>
                <w:u w:color="000000"/>
              </w:rPr>
            </w:pPr>
            <w:r>
              <w:rPr>
                <w:rFonts w:eastAsia="Arial Unicode MS"/>
                <w:u w:color="000000"/>
              </w:rPr>
              <w:t>В</w:t>
            </w:r>
          </w:p>
        </w:tc>
        <w:tc>
          <w:tcPr>
            <w:tcW w:w="2584" w:type="dxa"/>
          </w:tcPr>
          <w:p w:rsidR="003C07D6" w:rsidRPr="003C07D6" w:rsidRDefault="003C07D6" w:rsidP="003C07D6">
            <w:pPr>
              <w:spacing w:line="276" w:lineRule="auto"/>
              <w:contextualSpacing/>
              <w:jc w:val="center"/>
              <w:rPr>
                <w:rFonts w:eastAsia="Arial Unicode MS"/>
                <w:u w:color="000000"/>
              </w:rPr>
            </w:pPr>
            <w:r>
              <w:rPr>
                <w:rFonts w:eastAsia="Arial Unicode MS"/>
                <w:u w:color="000000"/>
              </w:rPr>
              <w:t>900</w:t>
            </w:r>
          </w:p>
        </w:tc>
        <w:tc>
          <w:tcPr>
            <w:tcW w:w="2584" w:type="dxa"/>
          </w:tcPr>
          <w:p w:rsidR="003C07D6" w:rsidRPr="003C07D6" w:rsidRDefault="003C07D6" w:rsidP="003C07D6">
            <w:pPr>
              <w:spacing w:line="276" w:lineRule="auto"/>
              <w:contextualSpacing/>
              <w:jc w:val="center"/>
              <w:rPr>
                <w:rFonts w:eastAsia="Arial Unicode MS"/>
                <w:u w:color="000000"/>
              </w:rPr>
            </w:pPr>
            <w:r>
              <w:rPr>
                <w:rFonts w:eastAsia="Arial Unicode MS"/>
                <w:u w:color="000000"/>
              </w:rPr>
              <w:t>3</w:t>
            </w:r>
          </w:p>
        </w:tc>
        <w:tc>
          <w:tcPr>
            <w:tcW w:w="2584" w:type="dxa"/>
          </w:tcPr>
          <w:p w:rsidR="003C07D6" w:rsidRPr="003C07D6" w:rsidRDefault="003C07D6" w:rsidP="003C07D6">
            <w:pPr>
              <w:spacing w:line="276" w:lineRule="auto"/>
              <w:contextualSpacing/>
              <w:jc w:val="center"/>
              <w:rPr>
                <w:rFonts w:eastAsia="Arial Unicode MS"/>
                <w:u w:color="000000"/>
              </w:rPr>
            </w:pPr>
            <w:r>
              <w:rPr>
                <w:rFonts w:eastAsia="Arial Unicode MS"/>
                <w:u w:color="000000"/>
              </w:rPr>
              <w:t>0,7</w:t>
            </w:r>
          </w:p>
        </w:tc>
      </w:tr>
      <w:tr w:rsidR="003C07D6" w:rsidRPr="003C07D6" w:rsidTr="003C07D6">
        <w:tc>
          <w:tcPr>
            <w:tcW w:w="2583" w:type="dxa"/>
          </w:tcPr>
          <w:p w:rsidR="003C07D6" w:rsidRPr="003C07D6" w:rsidRDefault="003C07D6" w:rsidP="003C07D6">
            <w:pPr>
              <w:spacing w:line="276" w:lineRule="auto"/>
              <w:contextualSpacing/>
              <w:jc w:val="center"/>
              <w:rPr>
                <w:rFonts w:eastAsia="Arial Unicode MS"/>
                <w:u w:color="000000"/>
              </w:rPr>
            </w:pPr>
            <w:r>
              <w:rPr>
                <w:rFonts w:eastAsia="Arial Unicode MS"/>
                <w:u w:color="000000"/>
              </w:rPr>
              <w:t>С</w:t>
            </w:r>
          </w:p>
        </w:tc>
        <w:tc>
          <w:tcPr>
            <w:tcW w:w="2584" w:type="dxa"/>
          </w:tcPr>
          <w:p w:rsidR="003C07D6" w:rsidRPr="003C07D6" w:rsidRDefault="003C07D6" w:rsidP="003C07D6">
            <w:pPr>
              <w:spacing w:line="276" w:lineRule="auto"/>
              <w:contextualSpacing/>
              <w:jc w:val="center"/>
              <w:rPr>
                <w:rFonts w:eastAsia="Arial Unicode MS"/>
                <w:u w:color="000000"/>
              </w:rPr>
            </w:pPr>
            <w:r>
              <w:rPr>
                <w:rFonts w:eastAsia="Arial Unicode MS"/>
                <w:u w:color="000000"/>
              </w:rPr>
              <w:t>800</w:t>
            </w:r>
          </w:p>
        </w:tc>
        <w:tc>
          <w:tcPr>
            <w:tcW w:w="2584" w:type="dxa"/>
          </w:tcPr>
          <w:p w:rsidR="003C07D6" w:rsidRPr="003C07D6" w:rsidRDefault="003C07D6" w:rsidP="003C07D6">
            <w:pPr>
              <w:spacing w:line="276" w:lineRule="auto"/>
              <w:contextualSpacing/>
              <w:jc w:val="center"/>
              <w:rPr>
                <w:rFonts w:eastAsia="Arial Unicode MS"/>
                <w:u w:color="000000"/>
              </w:rPr>
            </w:pPr>
            <w:r>
              <w:rPr>
                <w:rFonts w:eastAsia="Arial Unicode MS"/>
                <w:u w:color="000000"/>
              </w:rPr>
              <w:t>2</w:t>
            </w:r>
          </w:p>
        </w:tc>
        <w:tc>
          <w:tcPr>
            <w:tcW w:w="2584" w:type="dxa"/>
          </w:tcPr>
          <w:p w:rsidR="003C07D6" w:rsidRPr="003C07D6" w:rsidRDefault="003C07D6" w:rsidP="003C07D6">
            <w:pPr>
              <w:spacing w:line="276" w:lineRule="auto"/>
              <w:contextualSpacing/>
              <w:jc w:val="center"/>
              <w:rPr>
                <w:rFonts w:eastAsia="Arial Unicode MS"/>
                <w:u w:color="000000"/>
              </w:rPr>
            </w:pPr>
            <w:r>
              <w:rPr>
                <w:rFonts w:eastAsia="Arial Unicode MS"/>
                <w:u w:color="000000"/>
              </w:rPr>
              <w:t>0,6</w:t>
            </w:r>
          </w:p>
        </w:tc>
      </w:tr>
    </w:tbl>
    <w:p w:rsidR="003C07D6" w:rsidRDefault="003C07D6" w:rsidP="003C07D6">
      <w:pPr>
        <w:spacing w:line="360" w:lineRule="auto"/>
        <w:ind w:firstLine="709"/>
        <w:contextualSpacing/>
        <w:jc w:val="both"/>
        <w:rPr>
          <w:rFonts w:eastAsia="Arial Unicode MS"/>
          <w:sz w:val="28"/>
          <w:szCs w:val="28"/>
          <w:u w:color="000000"/>
        </w:rPr>
      </w:pPr>
    </w:p>
    <w:p w:rsidR="003C07D6" w:rsidRDefault="003C07D6" w:rsidP="003C07D6">
      <w:pPr>
        <w:spacing w:line="360" w:lineRule="auto"/>
        <w:ind w:firstLine="709"/>
        <w:contextualSpacing/>
        <w:jc w:val="both"/>
        <w:rPr>
          <w:rFonts w:eastAsia="Arial Unicode MS"/>
          <w:sz w:val="28"/>
          <w:szCs w:val="28"/>
          <w:u w:color="000000"/>
        </w:rPr>
      </w:pPr>
      <w:r>
        <w:rPr>
          <w:rFonts w:eastAsia="Arial Unicode MS"/>
          <w:sz w:val="28"/>
          <w:szCs w:val="28"/>
          <w:u w:color="000000"/>
        </w:rPr>
        <w:t>Кроме этого известно, что торговые представители будут работать по 50 недель в году, 5 дней в неделю по 8 часов в день, а время на дорогу к клиенту составляет 25% ьюджет времени торгового представителя. Рассчитайте минимальную численность торговых представителей, которые будут работать в отделе персональных продаж.</w:t>
      </w:r>
    </w:p>
    <w:p w:rsidR="005960C9" w:rsidRPr="003C07D6" w:rsidRDefault="005960C9" w:rsidP="003C07D6">
      <w:pPr>
        <w:spacing w:line="360" w:lineRule="auto"/>
        <w:ind w:firstLine="709"/>
        <w:contextualSpacing/>
        <w:jc w:val="both"/>
        <w:rPr>
          <w:rFonts w:eastAsia="Arial Unicode MS"/>
          <w:sz w:val="28"/>
          <w:szCs w:val="28"/>
          <w:u w:color="000000"/>
        </w:rPr>
      </w:pPr>
    </w:p>
    <w:p w:rsidR="00AF7288" w:rsidRPr="00FE4394" w:rsidRDefault="00D80A4A" w:rsidP="00132001">
      <w:pPr>
        <w:pStyle w:val="40"/>
        <w:shd w:val="clear" w:color="auto" w:fill="auto"/>
        <w:snapToGrid w:val="0"/>
        <w:spacing w:before="0" w:after="0" w:line="360" w:lineRule="auto"/>
        <w:ind w:right="40" w:firstLine="709"/>
        <w:rPr>
          <w:sz w:val="28"/>
          <w:szCs w:val="28"/>
        </w:rPr>
      </w:pPr>
      <w:r>
        <w:rPr>
          <w:sz w:val="28"/>
          <w:szCs w:val="28"/>
        </w:rPr>
        <w:t>8.</w:t>
      </w:r>
      <w:r w:rsidR="00132001">
        <w:rPr>
          <w:sz w:val="28"/>
          <w:szCs w:val="28"/>
        </w:rPr>
        <w:t xml:space="preserve"> </w:t>
      </w:r>
      <w:r w:rsidR="00AF7288" w:rsidRPr="00FE4394">
        <w:rPr>
          <w:sz w:val="28"/>
          <w:szCs w:val="28"/>
        </w:rPr>
        <w:t>Перечень основной и дополнительной учебной литературы, необходимой для освоения дисциплины</w:t>
      </w:r>
    </w:p>
    <w:p w:rsidR="00AF7288" w:rsidRPr="00283435" w:rsidRDefault="00AF7288" w:rsidP="00E953EA">
      <w:pPr>
        <w:snapToGrid w:val="0"/>
        <w:spacing w:line="360" w:lineRule="auto"/>
        <w:jc w:val="center"/>
        <w:rPr>
          <w:b/>
          <w:sz w:val="28"/>
          <w:szCs w:val="28"/>
        </w:rPr>
      </w:pPr>
      <w:bookmarkStart w:id="3" w:name="_Toc528849768"/>
      <w:r w:rsidRPr="00283435">
        <w:rPr>
          <w:b/>
          <w:sz w:val="28"/>
          <w:szCs w:val="28"/>
        </w:rPr>
        <w:t>Основная литература</w:t>
      </w:r>
    </w:p>
    <w:bookmarkEnd w:id="3"/>
    <w:p w:rsidR="003D35CA" w:rsidRPr="003D35CA" w:rsidRDefault="003D35CA" w:rsidP="003D35CA">
      <w:pPr>
        <w:widowControl w:val="0"/>
        <w:numPr>
          <w:ilvl w:val="0"/>
          <w:numId w:val="4"/>
        </w:numPr>
        <w:autoSpaceDE w:val="0"/>
        <w:autoSpaceDN w:val="0"/>
        <w:adjustRightInd w:val="0"/>
        <w:snapToGrid w:val="0"/>
        <w:spacing w:line="360" w:lineRule="auto"/>
        <w:ind w:left="0" w:firstLine="720"/>
        <w:jc w:val="both"/>
        <w:rPr>
          <w:sz w:val="28"/>
          <w:szCs w:val="28"/>
        </w:rPr>
      </w:pPr>
      <w:r w:rsidRPr="003D35CA">
        <w:rPr>
          <w:sz w:val="28"/>
          <w:szCs w:val="28"/>
        </w:rPr>
        <w:t>Голова, А. Г. Управление продажами : учебник / А. Г. Голова. - 3-е изд., стер. - Москва : Издательско-торговая корпорация «Дашков и К°», 2020. - 278 с. - ЭБС ZNANIUM.com. - URL: https://znanium.com/catalog/product/1093501 (дата обращения: 15.05.2023). – Текст : электронный.</w:t>
      </w:r>
    </w:p>
    <w:p w:rsidR="003D35CA" w:rsidRPr="003D35CA" w:rsidRDefault="003D35CA" w:rsidP="003D35CA">
      <w:pPr>
        <w:widowControl w:val="0"/>
        <w:numPr>
          <w:ilvl w:val="0"/>
          <w:numId w:val="4"/>
        </w:numPr>
        <w:autoSpaceDE w:val="0"/>
        <w:autoSpaceDN w:val="0"/>
        <w:adjustRightInd w:val="0"/>
        <w:snapToGrid w:val="0"/>
        <w:spacing w:line="360" w:lineRule="auto"/>
        <w:ind w:left="0" w:firstLine="720"/>
        <w:jc w:val="both"/>
        <w:rPr>
          <w:sz w:val="28"/>
          <w:szCs w:val="28"/>
        </w:rPr>
      </w:pPr>
      <w:r w:rsidRPr="003D35CA">
        <w:rPr>
          <w:sz w:val="28"/>
          <w:szCs w:val="28"/>
        </w:rPr>
        <w:t>Управление продажами: учебник / О.М. Гусарова, О.Н. Жильцова, Д.А. Жильцов  [и др.]; Финуниверситет ; под ред. С.В. Земляк. - Москва: Вузовский учебник, 2018. - 300 с. - Текст: непосредственный. - То же. - 2023. - ЭБС ZNANIUM.com. - URL : https://znanium.com/catalog/product/2002632 (дата обращения: 15.05.2023). - Текст: электронный.</w:t>
      </w:r>
    </w:p>
    <w:p w:rsidR="003D35CA" w:rsidRPr="003D35CA" w:rsidRDefault="003D35CA" w:rsidP="003D35CA">
      <w:pPr>
        <w:widowControl w:val="0"/>
        <w:numPr>
          <w:ilvl w:val="0"/>
          <w:numId w:val="4"/>
        </w:numPr>
        <w:autoSpaceDE w:val="0"/>
        <w:autoSpaceDN w:val="0"/>
        <w:adjustRightInd w:val="0"/>
        <w:snapToGrid w:val="0"/>
        <w:spacing w:line="360" w:lineRule="auto"/>
        <w:ind w:left="0" w:firstLine="720"/>
        <w:jc w:val="both"/>
        <w:rPr>
          <w:sz w:val="28"/>
          <w:szCs w:val="28"/>
        </w:rPr>
      </w:pPr>
      <w:r w:rsidRPr="003D35CA">
        <w:rPr>
          <w:sz w:val="28"/>
          <w:szCs w:val="28"/>
        </w:rPr>
        <w:t>Кузнецов, И.Н. Управление продажами : учебно-практическое пособие для бакалавров /  И. Н. Кузнецов. — 3-е изд. — Москва : Издательско-торговая корпорация «Дашков и К°», 2018. - 492 с. - ЭБС ZNANIUM.com. - URL: https://znanium.com/catalog/product/1092999 (дата обращения: 15.05.2023). – Текст : электронный.</w:t>
      </w:r>
    </w:p>
    <w:p w:rsidR="003D35CA" w:rsidRPr="003D35CA" w:rsidRDefault="003D35CA" w:rsidP="003D35CA">
      <w:pPr>
        <w:widowControl w:val="0"/>
        <w:autoSpaceDE w:val="0"/>
        <w:autoSpaceDN w:val="0"/>
        <w:adjustRightInd w:val="0"/>
        <w:snapToGrid w:val="0"/>
        <w:spacing w:line="360" w:lineRule="auto"/>
        <w:ind w:left="426"/>
        <w:jc w:val="center"/>
        <w:rPr>
          <w:sz w:val="28"/>
          <w:szCs w:val="28"/>
        </w:rPr>
      </w:pPr>
      <w:r w:rsidRPr="003D35CA">
        <w:rPr>
          <w:b/>
          <w:sz w:val="28"/>
          <w:szCs w:val="28"/>
        </w:rPr>
        <w:t>Дополнительная литература</w:t>
      </w:r>
    </w:p>
    <w:p w:rsidR="003D35CA" w:rsidRPr="003D35CA" w:rsidRDefault="003D35CA" w:rsidP="003D35CA">
      <w:pPr>
        <w:widowControl w:val="0"/>
        <w:numPr>
          <w:ilvl w:val="0"/>
          <w:numId w:val="4"/>
        </w:numPr>
        <w:autoSpaceDE w:val="0"/>
        <w:autoSpaceDN w:val="0"/>
        <w:adjustRightInd w:val="0"/>
        <w:snapToGrid w:val="0"/>
        <w:spacing w:line="360" w:lineRule="auto"/>
        <w:ind w:left="0" w:firstLine="720"/>
        <w:jc w:val="both"/>
        <w:rPr>
          <w:sz w:val="28"/>
          <w:szCs w:val="28"/>
        </w:rPr>
      </w:pPr>
      <w:r w:rsidRPr="003D35CA">
        <w:rPr>
          <w:sz w:val="28"/>
          <w:szCs w:val="28"/>
        </w:rPr>
        <w:t xml:space="preserve">Бармашов, К. С., Управление продажами : монография / К. С. Бармашов, Н. С. Мрочковский. — Москва : Русайнс, 2020. — 158 с. — ЭБС </w:t>
      </w:r>
      <w:r w:rsidRPr="003D35CA">
        <w:rPr>
          <w:sz w:val="28"/>
          <w:szCs w:val="28"/>
        </w:rPr>
        <w:lastRenderedPageBreak/>
        <w:t>BOOK.ru. — URL: https://book.ru/book/934923 (дата обращения: 15.05.2023). — Текст : электронный.</w:t>
      </w:r>
    </w:p>
    <w:p w:rsidR="003D35CA" w:rsidRPr="003D35CA" w:rsidRDefault="003D35CA" w:rsidP="003D35CA">
      <w:pPr>
        <w:widowControl w:val="0"/>
        <w:numPr>
          <w:ilvl w:val="0"/>
          <w:numId w:val="4"/>
        </w:numPr>
        <w:autoSpaceDE w:val="0"/>
        <w:autoSpaceDN w:val="0"/>
        <w:adjustRightInd w:val="0"/>
        <w:snapToGrid w:val="0"/>
        <w:spacing w:line="360" w:lineRule="auto"/>
        <w:ind w:left="0" w:firstLine="720"/>
        <w:jc w:val="both"/>
        <w:rPr>
          <w:sz w:val="28"/>
          <w:szCs w:val="28"/>
        </w:rPr>
      </w:pPr>
      <w:r w:rsidRPr="003D35CA">
        <w:rPr>
          <w:sz w:val="28"/>
          <w:szCs w:val="28"/>
        </w:rPr>
        <w:t>Кузьмина, Е. Е.  Маркетинг : учебник и практикум для вузов / Е. Е. Кузьмина. — 3-е изд., перераб. и доп. — Москва : Издательство Юрайт, 2023. — 431 с. — (Высшее образование). —  Образовательная платформа Юрайт [сайт]. — URL: https://urait.ru/bcode/531436 (дата обращения: 15.05.2023). — Текст : электронный.</w:t>
      </w:r>
    </w:p>
    <w:p w:rsidR="003D35CA" w:rsidRPr="003D35CA" w:rsidRDefault="003D35CA" w:rsidP="003D35CA">
      <w:pPr>
        <w:widowControl w:val="0"/>
        <w:numPr>
          <w:ilvl w:val="0"/>
          <w:numId w:val="4"/>
        </w:numPr>
        <w:autoSpaceDE w:val="0"/>
        <w:autoSpaceDN w:val="0"/>
        <w:adjustRightInd w:val="0"/>
        <w:snapToGrid w:val="0"/>
        <w:spacing w:line="360" w:lineRule="auto"/>
        <w:ind w:left="0" w:firstLine="720"/>
        <w:jc w:val="both"/>
        <w:rPr>
          <w:sz w:val="28"/>
          <w:szCs w:val="28"/>
        </w:rPr>
      </w:pPr>
      <w:r w:rsidRPr="003D35CA">
        <w:rPr>
          <w:sz w:val="28"/>
          <w:szCs w:val="28"/>
        </w:rPr>
        <w:t>Сергеева, З. Н. Технология рекламы : учебное пособие / З. Н. Сергеева, Е. А. Сайкин. - Новосибирск : Изд-во НГТУ, 2020. - 83 с. - ЭБС ZNANIUM.com. - URL: https://znanium.com/catalog/product/1870479 (дата обращения: 12.05.2023). – Текст : электронный.</w:t>
      </w:r>
    </w:p>
    <w:p w:rsidR="003D35CA" w:rsidRPr="003D35CA" w:rsidRDefault="003D35CA" w:rsidP="003D35CA">
      <w:pPr>
        <w:widowControl w:val="0"/>
        <w:numPr>
          <w:ilvl w:val="0"/>
          <w:numId w:val="4"/>
        </w:numPr>
        <w:autoSpaceDE w:val="0"/>
        <w:autoSpaceDN w:val="0"/>
        <w:adjustRightInd w:val="0"/>
        <w:snapToGrid w:val="0"/>
        <w:spacing w:line="360" w:lineRule="auto"/>
        <w:ind w:left="0" w:firstLine="720"/>
        <w:jc w:val="both"/>
        <w:rPr>
          <w:sz w:val="28"/>
          <w:szCs w:val="28"/>
        </w:rPr>
      </w:pPr>
      <w:r w:rsidRPr="003D35CA">
        <w:rPr>
          <w:sz w:val="28"/>
          <w:szCs w:val="28"/>
        </w:rPr>
        <w:t>Кондрашов, В.М. Управление продажами : учеб. пособие для студентов вузов, обучающихся по специальностям «Маркетинг» (080111), «Коммерция (торговое дело)» (080301) / В.М. Кондрашов ; под ред. В.Я. Горфинкеля. — Москва : ЮНИТИ-ДАНА, 2017. — 319 с. - ЭБС ZNANIUM.com. - URL: https://znanium.com/catalog/product/1039991 (дата обращения: 15.05.2023). - Текст : электронный.</w:t>
      </w:r>
    </w:p>
    <w:p w:rsidR="003D35CA" w:rsidRPr="003D35CA" w:rsidRDefault="003D35CA" w:rsidP="003D35CA">
      <w:pPr>
        <w:widowControl w:val="0"/>
        <w:numPr>
          <w:ilvl w:val="0"/>
          <w:numId w:val="4"/>
        </w:numPr>
        <w:autoSpaceDE w:val="0"/>
        <w:autoSpaceDN w:val="0"/>
        <w:adjustRightInd w:val="0"/>
        <w:snapToGrid w:val="0"/>
        <w:spacing w:line="360" w:lineRule="auto"/>
        <w:ind w:left="0" w:firstLine="720"/>
        <w:jc w:val="both"/>
        <w:rPr>
          <w:sz w:val="28"/>
          <w:szCs w:val="28"/>
        </w:rPr>
      </w:pPr>
      <w:r w:rsidRPr="003D35CA">
        <w:rPr>
          <w:sz w:val="28"/>
          <w:szCs w:val="28"/>
        </w:rPr>
        <w:t>Джоббер, Д. Продажи и управление продажами: учебное пособие для вузов / Д. Джоббер, Дж. Ланкастер. — Москва : ЮНИТИ-ДАНА, 2017. — 622 с. — ЭБС ZNANIUM.com.— URL: https://new.znanium.com/catalog/product/1028609 (дата обращения: 15.05.2023). —  Текст : электронный.</w:t>
      </w:r>
    </w:p>
    <w:p w:rsidR="003D35CA" w:rsidRPr="003D35CA" w:rsidRDefault="003D35CA" w:rsidP="003D35CA">
      <w:pPr>
        <w:widowControl w:val="0"/>
        <w:autoSpaceDE w:val="0"/>
        <w:autoSpaceDN w:val="0"/>
        <w:adjustRightInd w:val="0"/>
        <w:snapToGrid w:val="0"/>
        <w:spacing w:line="360" w:lineRule="auto"/>
        <w:ind w:left="709"/>
        <w:jc w:val="both"/>
        <w:rPr>
          <w:color w:val="000000"/>
          <w:sz w:val="28"/>
          <w:szCs w:val="28"/>
        </w:rPr>
      </w:pPr>
    </w:p>
    <w:p w:rsidR="003D35CA" w:rsidRPr="003D35CA" w:rsidRDefault="003D35CA" w:rsidP="003D35CA">
      <w:pPr>
        <w:widowControl w:val="0"/>
        <w:autoSpaceDE w:val="0"/>
        <w:autoSpaceDN w:val="0"/>
        <w:adjustRightInd w:val="0"/>
        <w:snapToGrid w:val="0"/>
        <w:spacing w:line="360" w:lineRule="auto"/>
        <w:ind w:firstLine="709"/>
        <w:jc w:val="both"/>
        <w:rPr>
          <w:b/>
          <w:color w:val="000000"/>
          <w:sz w:val="28"/>
          <w:szCs w:val="28"/>
        </w:rPr>
      </w:pPr>
      <w:r w:rsidRPr="003D35CA">
        <w:rPr>
          <w:color w:val="000000"/>
          <w:sz w:val="28"/>
          <w:szCs w:val="28"/>
        </w:rPr>
        <w:t xml:space="preserve"> </w:t>
      </w:r>
      <w:r w:rsidRPr="003D35CA">
        <w:rPr>
          <w:b/>
          <w:color w:val="000000"/>
          <w:sz w:val="28"/>
          <w:szCs w:val="28"/>
        </w:rPr>
        <w:t>9. П</w:t>
      </w:r>
      <w:r w:rsidRPr="003D35CA">
        <w:rPr>
          <w:b/>
          <w:bCs/>
          <w:color w:val="000000"/>
          <w:sz w:val="28"/>
          <w:szCs w:val="28"/>
        </w:rPr>
        <w:t>еречень ресурсов информационно-телекоммуникационной сети «Интернет», необходимых для освоения дисциплины</w:t>
      </w:r>
    </w:p>
    <w:p w:rsidR="003D35CA" w:rsidRPr="003D35CA" w:rsidRDefault="003D35CA" w:rsidP="003D35CA">
      <w:pPr>
        <w:snapToGrid w:val="0"/>
        <w:spacing w:line="360" w:lineRule="auto"/>
        <w:rPr>
          <w:b/>
          <w:color w:val="000000"/>
          <w:sz w:val="28"/>
          <w:szCs w:val="28"/>
        </w:rPr>
      </w:pPr>
    </w:p>
    <w:p w:rsidR="003D35CA" w:rsidRPr="003D35CA" w:rsidRDefault="003D35CA" w:rsidP="003D35CA">
      <w:pPr>
        <w:snapToGrid w:val="0"/>
        <w:spacing w:line="360" w:lineRule="auto"/>
        <w:ind w:firstLine="709"/>
        <w:rPr>
          <w:b/>
          <w:color w:val="000000"/>
          <w:sz w:val="28"/>
          <w:szCs w:val="28"/>
        </w:rPr>
      </w:pPr>
      <w:r w:rsidRPr="003D35CA">
        <w:rPr>
          <w:b/>
          <w:color w:val="000000"/>
          <w:sz w:val="28"/>
          <w:szCs w:val="28"/>
        </w:rPr>
        <w:t xml:space="preserve">Полнотекстовые базы данных </w:t>
      </w:r>
    </w:p>
    <w:p w:rsidR="003D35CA" w:rsidRPr="003D35CA" w:rsidRDefault="003D35CA" w:rsidP="003D35CA">
      <w:pPr>
        <w:numPr>
          <w:ilvl w:val="0"/>
          <w:numId w:val="3"/>
        </w:numPr>
        <w:snapToGrid w:val="0"/>
        <w:spacing w:line="360" w:lineRule="auto"/>
        <w:ind w:left="0" w:firstLine="709"/>
        <w:jc w:val="both"/>
        <w:rPr>
          <w:sz w:val="28"/>
          <w:szCs w:val="28"/>
        </w:rPr>
      </w:pPr>
      <w:r w:rsidRPr="003D35CA">
        <w:rPr>
          <w:sz w:val="28"/>
          <w:szCs w:val="28"/>
        </w:rPr>
        <w:t xml:space="preserve">Электронная библиотека Финансового университета (ЭБ) </w:t>
      </w:r>
      <w:hyperlink r:id="rId9" w:history="1">
        <w:r w:rsidRPr="003D35CA">
          <w:rPr>
            <w:color w:val="0066CC"/>
            <w:sz w:val="28"/>
            <w:szCs w:val="28"/>
            <w:u w:val="single"/>
          </w:rPr>
          <w:t>http://elib.fa.ru/</w:t>
        </w:r>
      </w:hyperlink>
    </w:p>
    <w:p w:rsidR="003D35CA" w:rsidRPr="003D35CA" w:rsidRDefault="003D35CA" w:rsidP="003D35CA">
      <w:pPr>
        <w:numPr>
          <w:ilvl w:val="0"/>
          <w:numId w:val="3"/>
        </w:numPr>
        <w:snapToGrid w:val="0"/>
        <w:spacing w:line="360" w:lineRule="auto"/>
        <w:ind w:left="0" w:firstLine="709"/>
        <w:jc w:val="both"/>
        <w:rPr>
          <w:sz w:val="28"/>
          <w:szCs w:val="28"/>
        </w:rPr>
      </w:pPr>
      <w:r w:rsidRPr="003D35CA">
        <w:rPr>
          <w:sz w:val="28"/>
          <w:szCs w:val="28"/>
        </w:rPr>
        <w:t xml:space="preserve">Электронно-библиотечная система BOOK.RU </w:t>
      </w:r>
      <w:hyperlink r:id="rId10" w:history="1">
        <w:r w:rsidRPr="003D35CA">
          <w:rPr>
            <w:color w:val="0066CC"/>
            <w:sz w:val="28"/>
            <w:szCs w:val="28"/>
            <w:u w:val="single"/>
          </w:rPr>
          <w:t>http://www.book.ru</w:t>
        </w:r>
      </w:hyperlink>
    </w:p>
    <w:p w:rsidR="003D35CA" w:rsidRPr="003D35CA" w:rsidRDefault="003D35CA" w:rsidP="003D35CA">
      <w:pPr>
        <w:numPr>
          <w:ilvl w:val="0"/>
          <w:numId w:val="3"/>
        </w:numPr>
        <w:snapToGrid w:val="0"/>
        <w:spacing w:line="360" w:lineRule="auto"/>
        <w:ind w:left="0" w:firstLine="709"/>
        <w:jc w:val="both"/>
        <w:rPr>
          <w:sz w:val="28"/>
          <w:szCs w:val="28"/>
        </w:rPr>
      </w:pPr>
      <w:r w:rsidRPr="003D35CA">
        <w:rPr>
          <w:sz w:val="28"/>
          <w:szCs w:val="28"/>
        </w:rPr>
        <w:t xml:space="preserve">Электронно-библиотечная система «Университетская библиотека ОНЛАЙН» http://biblioclub.ru/ </w:t>
      </w:r>
    </w:p>
    <w:p w:rsidR="003D35CA" w:rsidRPr="003D35CA" w:rsidRDefault="003D35CA" w:rsidP="003D35CA">
      <w:pPr>
        <w:numPr>
          <w:ilvl w:val="0"/>
          <w:numId w:val="3"/>
        </w:numPr>
        <w:snapToGrid w:val="0"/>
        <w:spacing w:line="360" w:lineRule="auto"/>
        <w:ind w:left="0" w:firstLine="709"/>
        <w:jc w:val="both"/>
        <w:rPr>
          <w:sz w:val="28"/>
          <w:szCs w:val="28"/>
        </w:rPr>
      </w:pPr>
      <w:r w:rsidRPr="003D35CA">
        <w:rPr>
          <w:sz w:val="28"/>
          <w:szCs w:val="28"/>
        </w:rPr>
        <w:lastRenderedPageBreak/>
        <w:t xml:space="preserve">Электронно-библиотечная система Znanium </w:t>
      </w:r>
      <w:hyperlink r:id="rId11" w:history="1">
        <w:r w:rsidRPr="003D35CA">
          <w:rPr>
            <w:color w:val="0066CC"/>
            <w:sz w:val="28"/>
            <w:szCs w:val="28"/>
            <w:u w:val="single"/>
          </w:rPr>
          <w:t>http://www.znanium.com</w:t>
        </w:r>
      </w:hyperlink>
    </w:p>
    <w:p w:rsidR="003D35CA" w:rsidRPr="003D35CA" w:rsidRDefault="003D35CA" w:rsidP="003D35CA">
      <w:pPr>
        <w:numPr>
          <w:ilvl w:val="0"/>
          <w:numId w:val="3"/>
        </w:numPr>
        <w:snapToGrid w:val="0"/>
        <w:spacing w:line="360" w:lineRule="auto"/>
        <w:ind w:left="0" w:firstLine="709"/>
        <w:jc w:val="both"/>
        <w:rPr>
          <w:sz w:val="28"/>
          <w:szCs w:val="28"/>
        </w:rPr>
      </w:pPr>
      <w:r w:rsidRPr="003D35CA">
        <w:rPr>
          <w:sz w:val="28"/>
          <w:szCs w:val="28"/>
        </w:rPr>
        <w:t xml:space="preserve">Образовательная платформа Юрайт </w:t>
      </w:r>
      <w:hyperlink r:id="rId12" w:history="1">
        <w:r w:rsidRPr="003D35CA">
          <w:rPr>
            <w:color w:val="0066CC"/>
            <w:sz w:val="28"/>
            <w:szCs w:val="28"/>
            <w:u w:val="single"/>
          </w:rPr>
          <w:t>https://urait.ru/</w:t>
        </w:r>
      </w:hyperlink>
    </w:p>
    <w:p w:rsidR="003D35CA" w:rsidRPr="003D35CA" w:rsidRDefault="003D35CA" w:rsidP="003D35CA">
      <w:pPr>
        <w:numPr>
          <w:ilvl w:val="0"/>
          <w:numId w:val="3"/>
        </w:numPr>
        <w:snapToGrid w:val="0"/>
        <w:spacing w:line="360" w:lineRule="auto"/>
        <w:ind w:left="0" w:firstLine="709"/>
        <w:jc w:val="both"/>
        <w:rPr>
          <w:sz w:val="28"/>
          <w:szCs w:val="28"/>
        </w:rPr>
      </w:pPr>
      <w:r w:rsidRPr="003D35CA">
        <w:rPr>
          <w:sz w:val="28"/>
          <w:szCs w:val="28"/>
        </w:rPr>
        <w:t xml:space="preserve">Деловая онлайн-библиотека Alpina Digital </w:t>
      </w:r>
      <w:hyperlink r:id="rId13" w:history="1">
        <w:r w:rsidRPr="003D35CA">
          <w:rPr>
            <w:color w:val="0066CC"/>
            <w:sz w:val="28"/>
            <w:szCs w:val="28"/>
            <w:u w:val="single"/>
          </w:rPr>
          <w:t>http://lib.alpinadigital.ru/</w:t>
        </w:r>
      </w:hyperlink>
    </w:p>
    <w:p w:rsidR="003D35CA" w:rsidRPr="003D35CA" w:rsidRDefault="003D35CA" w:rsidP="003D35CA">
      <w:pPr>
        <w:numPr>
          <w:ilvl w:val="0"/>
          <w:numId w:val="3"/>
        </w:numPr>
        <w:snapToGrid w:val="0"/>
        <w:spacing w:line="360" w:lineRule="auto"/>
        <w:ind w:left="0" w:firstLine="709"/>
        <w:jc w:val="both"/>
        <w:rPr>
          <w:sz w:val="28"/>
          <w:szCs w:val="28"/>
        </w:rPr>
      </w:pPr>
      <w:r w:rsidRPr="003D35CA">
        <w:rPr>
          <w:sz w:val="28"/>
          <w:szCs w:val="28"/>
        </w:rPr>
        <w:t xml:space="preserve">Научная электронная библиотека eLibrary.ru </w:t>
      </w:r>
      <w:hyperlink r:id="rId14" w:history="1">
        <w:r w:rsidRPr="003D35CA">
          <w:rPr>
            <w:color w:val="0066CC"/>
            <w:sz w:val="28"/>
            <w:szCs w:val="28"/>
            <w:u w:val="single"/>
          </w:rPr>
          <w:t>http://elibrary.ru</w:t>
        </w:r>
      </w:hyperlink>
      <w:r w:rsidRPr="003D35CA">
        <w:rPr>
          <w:sz w:val="28"/>
          <w:szCs w:val="28"/>
        </w:rPr>
        <w:t xml:space="preserve"> </w:t>
      </w:r>
    </w:p>
    <w:p w:rsidR="003D35CA" w:rsidRPr="003D35CA" w:rsidRDefault="003D35CA" w:rsidP="003D35CA">
      <w:pPr>
        <w:numPr>
          <w:ilvl w:val="0"/>
          <w:numId w:val="3"/>
        </w:numPr>
        <w:snapToGrid w:val="0"/>
        <w:spacing w:line="360" w:lineRule="auto"/>
        <w:ind w:left="0" w:firstLine="709"/>
        <w:jc w:val="both"/>
        <w:rPr>
          <w:sz w:val="28"/>
          <w:szCs w:val="28"/>
        </w:rPr>
      </w:pPr>
      <w:r w:rsidRPr="003D35CA">
        <w:rPr>
          <w:sz w:val="28"/>
          <w:szCs w:val="28"/>
        </w:rPr>
        <w:t xml:space="preserve">Электронная библиотека Издательского дома «Гребенников» https://grebennikon.ru/ </w:t>
      </w:r>
    </w:p>
    <w:p w:rsidR="003D35CA" w:rsidRPr="003D35CA" w:rsidRDefault="003D35CA" w:rsidP="003D35CA">
      <w:pPr>
        <w:numPr>
          <w:ilvl w:val="0"/>
          <w:numId w:val="3"/>
        </w:numPr>
        <w:snapToGrid w:val="0"/>
        <w:spacing w:line="360" w:lineRule="auto"/>
        <w:ind w:left="0" w:firstLine="709"/>
        <w:jc w:val="both"/>
        <w:rPr>
          <w:sz w:val="28"/>
          <w:szCs w:val="28"/>
        </w:rPr>
      </w:pPr>
      <w:r w:rsidRPr="003D35CA">
        <w:rPr>
          <w:sz w:val="28"/>
          <w:szCs w:val="28"/>
        </w:rPr>
        <w:t>Электронно-библиотечная система издательства Лань https://e.lanbook.com/</w:t>
      </w:r>
    </w:p>
    <w:p w:rsidR="003D35CA" w:rsidRPr="003D35CA" w:rsidRDefault="003D35CA" w:rsidP="003D35CA">
      <w:pPr>
        <w:numPr>
          <w:ilvl w:val="0"/>
          <w:numId w:val="3"/>
        </w:numPr>
        <w:snapToGrid w:val="0"/>
        <w:spacing w:line="360" w:lineRule="auto"/>
        <w:ind w:left="0" w:firstLine="709"/>
        <w:jc w:val="both"/>
        <w:rPr>
          <w:sz w:val="28"/>
          <w:szCs w:val="28"/>
        </w:rPr>
      </w:pPr>
      <w:r w:rsidRPr="003D35CA">
        <w:rPr>
          <w:sz w:val="28"/>
          <w:szCs w:val="28"/>
        </w:rPr>
        <w:t xml:space="preserve">Ассоциация коммуникационных агентств России (АКАР) </w:t>
      </w:r>
      <w:hyperlink r:id="rId15" w:history="1">
        <w:r w:rsidRPr="003D35CA">
          <w:rPr>
            <w:color w:val="0066CC"/>
            <w:sz w:val="28"/>
            <w:szCs w:val="28"/>
            <w:u w:val="single"/>
          </w:rPr>
          <w:t>http://www.akarussia.ru</w:t>
        </w:r>
      </w:hyperlink>
    </w:p>
    <w:p w:rsidR="003D35CA" w:rsidRPr="003D35CA" w:rsidRDefault="003D35CA" w:rsidP="003D35CA">
      <w:pPr>
        <w:numPr>
          <w:ilvl w:val="0"/>
          <w:numId w:val="3"/>
        </w:numPr>
        <w:spacing w:line="360" w:lineRule="auto"/>
        <w:ind w:left="0" w:firstLine="709"/>
        <w:contextualSpacing/>
      </w:pPr>
      <w:r w:rsidRPr="003D35CA">
        <w:rPr>
          <w:sz w:val="28"/>
          <w:szCs w:val="28"/>
        </w:rPr>
        <w:t xml:space="preserve">Гильдия маркетологов </w:t>
      </w:r>
      <w:hyperlink r:id="rId16" w:history="1">
        <w:r w:rsidRPr="003D35CA">
          <w:rPr>
            <w:color w:val="0066CC"/>
            <w:sz w:val="28"/>
            <w:szCs w:val="28"/>
            <w:u w:val="single"/>
          </w:rPr>
          <w:t>www.marketologi.ru</w:t>
        </w:r>
      </w:hyperlink>
    </w:p>
    <w:p w:rsidR="003D35CA" w:rsidRPr="003D35CA" w:rsidRDefault="003D35CA" w:rsidP="003D35CA">
      <w:pPr>
        <w:numPr>
          <w:ilvl w:val="0"/>
          <w:numId w:val="3"/>
        </w:numPr>
        <w:tabs>
          <w:tab w:val="left" w:pos="0"/>
        </w:tabs>
        <w:spacing w:line="360" w:lineRule="auto"/>
        <w:ind w:left="0" w:firstLine="709"/>
        <w:contextualSpacing/>
        <w:jc w:val="both"/>
        <w:rPr>
          <w:sz w:val="28"/>
          <w:szCs w:val="28"/>
          <w:lang w:val="en-US"/>
        </w:rPr>
      </w:pPr>
      <w:r w:rsidRPr="003D35CA">
        <w:rPr>
          <w:sz w:val="28"/>
          <w:szCs w:val="28"/>
        </w:rPr>
        <w:t>Академия</w:t>
      </w:r>
      <w:r w:rsidRPr="003D35CA">
        <w:rPr>
          <w:sz w:val="28"/>
          <w:szCs w:val="28"/>
          <w:lang w:val="en-US"/>
        </w:rPr>
        <w:t xml:space="preserve"> Digital-</w:t>
      </w:r>
      <w:r w:rsidRPr="003D35CA">
        <w:rPr>
          <w:sz w:val="28"/>
          <w:szCs w:val="28"/>
        </w:rPr>
        <w:t>маркетинга</w:t>
      </w:r>
      <w:r w:rsidRPr="003D35CA">
        <w:rPr>
          <w:lang w:val="en-US"/>
        </w:rPr>
        <w:t xml:space="preserve"> </w:t>
      </w:r>
      <w:r w:rsidRPr="003D35CA">
        <w:rPr>
          <w:sz w:val="28"/>
          <w:szCs w:val="28"/>
          <w:lang w:val="en-US"/>
        </w:rPr>
        <w:t xml:space="preserve">Convert Monster </w:t>
      </w:r>
      <w:hyperlink r:id="rId17" w:history="1">
        <w:r w:rsidRPr="003D35CA">
          <w:rPr>
            <w:color w:val="0066CC"/>
            <w:sz w:val="28"/>
            <w:szCs w:val="28"/>
            <w:u w:val="single"/>
            <w:lang w:val="en-US"/>
          </w:rPr>
          <w:t>https://convertmonster.ru/</w:t>
        </w:r>
      </w:hyperlink>
    </w:p>
    <w:p w:rsidR="003D35CA" w:rsidRPr="003D35CA" w:rsidRDefault="003D35CA" w:rsidP="003D35CA">
      <w:pPr>
        <w:numPr>
          <w:ilvl w:val="0"/>
          <w:numId w:val="3"/>
        </w:numPr>
        <w:tabs>
          <w:tab w:val="left" w:pos="0"/>
        </w:tabs>
        <w:spacing w:line="360" w:lineRule="auto"/>
        <w:ind w:left="0" w:firstLine="709"/>
        <w:contextualSpacing/>
        <w:jc w:val="both"/>
        <w:rPr>
          <w:sz w:val="28"/>
          <w:szCs w:val="28"/>
        </w:rPr>
      </w:pPr>
      <w:r w:rsidRPr="003D35CA">
        <w:rPr>
          <w:bCs/>
          <w:sz w:val="28"/>
          <w:szCs w:val="28"/>
        </w:rPr>
        <w:t>ppc.world</w:t>
      </w:r>
      <w:r w:rsidRPr="003D35CA">
        <w:rPr>
          <w:sz w:val="28"/>
          <w:szCs w:val="28"/>
        </w:rPr>
        <w:t xml:space="preserve"> — информационно-образовательная платформа о работе с платным трафиком и интернет-рекламой </w:t>
      </w:r>
      <w:hyperlink r:id="rId18" w:history="1">
        <w:r w:rsidRPr="003D35CA">
          <w:rPr>
            <w:color w:val="0066CC"/>
            <w:sz w:val="28"/>
            <w:szCs w:val="28"/>
            <w:u w:val="single"/>
          </w:rPr>
          <w:t>https://ppc.world/</w:t>
        </w:r>
      </w:hyperlink>
    </w:p>
    <w:p w:rsidR="003D35CA" w:rsidRPr="003D35CA" w:rsidRDefault="009073B5" w:rsidP="003D35CA">
      <w:pPr>
        <w:numPr>
          <w:ilvl w:val="0"/>
          <w:numId w:val="3"/>
        </w:numPr>
        <w:tabs>
          <w:tab w:val="left" w:pos="0"/>
        </w:tabs>
        <w:spacing w:line="360" w:lineRule="auto"/>
        <w:ind w:left="0" w:firstLine="709"/>
        <w:contextualSpacing/>
        <w:jc w:val="both"/>
        <w:rPr>
          <w:sz w:val="28"/>
          <w:szCs w:val="28"/>
        </w:rPr>
      </w:pPr>
      <w:hyperlink r:id="rId19" w:history="1">
        <w:r w:rsidR="003D35CA" w:rsidRPr="003D35CA">
          <w:rPr>
            <w:sz w:val="28"/>
            <w:szCs w:val="28"/>
          </w:rPr>
          <w:t>AdvertMe — реклама, маркетинг, продажи</w:t>
        </w:r>
      </w:hyperlink>
      <w:r w:rsidR="003D35CA" w:rsidRPr="003D35CA">
        <w:rPr>
          <w:sz w:val="28"/>
          <w:szCs w:val="28"/>
        </w:rPr>
        <w:t xml:space="preserve"> </w:t>
      </w:r>
      <w:hyperlink r:id="rId20" w:history="1">
        <w:r w:rsidR="003D35CA" w:rsidRPr="003D35CA">
          <w:rPr>
            <w:color w:val="0066CC"/>
            <w:sz w:val="28"/>
            <w:szCs w:val="28"/>
            <w:u w:val="single"/>
          </w:rPr>
          <w:t>http://www.advertme.ru/</w:t>
        </w:r>
      </w:hyperlink>
    </w:p>
    <w:p w:rsidR="00DA567E" w:rsidRDefault="003D35CA" w:rsidP="003D35CA">
      <w:pPr>
        <w:pStyle w:val="1"/>
        <w:spacing w:before="0" w:beforeAutospacing="0" w:after="0" w:afterAutospacing="0" w:line="360" w:lineRule="auto"/>
        <w:rPr>
          <w:rFonts w:ascii="TimesNewRoman" w:eastAsia="Courier New" w:hAnsi="TimesNewRoman" w:cs="TimesNewRoman"/>
          <w:b w:val="0"/>
          <w:bCs w:val="0"/>
          <w:color w:val="0066CC"/>
          <w:kern w:val="0"/>
          <w:sz w:val="28"/>
          <w:szCs w:val="28"/>
          <w:u w:val="single"/>
        </w:rPr>
      </w:pPr>
      <w:r>
        <w:rPr>
          <w:rFonts w:ascii="TimesNewRoman" w:eastAsia="Courier New" w:hAnsi="TimesNewRoman" w:cs="TimesNewRoman"/>
          <w:b w:val="0"/>
          <w:bCs w:val="0"/>
          <w:kern w:val="0"/>
          <w:sz w:val="28"/>
          <w:szCs w:val="28"/>
        </w:rPr>
        <w:t xml:space="preserve">           15.   </w:t>
      </w:r>
      <w:r w:rsidRPr="003D35CA">
        <w:rPr>
          <w:rFonts w:ascii="TimesNewRoman" w:eastAsia="Courier New" w:hAnsi="TimesNewRoman" w:cs="TimesNewRoman"/>
          <w:b w:val="0"/>
          <w:bCs w:val="0"/>
          <w:kern w:val="0"/>
          <w:sz w:val="28"/>
          <w:szCs w:val="28"/>
        </w:rPr>
        <w:t xml:space="preserve">Энциклопедия маркетинга </w:t>
      </w:r>
      <w:hyperlink r:id="rId21" w:history="1">
        <w:r w:rsidRPr="003D35CA">
          <w:rPr>
            <w:rFonts w:ascii="TimesNewRoman" w:eastAsia="Courier New" w:hAnsi="TimesNewRoman" w:cs="TimesNewRoman"/>
            <w:b w:val="0"/>
            <w:bCs w:val="0"/>
            <w:color w:val="0066CC"/>
            <w:kern w:val="0"/>
            <w:sz w:val="28"/>
            <w:szCs w:val="28"/>
            <w:u w:val="single"/>
          </w:rPr>
          <w:t>www.marketing.spb.ru</w:t>
        </w:r>
      </w:hyperlink>
    </w:p>
    <w:p w:rsidR="003D35CA" w:rsidRDefault="003D35CA" w:rsidP="003D35CA">
      <w:pPr>
        <w:pStyle w:val="1"/>
        <w:spacing w:before="0" w:beforeAutospacing="0" w:after="0" w:afterAutospacing="0" w:line="360" w:lineRule="auto"/>
        <w:rPr>
          <w:rFonts w:ascii="TimesNewRoman" w:eastAsia="Courier New" w:hAnsi="TimesNewRoman" w:cs="TimesNewRoman"/>
          <w:b w:val="0"/>
          <w:bCs w:val="0"/>
          <w:color w:val="0066CC"/>
          <w:kern w:val="0"/>
          <w:sz w:val="28"/>
          <w:szCs w:val="28"/>
          <w:u w:val="single"/>
        </w:rPr>
      </w:pPr>
    </w:p>
    <w:p w:rsidR="003D35CA" w:rsidRDefault="003D35CA" w:rsidP="003D35CA">
      <w:pPr>
        <w:pStyle w:val="1"/>
        <w:spacing w:before="0" w:beforeAutospacing="0" w:after="0" w:afterAutospacing="0" w:line="360" w:lineRule="auto"/>
        <w:rPr>
          <w:sz w:val="28"/>
          <w:szCs w:val="28"/>
        </w:rPr>
      </w:pPr>
    </w:p>
    <w:p w:rsidR="0097573A" w:rsidRPr="00260E85" w:rsidRDefault="0097573A" w:rsidP="00132001">
      <w:pPr>
        <w:pStyle w:val="1"/>
        <w:spacing w:before="0" w:beforeAutospacing="0" w:after="0" w:afterAutospacing="0" w:line="360" w:lineRule="auto"/>
        <w:jc w:val="center"/>
        <w:rPr>
          <w:sz w:val="28"/>
          <w:szCs w:val="28"/>
        </w:rPr>
      </w:pPr>
      <w:r w:rsidRPr="00260E85">
        <w:rPr>
          <w:sz w:val="28"/>
          <w:szCs w:val="28"/>
        </w:rPr>
        <w:t>10. Методические указания для обучающихся по освоению дисциплины</w:t>
      </w:r>
    </w:p>
    <w:p w:rsidR="000A4789" w:rsidRPr="000A4789" w:rsidRDefault="000A4789" w:rsidP="000A4789">
      <w:pPr>
        <w:suppressAutoHyphens/>
        <w:ind w:firstLine="567"/>
        <w:jc w:val="both"/>
        <w:rPr>
          <w:sz w:val="28"/>
          <w:szCs w:val="28"/>
        </w:rPr>
      </w:pPr>
    </w:p>
    <w:p w:rsidR="000A4789" w:rsidRPr="000A4789" w:rsidRDefault="000A4789" w:rsidP="00B73451">
      <w:pPr>
        <w:suppressAutoHyphens/>
        <w:spacing w:line="276" w:lineRule="auto"/>
        <w:ind w:firstLine="567"/>
        <w:jc w:val="both"/>
        <w:rPr>
          <w:sz w:val="28"/>
          <w:szCs w:val="28"/>
        </w:rPr>
      </w:pPr>
      <w:r w:rsidRPr="000A4789">
        <w:rPr>
          <w:sz w:val="28"/>
          <w:szCs w:val="28"/>
        </w:rPr>
        <w:t xml:space="preserve">Целью методических рекомендаций для студентов является обеспечение оптимальной организации процесса изучения дисциплины и выполнения различных форм самостоятельной работы.  </w:t>
      </w:r>
    </w:p>
    <w:p w:rsidR="000A4789" w:rsidRPr="000A4789" w:rsidRDefault="000A4789" w:rsidP="000A4789">
      <w:pPr>
        <w:suppressAutoHyphens/>
        <w:ind w:firstLine="567"/>
        <w:jc w:val="both"/>
        <w:rPr>
          <w:sz w:val="28"/>
          <w:szCs w:val="28"/>
        </w:rPr>
      </w:pPr>
      <w:r w:rsidRPr="000A4789">
        <w:rPr>
          <w:sz w:val="28"/>
          <w:szCs w:val="28"/>
        </w:rPr>
        <w:t xml:space="preserve"> </w:t>
      </w:r>
    </w:p>
    <w:p w:rsidR="000A4789" w:rsidRPr="000A4789" w:rsidRDefault="000A4789" w:rsidP="000A4789">
      <w:pPr>
        <w:keepNext/>
        <w:keepLines/>
        <w:suppressAutoHyphens/>
        <w:spacing w:before="40" w:line="259" w:lineRule="auto"/>
        <w:jc w:val="center"/>
        <w:outlineLvl w:val="1"/>
        <w:rPr>
          <w:rFonts w:eastAsia="Calibri Light"/>
          <w:b/>
          <w:sz w:val="28"/>
          <w:szCs w:val="28"/>
          <w:lang w:eastAsia="en-US"/>
        </w:rPr>
      </w:pPr>
      <w:bookmarkStart w:id="4" w:name="_Toc95118"/>
      <w:r w:rsidRPr="000A4789">
        <w:rPr>
          <w:rFonts w:eastAsia="Calibri Light"/>
          <w:b/>
          <w:sz w:val="28"/>
          <w:szCs w:val="28"/>
          <w:lang w:eastAsia="en-US"/>
        </w:rPr>
        <w:t>10.1. Методические рекомендации по изучению дисциплины</w:t>
      </w:r>
      <w:bookmarkEnd w:id="4"/>
      <w:r w:rsidRPr="000A4789">
        <w:rPr>
          <w:rFonts w:eastAsia="Calibri Light"/>
          <w:b/>
          <w:sz w:val="28"/>
          <w:szCs w:val="28"/>
          <w:lang w:eastAsia="en-US"/>
        </w:rPr>
        <w:t xml:space="preserve"> </w:t>
      </w:r>
    </w:p>
    <w:p w:rsidR="000A4789" w:rsidRPr="000A4789" w:rsidRDefault="000A4789" w:rsidP="000A4789">
      <w:pPr>
        <w:suppressAutoHyphens/>
        <w:ind w:firstLine="567"/>
        <w:jc w:val="both"/>
        <w:rPr>
          <w:sz w:val="28"/>
          <w:szCs w:val="28"/>
        </w:rPr>
      </w:pPr>
    </w:p>
    <w:p w:rsidR="000A4789" w:rsidRPr="000A4789" w:rsidRDefault="000A4789" w:rsidP="002770D0">
      <w:pPr>
        <w:suppressAutoHyphens/>
        <w:spacing w:line="360" w:lineRule="auto"/>
        <w:ind w:firstLine="567"/>
        <w:jc w:val="both"/>
        <w:rPr>
          <w:sz w:val="28"/>
          <w:szCs w:val="28"/>
        </w:rPr>
      </w:pPr>
      <w:r w:rsidRPr="000A4789">
        <w:rPr>
          <w:sz w:val="28"/>
          <w:szCs w:val="28"/>
        </w:rPr>
        <w:t>Изучение дисциплины «</w:t>
      </w:r>
      <w:r w:rsidR="00A76EDB" w:rsidRPr="00A76EDB">
        <w:rPr>
          <w:sz w:val="28"/>
          <w:szCs w:val="28"/>
        </w:rPr>
        <w:t>Управление продажами и принципы рекламы</w:t>
      </w:r>
      <w:r w:rsidRPr="000A4789">
        <w:rPr>
          <w:sz w:val="28"/>
          <w:szCs w:val="28"/>
        </w:rPr>
        <w:t xml:space="preserve">» необходимо начинать с предварительного ознакомления с рабочей программой по дисциплине. </w:t>
      </w:r>
    </w:p>
    <w:p w:rsidR="000A4789" w:rsidRPr="000A4789" w:rsidRDefault="000A4789" w:rsidP="002770D0">
      <w:pPr>
        <w:suppressAutoHyphens/>
        <w:spacing w:line="360" w:lineRule="auto"/>
        <w:ind w:firstLine="567"/>
        <w:jc w:val="both"/>
        <w:rPr>
          <w:sz w:val="28"/>
          <w:szCs w:val="28"/>
        </w:rPr>
      </w:pPr>
      <w:r w:rsidRPr="000A4789">
        <w:rPr>
          <w:sz w:val="28"/>
          <w:szCs w:val="28"/>
        </w:rPr>
        <w:t xml:space="preserve">Необходимо ознакомиться с содержанием рабочей программы дисциплины, с целями и задачами, сформулированными в данной дисциплине, ее связями с другими дисциплинами образовательной программы, списком литературы и методическими разработками по данной дисциплине, имеющимися на </w:t>
      </w:r>
      <w:r w:rsidRPr="000A4789">
        <w:rPr>
          <w:sz w:val="28"/>
          <w:szCs w:val="28"/>
        </w:rPr>
        <w:lastRenderedPageBreak/>
        <w:t>образовательном портале униве</w:t>
      </w:r>
      <w:r w:rsidR="00237EF9">
        <w:rPr>
          <w:sz w:val="28"/>
          <w:szCs w:val="28"/>
        </w:rPr>
        <w:t>рситета и сайте Департамента м</w:t>
      </w:r>
      <w:r w:rsidRPr="000A4789">
        <w:rPr>
          <w:sz w:val="28"/>
          <w:szCs w:val="28"/>
        </w:rPr>
        <w:t>енеджмент</w:t>
      </w:r>
      <w:r w:rsidR="002F1F22">
        <w:rPr>
          <w:sz w:val="28"/>
          <w:szCs w:val="28"/>
        </w:rPr>
        <w:t xml:space="preserve">а и инноваций. </w:t>
      </w:r>
      <w:r w:rsidRPr="000A4789">
        <w:rPr>
          <w:sz w:val="28"/>
          <w:szCs w:val="28"/>
        </w:rPr>
        <w:t xml:space="preserve">Обучение по данной дисциплине проходит в форме лекционных, и семинарских занятий. </w:t>
      </w:r>
    </w:p>
    <w:p w:rsidR="000A4789" w:rsidRPr="000A4789" w:rsidRDefault="000A4789" w:rsidP="002770D0">
      <w:pPr>
        <w:suppressAutoHyphens/>
        <w:spacing w:line="360" w:lineRule="auto"/>
        <w:ind w:firstLine="567"/>
        <w:jc w:val="both"/>
        <w:rPr>
          <w:sz w:val="28"/>
          <w:szCs w:val="28"/>
        </w:rPr>
      </w:pPr>
      <w:r w:rsidRPr="000A4789">
        <w:rPr>
          <w:sz w:val="28"/>
          <w:szCs w:val="28"/>
        </w:rPr>
        <w:t xml:space="preserve">Во время лекционных занятий преподаватель, как правило, дает основной теоретический материал изучаемой дисциплины в объеме, необходимом для последующей семинарской проработки. </w:t>
      </w:r>
    </w:p>
    <w:p w:rsidR="000A4789" w:rsidRPr="000A4789" w:rsidRDefault="000A4789" w:rsidP="002770D0">
      <w:pPr>
        <w:suppressAutoHyphens/>
        <w:spacing w:line="360" w:lineRule="auto"/>
        <w:ind w:firstLine="567"/>
        <w:jc w:val="both"/>
        <w:rPr>
          <w:sz w:val="28"/>
          <w:szCs w:val="28"/>
        </w:rPr>
      </w:pPr>
      <w:r w:rsidRPr="000A4789">
        <w:rPr>
          <w:sz w:val="28"/>
          <w:szCs w:val="28"/>
        </w:rPr>
        <w:t xml:space="preserve">Формат семинарских занятий в рамках данной дисциплины играет особую роль, поэтому для эффективного закрепления теоретического материала и способности студентов применить его на практике в условиях моделирования реальной ситуации при подготовке проектов и программ предлагается использовать в учебном плане и рабочей программе по изучаемой дисциплине занятия, проводимые в форме кейсов.  </w:t>
      </w:r>
    </w:p>
    <w:p w:rsidR="000A4789" w:rsidRPr="000A4789" w:rsidRDefault="000A4789" w:rsidP="002770D0">
      <w:pPr>
        <w:suppressAutoHyphens/>
        <w:spacing w:line="360" w:lineRule="auto"/>
        <w:ind w:firstLine="567"/>
        <w:jc w:val="both"/>
        <w:rPr>
          <w:sz w:val="28"/>
          <w:szCs w:val="28"/>
        </w:rPr>
      </w:pPr>
      <w:r w:rsidRPr="000A4789">
        <w:rPr>
          <w:sz w:val="28"/>
          <w:szCs w:val="28"/>
        </w:rPr>
        <w:t xml:space="preserve">Содержание практических задач подготовлено преподавателем как на основе реальных примеров из практики, так и на основе информации из открытых источников в отношении успешных и неудачных проектов и программ. </w:t>
      </w:r>
    </w:p>
    <w:p w:rsidR="000A4789" w:rsidRPr="000A4789" w:rsidRDefault="000A4789" w:rsidP="002770D0">
      <w:pPr>
        <w:suppressAutoHyphens/>
        <w:spacing w:line="360" w:lineRule="auto"/>
        <w:ind w:firstLine="567"/>
        <w:jc w:val="both"/>
        <w:rPr>
          <w:sz w:val="28"/>
          <w:szCs w:val="28"/>
        </w:rPr>
      </w:pPr>
      <w:r w:rsidRPr="000A4789">
        <w:rPr>
          <w:sz w:val="28"/>
          <w:szCs w:val="28"/>
        </w:rPr>
        <w:t xml:space="preserve">Студентам, пропустившим занятия (независимо от причин), и не подготовившимся к семинарскому занятию, рекомендуется не позже чем в 2недельный срок явиться на консультацию к преподавателю и отчитаться по теме, рассматриваемой на занятии.   </w:t>
      </w:r>
    </w:p>
    <w:p w:rsidR="000A4789" w:rsidRPr="000A4789" w:rsidRDefault="000A4789" w:rsidP="002770D0">
      <w:pPr>
        <w:suppressAutoHyphens/>
        <w:spacing w:line="360" w:lineRule="auto"/>
        <w:ind w:firstLine="567"/>
        <w:jc w:val="both"/>
        <w:rPr>
          <w:sz w:val="28"/>
          <w:szCs w:val="28"/>
        </w:rPr>
      </w:pPr>
      <w:r w:rsidRPr="000A4789">
        <w:rPr>
          <w:sz w:val="28"/>
          <w:szCs w:val="28"/>
        </w:rPr>
        <w:t xml:space="preserve">Самостоятельная работа студентов включает в себя выполнение по каждой теме учебной дисциплины предложенных преподавателем заданий, которые ориентированы на более глубокое усвоение материала изучаемой дисциплины. </w:t>
      </w:r>
    </w:p>
    <w:p w:rsidR="000A4789" w:rsidRDefault="000A4789" w:rsidP="002770D0">
      <w:pPr>
        <w:suppressAutoHyphens/>
        <w:spacing w:line="360" w:lineRule="auto"/>
        <w:ind w:firstLine="567"/>
        <w:jc w:val="both"/>
        <w:rPr>
          <w:sz w:val="28"/>
          <w:szCs w:val="28"/>
        </w:rPr>
      </w:pPr>
      <w:r w:rsidRPr="000A4789">
        <w:rPr>
          <w:sz w:val="28"/>
          <w:szCs w:val="28"/>
        </w:rPr>
        <w:t xml:space="preserve">К выполнению заданий для самостоятельной работы предъявляются следующие требования: задания должны исполняться самостоятельно и представляться в установленный срок, а также соответствовать установленным требованиям по оформлению. </w:t>
      </w:r>
    </w:p>
    <w:p w:rsidR="00454856" w:rsidRPr="000A4789" w:rsidRDefault="00454856" w:rsidP="00B73451">
      <w:pPr>
        <w:suppressAutoHyphens/>
        <w:spacing w:line="276" w:lineRule="auto"/>
        <w:ind w:firstLine="567"/>
        <w:jc w:val="both"/>
        <w:rPr>
          <w:sz w:val="28"/>
          <w:szCs w:val="28"/>
        </w:rPr>
      </w:pPr>
    </w:p>
    <w:p w:rsidR="000A4789" w:rsidRPr="000A4789" w:rsidRDefault="000A4789" w:rsidP="000A4789">
      <w:pPr>
        <w:keepNext/>
        <w:keepLines/>
        <w:suppressAutoHyphens/>
        <w:spacing w:before="40" w:line="259" w:lineRule="auto"/>
        <w:jc w:val="center"/>
        <w:outlineLvl w:val="1"/>
        <w:rPr>
          <w:rFonts w:eastAsia="Calibri Light"/>
          <w:b/>
          <w:sz w:val="28"/>
          <w:szCs w:val="28"/>
          <w:lang w:eastAsia="en-US"/>
        </w:rPr>
      </w:pPr>
      <w:bookmarkStart w:id="5" w:name="_Toc95119"/>
      <w:r w:rsidRPr="000A4789">
        <w:rPr>
          <w:rFonts w:eastAsia="Calibri Light"/>
          <w:b/>
          <w:sz w:val="28"/>
          <w:szCs w:val="28"/>
          <w:lang w:eastAsia="en-US"/>
        </w:rPr>
        <w:t>10.2. Рекомендации по подготовке к лекционным занятиям (теоретический курс)</w:t>
      </w:r>
      <w:bookmarkEnd w:id="5"/>
      <w:r w:rsidRPr="000A4789">
        <w:rPr>
          <w:rFonts w:eastAsia="Calibri Light"/>
          <w:b/>
          <w:sz w:val="28"/>
          <w:szCs w:val="28"/>
          <w:lang w:eastAsia="en-US"/>
        </w:rPr>
        <w:t xml:space="preserve"> </w:t>
      </w:r>
    </w:p>
    <w:p w:rsidR="000A4789" w:rsidRPr="000A4789" w:rsidRDefault="000A4789" w:rsidP="000A4789">
      <w:pPr>
        <w:suppressAutoHyphens/>
        <w:ind w:firstLine="567"/>
        <w:jc w:val="both"/>
        <w:rPr>
          <w:sz w:val="28"/>
          <w:szCs w:val="28"/>
        </w:rPr>
      </w:pPr>
    </w:p>
    <w:p w:rsidR="000A4789" w:rsidRPr="000A4789" w:rsidRDefault="000A4789" w:rsidP="002770D0">
      <w:pPr>
        <w:suppressAutoHyphens/>
        <w:spacing w:line="360" w:lineRule="auto"/>
        <w:ind w:firstLine="567"/>
        <w:jc w:val="both"/>
        <w:rPr>
          <w:sz w:val="28"/>
          <w:szCs w:val="28"/>
        </w:rPr>
      </w:pPr>
      <w:r w:rsidRPr="000A4789">
        <w:rPr>
          <w:sz w:val="28"/>
          <w:szCs w:val="28"/>
        </w:rPr>
        <w:t xml:space="preserve">Темы курса следует изучать в той последовательности, в какой они приведены в рабочей программе. </w:t>
      </w:r>
    </w:p>
    <w:p w:rsidR="000A4789" w:rsidRPr="000A4789" w:rsidRDefault="000A4789" w:rsidP="002770D0">
      <w:pPr>
        <w:suppressAutoHyphens/>
        <w:spacing w:line="360" w:lineRule="auto"/>
        <w:ind w:firstLine="567"/>
        <w:jc w:val="both"/>
        <w:rPr>
          <w:sz w:val="28"/>
          <w:szCs w:val="28"/>
        </w:rPr>
      </w:pPr>
      <w:r w:rsidRPr="000A4789">
        <w:rPr>
          <w:sz w:val="28"/>
          <w:szCs w:val="28"/>
        </w:rPr>
        <w:lastRenderedPageBreak/>
        <w:t xml:space="preserve">При изучении отдельной темы следует: </w:t>
      </w:r>
    </w:p>
    <w:p w:rsidR="000A4789" w:rsidRDefault="000A4789" w:rsidP="002770D0">
      <w:pPr>
        <w:suppressAutoHyphens/>
        <w:spacing w:line="360" w:lineRule="auto"/>
        <w:ind w:firstLine="567"/>
        <w:jc w:val="both"/>
        <w:rPr>
          <w:sz w:val="28"/>
          <w:szCs w:val="28"/>
        </w:rPr>
      </w:pPr>
      <w:r w:rsidRPr="000A4789">
        <w:rPr>
          <w:sz w:val="28"/>
          <w:szCs w:val="28"/>
        </w:rPr>
        <w:t>– внима</w:t>
      </w:r>
      <w:r>
        <w:rPr>
          <w:sz w:val="28"/>
          <w:szCs w:val="28"/>
        </w:rPr>
        <w:t xml:space="preserve">тельно прочитать текст лекции; </w:t>
      </w:r>
    </w:p>
    <w:p w:rsidR="000A4789" w:rsidRPr="000A4789" w:rsidRDefault="000A4789" w:rsidP="002770D0">
      <w:pPr>
        <w:suppressAutoHyphens/>
        <w:spacing w:line="360" w:lineRule="auto"/>
        <w:ind w:firstLine="567"/>
        <w:jc w:val="both"/>
        <w:rPr>
          <w:sz w:val="28"/>
          <w:szCs w:val="28"/>
        </w:rPr>
      </w:pPr>
      <w:r w:rsidRPr="000A4789">
        <w:rPr>
          <w:sz w:val="28"/>
          <w:szCs w:val="28"/>
        </w:rPr>
        <w:t xml:space="preserve">– разобрать приведенные в лекции примеры решения задач;  </w:t>
      </w:r>
    </w:p>
    <w:p w:rsidR="000A4789" w:rsidRPr="000A4789" w:rsidRDefault="000A4789" w:rsidP="002770D0">
      <w:pPr>
        <w:suppressAutoHyphens/>
        <w:spacing w:line="360" w:lineRule="auto"/>
        <w:ind w:firstLine="567"/>
        <w:jc w:val="both"/>
        <w:rPr>
          <w:sz w:val="28"/>
          <w:szCs w:val="28"/>
        </w:rPr>
      </w:pPr>
      <w:r w:rsidRPr="000A4789">
        <w:rPr>
          <w:sz w:val="28"/>
          <w:szCs w:val="28"/>
        </w:rPr>
        <w:t xml:space="preserve">– ответить на контрольные вопросы теоретического характера;  </w:t>
      </w:r>
    </w:p>
    <w:p w:rsidR="000A4789" w:rsidRPr="000A4789" w:rsidRDefault="000A4789" w:rsidP="002770D0">
      <w:pPr>
        <w:suppressAutoHyphens/>
        <w:spacing w:line="360" w:lineRule="auto"/>
        <w:ind w:firstLine="567"/>
        <w:jc w:val="both"/>
        <w:rPr>
          <w:sz w:val="28"/>
          <w:szCs w:val="28"/>
        </w:rPr>
      </w:pPr>
      <w:r w:rsidRPr="000A4789">
        <w:rPr>
          <w:sz w:val="28"/>
          <w:szCs w:val="28"/>
        </w:rPr>
        <w:t xml:space="preserve">– решить практические задания, добиваясь совпадения с приведенными ответами.  </w:t>
      </w:r>
    </w:p>
    <w:p w:rsidR="000A4789" w:rsidRPr="000A4789" w:rsidRDefault="000A4789" w:rsidP="002770D0">
      <w:pPr>
        <w:suppressAutoHyphens/>
        <w:spacing w:line="360" w:lineRule="auto"/>
        <w:ind w:firstLine="567"/>
        <w:jc w:val="both"/>
        <w:rPr>
          <w:sz w:val="28"/>
          <w:szCs w:val="28"/>
        </w:rPr>
      </w:pPr>
      <w:r w:rsidRPr="000A4789">
        <w:rPr>
          <w:sz w:val="28"/>
          <w:szCs w:val="28"/>
        </w:rPr>
        <w:t xml:space="preserve">Конспектирование лекций ведется в специально отведенной для этого тетради, каждый лист которой должен иметь поля для дополнительных записей, пометок из рекомендованной литературы, дополняющие материал прослушанной лекции, а также подчеркивающие особую важность тех или иных теоретических положений. </w:t>
      </w:r>
    </w:p>
    <w:p w:rsidR="000A4789" w:rsidRPr="000A4789" w:rsidRDefault="000A4789" w:rsidP="002770D0">
      <w:pPr>
        <w:suppressAutoHyphens/>
        <w:spacing w:line="360" w:lineRule="auto"/>
        <w:ind w:firstLine="567"/>
        <w:jc w:val="both"/>
        <w:rPr>
          <w:sz w:val="28"/>
          <w:szCs w:val="28"/>
        </w:rPr>
      </w:pPr>
      <w:r w:rsidRPr="000A4789">
        <w:rPr>
          <w:sz w:val="28"/>
          <w:szCs w:val="28"/>
        </w:rPr>
        <w:t xml:space="preserve">Необходимо записывать тему и план лекций, рекомендуемую литературу к теме. В конспекте дословно записываются определения понятий, термины, формулировки, раскрывающие содержание тех или иных положений и процессов, нормативно-правовые выводы и практические рекомендации преподавателя.  </w:t>
      </w:r>
    </w:p>
    <w:p w:rsidR="000A4789" w:rsidRPr="000A4789" w:rsidRDefault="000A4789" w:rsidP="002770D0">
      <w:pPr>
        <w:suppressAutoHyphens/>
        <w:spacing w:line="360" w:lineRule="auto"/>
        <w:ind w:firstLine="567"/>
        <w:jc w:val="both"/>
        <w:rPr>
          <w:sz w:val="28"/>
          <w:szCs w:val="28"/>
        </w:rPr>
      </w:pPr>
      <w:r w:rsidRPr="000A4789">
        <w:rPr>
          <w:sz w:val="28"/>
          <w:szCs w:val="28"/>
        </w:rPr>
        <w:t>Перед очередной лекцией необходимо просмотреть конспект предыдущей лекции, поскольку изучение последующих тем курса «</w:t>
      </w:r>
      <w:r w:rsidR="00A76EDB">
        <w:rPr>
          <w:color w:val="2C2D2E"/>
          <w:sz w:val="28"/>
          <w:szCs w:val="28"/>
          <w:shd w:val="clear" w:color="auto" w:fill="FFFFFF"/>
        </w:rPr>
        <w:t>Управление продажами и принципы рекламы</w:t>
      </w:r>
      <w:r w:rsidRPr="000A4789">
        <w:rPr>
          <w:sz w:val="28"/>
          <w:szCs w:val="28"/>
        </w:rPr>
        <w:t xml:space="preserve">» опирается на знания, полученные по ранее рассмотренным темам. </w:t>
      </w:r>
    </w:p>
    <w:p w:rsidR="000A4789" w:rsidRPr="000A4789" w:rsidRDefault="000A4789" w:rsidP="002770D0">
      <w:pPr>
        <w:suppressAutoHyphens/>
        <w:spacing w:line="360" w:lineRule="auto"/>
        <w:ind w:firstLine="567"/>
        <w:jc w:val="both"/>
        <w:rPr>
          <w:sz w:val="28"/>
          <w:szCs w:val="28"/>
        </w:rPr>
      </w:pPr>
      <w:r w:rsidRPr="000A4789">
        <w:rPr>
          <w:sz w:val="28"/>
          <w:szCs w:val="28"/>
        </w:rPr>
        <w:t xml:space="preserve">При затруднениях в восприятии материала следует обратиться к основной литературе по данной дисциплине или непосредственно к нормативным документам, которые указываются преподавателем по изучаемой теме. </w:t>
      </w:r>
    </w:p>
    <w:p w:rsidR="000A4789" w:rsidRPr="000A4789" w:rsidRDefault="000A4789" w:rsidP="002770D0">
      <w:pPr>
        <w:suppressAutoHyphens/>
        <w:spacing w:line="360" w:lineRule="auto"/>
        <w:ind w:firstLine="567"/>
        <w:jc w:val="both"/>
        <w:rPr>
          <w:sz w:val="28"/>
          <w:szCs w:val="28"/>
        </w:rPr>
      </w:pPr>
      <w:r w:rsidRPr="000A4789">
        <w:rPr>
          <w:sz w:val="28"/>
          <w:szCs w:val="28"/>
        </w:rPr>
        <w:t xml:space="preserve">Если изучение изложенного материал самостоятельно вызывает затруднения, то следует обратиться к преподавателю (по графику его консультаций) или к преподавателю на практических занятиях с уточняющим вопросами с целью уяснения теоретических положений, разрешения спорных ситуаций. </w:t>
      </w:r>
    </w:p>
    <w:p w:rsidR="000A4789" w:rsidRPr="000A4789" w:rsidRDefault="000A4789" w:rsidP="00B73451">
      <w:pPr>
        <w:suppressAutoHyphens/>
        <w:spacing w:line="276" w:lineRule="auto"/>
        <w:ind w:firstLine="567"/>
        <w:jc w:val="both"/>
        <w:rPr>
          <w:sz w:val="28"/>
          <w:szCs w:val="28"/>
        </w:rPr>
      </w:pPr>
      <w:r w:rsidRPr="000A4789">
        <w:rPr>
          <w:sz w:val="28"/>
          <w:szCs w:val="28"/>
        </w:rPr>
        <w:t xml:space="preserve"> </w:t>
      </w:r>
    </w:p>
    <w:p w:rsidR="000A4789" w:rsidRPr="000A4789" w:rsidRDefault="000A4789" w:rsidP="000A4789">
      <w:pPr>
        <w:keepNext/>
        <w:keepLines/>
        <w:suppressAutoHyphens/>
        <w:spacing w:before="40" w:line="259" w:lineRule="auto"/>
        <w:jc w:val="center"/>
        <w:outlineLvl w:val="1"/>
        <w:rPr>
          <w:rFonts w:eastAsia="Calibri Light"/>
          <w:b/>
          <w:sz w:val="28"/>
          <w:szCs w:val="28"/>
          <w:lang w:eastAsia="en-US"/>
        </w:rPr>
      </w:pPr>
      <w:bookmarkStart w:id="6" w:name="_Toc95120"/>
      <w:r w:rsidRPr="000A4789">
        <w:rPr>
          <w:rFonts w:eastAsia="Calibri Light"/>
          <w:b/>
          <w:sz w:val="28"/>
          <w:szCs w:val="28"/>
          <w:lang w:eastAsia="en-US"/>
        </w:rPr>
        <w:t>10.3. Рекомендации по подготовке к семинарским занятиям</w:t>
      </w:r>
      <w:bookmarkEnd w:id="6"/>
      <w:r w:rsidRPr="000A4789">
        <w:rPr>
          <w:rFonts w:eastAsia="Calibri Light"/>
          <w:b/>
          <w:sz w:val="28"/>
          <w:szCs w:val="28"/>
          <w:lang w:eastAsia="en-US"/>
        </w:rPr>
        <w:t xml:space="preserve"> </w:t>
      </w:r>
    </w:p>
    <w:p w:rsidR="000A4789" w:rsidRPr="000A4789" w:rsidRDefault="000A4789" w:rsidP="000A4789">
      <w:pPr>
        <w:suppressAutoHyphens/>
        <w:ind w:firstLine="567"/>
        <w:jc w:val="both"/>
        <w:rPr>
          <w:sz w:val="28"/>
          <w:szCs w:val="28"/>
        </w:rPr>
      </w:pPr>
    </w:p>
    <w:p w:rsidR="000A4789" w:rsidRPr="000A4789" w:rsidRDefault="000A4789" w:rsidP="002770D0">
      <w:pPr>
        <w:suppressAutoHyphens/>
        <w:spacing w:line="360" w:lineRule="auto"/>
        <w:ind w:firstLine="567"/>
        <w:jc w:val="both"/>
        <w:rPr>
          <w:sz w:val="28"/>
          <w:szCs w:val="28"/>
        </w:rPr>
      </w:pPr>
      <w:r w:rsidRPr="000A4789">
        <w:rPr>
          <w:sz w:val="28"/>
          <w:szCs w:val="28"/>
        </w:rPr>
        <w:t xml:space="preserve">В ходе подготовки к семинарским занятиям изучить основную литературу, ознакомиться с дополнительной литературой, новыми публикациями в периодических изданиях: журналах, газетах и т.д. При этом учесть рекомендации преподавателя и требования учебной программы. </w:t>
      </w:r>
    </w:p>
    <w:p w:rsidR="000A4789" w:rsidRPr="000A4789" w:rsidRDefault="000A4789" w:rsidP="002770D0">
      <w:pPr>
        <w:suppressAutoHyphens/>
        <w:spacing w:line="360" w:lineRule="auto"/>
        <w:ind w:firstLine="567"/>
        <w:jc w:val="both"/>
        <w:rPr>
          <w:sz w:val="28"/>
          <w:szCs w:val="28"/>
        </w:rPr>
      </w:pPr>
      <w:r w:rsidRPr="000A4789">
        <w:rPr>
          <w:sz w:val="28"/>
          <w:szCs w:val="28"/>
        </w:rPr>
        <w:lastRenderedPageBreak/>
        <w:t xml:space="preserve">Необходимо помнить, что на лекции обычно рассматривается не весь материал, а только его часть. Остальная его часть восполняется в процессе самостоятельной работы. В связи с этим работа с рекомендованной литературой обязательна. </w:t>
      </w:r>
    </w:p>
    <w:p w:rsidR="000A4789" w:rsidRPr="000A4789" w:rsidRDefault="000A4789" w:rsidP="002770D0">
      <w:pPr>
        <w:suppressAutoHyphens/>
        <w:spacing w:line="360" w:lineRule="auto"/>
        <w:ind w:firstLine="567"/>
        <w:jc w:val="both"/>
        <w:rPr>
          <w:sz w:val="28"/>
          <w:szCs w:val="28"/>
        </w:rPr>
      </w:pPr>
      <w:r w:rsidRPr="000A4789">
        <w:rPr>
          <w:sz w:val="28"/>
          <w:szCs w:val="28"/>
        </w:rPr>
        <w:t xml:space="preserve">Особое внимание при этом необходимо обратить на содержание основных положений и выводов, объяснение явлений и фактов, уяснение практического приложения рассматриваемых теоретических вопросов. В процессе этой работы студент должен стремиться понять и запомнить основные положения рассматриваемого материала, примеры, поясняющие его, а также разобраться в иллюстративном материале.  </w:t>
      </w:r>
    </w:p>
    <w:p w:rsidR="000A4789" w:rsidRPr="000A4789" w:rsidRDefault="000A4789" w:rsidP="002770D0">
      <w:pPr>
        <w:suppressAutoHyphens/>
        <w:spacing w:line="360" w:lineRule="auto"/>
        <w:ind w:firstLine="567"/>
        <w:jc w:val="both"/>
        <w:rPr>
          <w:sz w:val="28"/>
          <w:szCs w:val="28"/>
        </w:rPr>
      </w:pPr>
      <w:r w:rsidRPr="000A4789">
        <w:rPr>
          <w:sz w:val="28"/>
          <w:szCs w:val="28"/>
        </w:rPr>
        <w:t xml:space="preserve">При подготовке к семинарским занятиям студентам следует:  </w:t>
      </w:r>
    </w:p>
    <w:p w:rsidR="000A4789" w:rsidRPr="000A4789" w:rsidRDefault="000A4789" w:rsidP="002770D0">
      <w:pPr>
        <w:suppressAutoHyphens/>
        <w:spacing w:line="360" w:lineRule="auto"/>
        <w:ind w:firstLine="567"/>
        <w:jc w:val="both"/>
        <w:rPr>
          <w:sz w:val="28"/>
          <w:szCs w:val="28"/>
        </w:rPr>
      </w:pPr>
      <w:r w:rsidRPr="000A4789">
        <w:rPr>
          <w:sz w:val="28"/>
          <w:szCs w:val="28"/>
        </w:rPr>
        <w:t xml:space="preserve">- подобрать рекомендованную преподавателем литературу к конкретному занятию; </w:t>
      </w:r>
    </w:p>
    <w:p w:rsidR="000A4789" w:rsidRPr="000A4789" w:rsidRDefault="000A4789" w:rsidP="002770D0">
      <w:pPr>
        <w:suppressAutoHyphens/>
        <w:spacing w:line="360" w:lineRule="auto"/>
        <w:ind w:firstLine="567"/>
        <w:jc w:val="both"/>
        <w:rPr>
          <w:sz w:val="28"/>
          <w:szCs w:val="28"/>
        </w:rPr>
      </w:pPr>
      <w:r w:rsidRPr="000A4789">
        <w:rPr>
          <w:sz w:val="28"/>
          <w:szCs w:val="28"/>
        </w:rPr>
        <w:t xml:space="preserve">- до очередного семинарского занятия по рекомендованным литературным источникам проработать лекционный материал, соответствующей темы занятия; </w:t>
      </w:r>
    </w:p>
    <w:p w:rsidR="000A4789" w:rsidRPr="000A4789" w:rsidRDefault="000A4789" w:rsidP="002770D0">
      <w:pPr>
        <w:suppressAutoHyphens/>
        <w:spacing w:line="360" w:lineRule="auto"/>
        <w:ind w:firstLine="567"/>
        <w:jc w:val="both"/>
        <w:rPr>
          <w:sz w:val="28"/>
          <w:szCs w:val="28"/>
        </w:rPr>
      </w:pPr>
      <w:r w:rsidRPr="000A4789">
        <w:rPr>
          <w:sz w:val="28"/>
          <w:szCs w:val="28"/>
        </w:rPr>
        <w:t xml:space="preserve">- при подготовке к семинарским занятиям следует обязательно использовать не только лекции, учебную литературу, но и нормативноправовые акты;  </w:t>
      </w:r>
    </w:p>
    <w:p w:rsidR="000A4789" w:rsidRPr="000A4789" w:rsidRDefault="000A4789" w:rsidP="002770D0">
      <w:pPr>
        <w:suppressAutoHyphens/>
        <w:spacing w:line="360" w:lineRule="auto"/>
        <w:ind w:firstLine="567"/>
        <w:jc w:val="both"/>
        <w:rPr>
          <w:sz w:val="28"/>
          <w:szCs w:val="28"/>
        </w:rPr>
      </w:pPr>
      <w:r w:rsidRPr="000A4789">
        <w:rPr>
          <w:sz w:val="28"/>
          <w:szCs w:val="28"/>
        </w:rPr>
        <w:t xml:space="preserve">- теоретический материал следует соотносить с правовыми нормами, так как в них могут быть внесены изменения, дополнения, которые не всегда бывают отражены в учебной литературе;  </w:t>
      </w:r>
    </w:p>
    <w:p w:rsidR="00CA4401" w:rsidRDefault="000A4789" w:rsidP="002770D0">
      <w:pPr>
        <w:suppressAutoHyphens/>
        <w:spacing w:line="360" w:lineRule="auto"/>
        <w:ind w:firstLine="567"/>
        <w:jc w:val="both"/>
        <w:rPr>
          <w:sz w:val="28"/>
          <w:szCs w:val="28"/>
        </w:rPr>
      </w:pPr>
      <w:r w:rsidRPr="000A4789">
        <w:rPr>
          <w:sz w:val="28"/>
          <w:szCs w:val="28"/>
        </w:rPr>
        <w:t xml:space="preserve">- в начале занятия задать преподавателю вопросы по материалу, вызвавшему затруднения в его понимании и освоении при решении задач, заданных для самостоятельного решения;  </w:t>
      </w:r>
    </w:p>
    <w:p w:rsidR="000A4789" w:rsidRPr="000A4789" w:rsidRDefault="000A4789" w:rsidP="002770D0">
      <w:pPr>
        <w:suppressAutoHyphens/>
        <w:spacing w:line="360" w:lineRule="auto"/>
        <w:ind w:firstLine="567"/>
        <w:jc w:val="both"/>
        <w:rPr>
          <w:sz w:val="28"/>
          <w:szCs w:val="28"/>
        </w:rPr>
      </w:pPr>
      <w:r w:rsidRPr="000A4789">
        <w:rPr>
          <w:sz w:val="28"/>
          <w:szCs w:val="28"/>
        </w:rPr>
        <w:t xml:space="preserve">- на занятии доводить каждую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 </w:t>
      </w:r>
    </w:p>
    <w:p w:rsidR="000A4789" w:rsidRPr="000A4789" w:rsidRDefault="000A4789" w:rsidP="002770D0">
      <w:pPr>
        <w:suppressAutoHyphens/>
        <w:spacing w:line="360" w:lineRule="auto"/>
        <w:ind w:firstLine="567"/>
        <w:jc w:val="both"/>
        <w:rPr>
          <w:sz w:val="28"/>
          <w:szCs w:val="28"/>
        </w:rPr>
      </w:pPr>
      <w:r w:rsidRPr="000A4789">
        <w:rPr>
          <w:sz w:val="28"/>
          <w:szCs w:val="28"/>
        </w:rPr>
        <w:t xml:space="preserve">- в ходе семинара давать конкретные, четкие ответы по существу вопросов.  </w:t>
      </w:r>
    </w:p>
    <w:p w:rsidR="000A4789" w:rsidRPr="000A4789" w:rsidRDefault="000A4789" w:rsidP="002770D0">
      <w:pPr>
        <w:suppressAutoHyphens/>
        <w:spacing w:line="360" w:lineRule="auto"/>
        <w:ind w:firstLine="567"/>
        <w:jc w:val="both"/>
        <w:rPr>
          <w:rFonts w:eastAsia="Calibri Light"/>
          <w:b/>
          <w:sz w:val="28"/>
          <w:szCs w:val="28"/>
          <w:lang w:eastAsia="en-US"/>
        </w:rPr>
      </w:pPr>
      <w:r w:rsidRPr="000A4789">
        <w:rPr>
          <w:sz w:val="28"/>
          <w:szCs w:val="28"/>
        </w:rPr>
        <w:t xml:space="preserve"> </w:t>
      </w:r>
      <w:r w:rsidRPr="000A4789">
        <w:rPr>
          <w:rFonts w:eastAsia="Calibri Light"/>
          <w:b/>
          <w:sz w:val="28"/>
          <w:szCs w:val="28"/>
          <w:lang w:eastAsia="en-US"/>
        </w:rPr>
        <w:t xml:space="preserve">10.4. Методические рекомендации по подготовке к дискуссии </w:t>
      </w:r>
    </w:p>
    <w:p w:rsidR="000A4789" w:rsidRPr="000A4789" w:rsidRDefault="000A4789" w:rsidP="002770D0">
      <w:pPr>
        <w:suppressAutoHyphens/>
        <w:spacing w:line="360" w:lineRule="auto"/>
        <w:ind w:firstLine="567"/>
        <w:jc w:val="both"/>
        <w:rPr>
          <w:sz w:val="28"/>
          <w:szCs w:val="28"/>
        </w:rPr>
      </w:pPr>
    </w:p>
    <w:p w:rsidR="000A4789" w:rsidRPr="000A4789" w:rsidRDefault="000A4789" w:rsidP="002770D0">
      <w:pPr>
        <w:suppressAutoHyphens/>
        <w:spacing w:line="360" w:lineRule="auto"/>
        <w:ind w:firstLine="709"/>
        <w:jc w:val="both"/>
        <w:rPr>
          <w:sz w:val="28"/>
          <w:szCs w:val="28"/>
        </w:rPr>
      </w:pPr>
      <w:r w:rsidRPr="000A4789">
        <w:rPr>
          <w:sz w:val="28"/>
          <w:szCs w:val="28"/>
        </w:rPr>
        <w:lastRenderedPageBreak/>
        <w:t xml:space="preserve">Цель дискуссии как интерактивного метода обучения состоит в создании комфортных условий обучения, при которых студент или слушатель чувствует свою интеллектуальную состоятельность, свою успешность. </w:t>
      </w:r>
    </w:p>
    <w:p w:rsidR="000A4789" w:rsidRPr="000A4789" w:rsidRDefault="000A4789" w:rsidP="002770D0">
      <w:pPr>
        <w:suppressAutoHyphens/>
        <w:spacing w:line="360" w:lineRule="auto"/>
        <w:ind w:firstLine="709"/>
        <w:jc w:val="both"/>
        <w:rPr>
          <w:sz w:val="28"/>
          <w:szCs w:val="28"/>
        </w:rPr>
      </w:pPr>
      <w:r w:rsidRPr="000A4789">
        <w:rPr>
          <w:sz w:val="28"/>
          <w:szCs w:val="28"/>
        </w:rPr>
        <w:t xml:space="preserve">Именно это делает продуктивным сам процесс обучения, дает знания и навыки, создает базу для работы по решению проблем после того, как обучение закончится. </w:t>
      </w:r>
    </w:p>
    <w:p w:rsidR="000A4789" w:rsidRPr="000A4789" w:rsidRDefault="000A4789" w:rsidP="002770D0">
      <w:pPr>
        <w:suppressAutoHyphens/>
        <w:spacing w:line="360" w:lineRule="auto"/>
        <w:ind w:firstLine="709"/>
        <w:jc w:val="both"/>
        <w:rPr>
          <w:sz w:val="28"/>
          <w:szCs w:val="28"/>
        </w:rPr>
      </w:pPr>
      <w:r w:rsidRPr="000A4789">
        <w:rPr>
          <w:sz w:val="28"/>
          <w:szCs w:val="28"/>
        </w:rPr>
        <w:t xml:space="preserve">Дискуссия, как один из методов интерактива, представляет собой целенаправленное обсуждение определенного конкретного вопроса, которое сопровождается обменом идеями, мнениями, мыслями между студентами группы. </w:t>
      </w:r>
    </w:p>
    <w:p w:rsidR="000A4789" w:rsidRPr="000A4789" w:rsidRDefault="000A4789" w:rsidP="002770D0">
      <w:pPr>
        <w:suppressAutoHyphens/>
        <w:spacing w:line="360" w:lineRule="auto"/>
        <w:ind w:firstLine="709"/>
        <w:jc w:val="both"/>
        <w:rPr>
          <w:sz w:val="28"/>
          <w:szCs w:val="28"/>
        </w:rPr>
      </w:pPr>
      <w:r w:rsidRPr="000A4789">
        <w:rPr>
          <w:sz w:val="28"/>
          <w:szCs w:val="28"/>
        </w:rPr>
        <w:t xml:space="preserve">Принципы работы на интерактивном занятии в форме дискуссии: </w:t>
      </w:r>
    </w:p>
    <w:p w:rsidR="000A4789" w:rsidRPr="000A4789" w:rsidRDefault="000A4789" w:rsidP="002770D0">
      <w:pPr>
        <w:suppressAutoHyphens/>
        <w:spacing w:line="360" w:lineRule="auto"/>
        <w:ind w:firstLine="709"/>
        <w:jc w:val="both"/>
        <w:rPr>
          <w:sz w:val="28"/>
          <w:szCs w:val="28"/>
        </w:rPr>
      </w:pPr>
      <w:r w:rsidRPr="000A4789">
        <w:rPr>
          <w:sz w:val="28"/>
          <w:szCs w:val="28"/>
        </w:rPr>
        <w:t xml:space="preserve">- каждый участник дискуссии по любому вопросу имеет право на собственное мнение; </w:t>
      </w:r>
    </w:p>
    <w:p w:rsidR="000A4789" w:rsidRPr="000A4789" w:rsidRDefault="000A4789" w:rsidP="002770D0">
      <w:pPr>
        <w:suppressAutoHyphens/>
        <w:spacing w:line="360" w:lineRule="auto"/>
        <w:ind w:firstLine="567"/>
        <w:jc w:val="both"/>
        <w:rPr>
          <w:sz w:val="28"/>
          <w:szCs w:val="28"/>
        </w:rPr>
      </w:pPr>
      <w:r w:rsidRPr="000A4789">
        <w:rPr>
          <w:sz w:val="28"/>
          <w:szCs w:val="28"/>
        </w:rPr>
        <w:t xml:space="preserve">- отсутствие прямой критики личности, критике может подвергнуться только идея; </w:t>
      </w:r>
    </w:p>
    <w:p w:rsidR="000A4789" w:rsidRPr="000A4789" w:rsidRDefault="000A4789" w:rsidP="002770D0">
      <w:pPr>
        <w:suppressAutoHyphens/>
        <w:spacing w:line="360" w:lineRule="auto"/>
        <w:ind w:firstLine="567"/>
        <w:jc w:val="both"/>
        <w:rPr>
          <w:sz w:val="28"/>
          <w:szCs w:val="28"/>
        </w:rPr>
      </w:pPr>
      <w:r w:rsidRPr="000A4789">
        <w:rPr>
          <w:sz w:val="28"/>
          <w:szCs w:val="28"/>
        </w:rPr>
        <w:t xml:space="preserve">- все, что обсуждается и говорится во время дискуссии – не руководство к действию, а информация к размышлению. </w:t>
      </w:r>
    </w:p>
    <w:p w:rsidR="000A4789" w:rsidRPr="000A4789" w:rsidRDefault="000A4789" w:rsidP="002770D0">
      <w:pPr>
        <w:suppressAutoHyphens/>
        <w:spacing w:line="360" w:lineRule="auto"/>
        <w:ind w:firstLine="567"/>
        <w:jc w:val="both"/>
        <w:rPr>
          <w:sz w:val="28"/>
          <w:szCs w:val="28"/>
        </w:rPr>
      </w:pPr>
      <w:r w:rsidRPr="000A4789">
        <w:rPr>
          <w:sz w:val="28"/>
          <w:szCs w:val="28"/>
        </w:rPr>
        <w:t xml:space="preserve"> </w:t>
      </w:r>
    </w:p>
    <w:p w:rsidR="000A4789" w:rsidRPr="000A4789" w:rsidRDefault="000A4789" w:rsidP="002770D0">
      <w:pPr>
        <w:keepNext/>
        <w:keepLines/>
        <w:suppressAutoHyphens/>
        <w:spacing w:before="40" w:line="360" w:lineRule="auto"/>
        <w:jc w:val="center"/>
        <w:outlineLvl w:val="1"/>
        <w:rPr>
          <w:rFonts w:eastAsia="Calibri Light"/>
          <w:b/>
          <w:sz w:val="28"/>
          <w:szCs w:val="28"/>
          <w:lang w:eastAsia="en-US"/>
        </w:rPr>
      </w:pPr>
      <w:bookmarkStart w:id="7" w:name="_Toc95122"/>
      <w:r w:rsidRPr="000A4789">
        <w:rPr>
          <w:rFonts w:eastAsia="Calibri Light"/>
          <w:b/>
          <w:sz w:val="28"/>
          <w:szCs w:val="28"/>
          <w:lang w:eastAsia="en-US"/>
        </w:rPr>
        <w:t>10.5. Методические рекомендации по подготовке к анализу кейсов</w:t>
      </w:r>
      <w:bookmarkEnd w:id="7"/>
      <w:r w:rsidRPr="000A4789">
        <w:rPr>
          <w:rFonts w:eastAsia="Calibri Light"/>
          <w:b/>
          <w:sz w:val="28"/>
          <w:szCs w:val="28"/>
          <w:lang w:eastAsia="en-US"/>
        </w:rPr>
        <w:t xml:space="preserve"> </w:t>
      </w:r>
    </w:p>
    <w:p w:rsidR="000A4789" w:rsidRPr="000A4789" w:rsidRDefault="000A4789" w:rsidP="002770D0">
      <w:pPr>
        <w:suppressAutoHyphens/>
        <w:spacing w:line="360" w:lineRule="auto"/>
        <w:ind w:firstLine="567"/>
        <w:jc w:val="both"/>
        <w:rPr>
          <w:sz w:val="28"/>
          <w:szCs w:val="28"/>
        </w:rPr>
      </w:pPr>
    </w:p>
    <w:p w:rsidR="000A4789" w:rsidRPr="000A4789" w:rsidRDefault="000A4789" w:rsidP="002770D0">
      <w:pPr>
        <w:suppressAutoHyphens/>
        <w:spacing w:line="360" w:lineRule="auto"/>
        <w:ind w:firstLine="709"/>
        <w:jc w:val="both"/>
        <w:rPr>
          <w:sz w:val="28"/>
          <w:szCs w:val="28"/>
        </w:rPr>
      </w:pPr>
      <w:r w:rsidRPr="000A4789">
        <w:rPr>
          <w:sz w:val="28"/>
          <w:szCs w:val="28"/>
        </w:rPr>
        <w:t xml:space="preserve">Анализ кейсов является самостоятельным методом обучения, но его основа – поиск обучающимися решения конкретной ситуации, поэтому относится к поисково-исследовательским технологиям. </w:t>
      </w:r>
    </w:p>
    <w:p w:rsidR="000A4789" w:rsidRPr="000A4789" w:rsidRDefault="000A4789" w:rsidP="002770D0">
      <w:pPr>
        <w:suppressAutoHyphens/>
        <w:spacing w:line="360" w:lineRule="auto"/>
        <w:ind w:firstLine="709"/>
        <w:jc w:val="both"/>
        <w:rPr>
          <w:sz w:val="28"/>
          <w:szCs w:val="28"/>
        </w:rPr>
      </w:pPr>
      <w:r w:rsidRPr="000A4789">
        <w:rPr>
          <w:sz w:val="28"/>
          <w:szCs w:val="28"/>
        </w:rPr>
        <w:t xml:space="preserve">Метод основан на анализе конкретных случаев.  Ситуации (случаи) для анализа собираются и описываются специальным образом. Метод предназначен для совершенствования навыков и получения опыта в следующих областях: выявление, отбор и решение проблем; работа с информацией, осмысление значения деталей, описанных в ситуации; анализ и синтез информации и аргументов; работа с предположениями и заключениями; оценка альтернатив; принятие решений; умение работать в группе.  </w:t>
      </w:r>
    </w:p>
    <w:p w:rsidR="000A4789" w:rsidRPr="000A4789" w:rsidRDefault="000A4789" w:rsidP="002770D0">
      <w:pPr>
        <w:suppressAutoHyphens/>
        <w:spacing w:line="360" w:lineRule="auto"/>
        <w:ind w:firstLine="709"/>
        <w:jc w:val="both"/>
        <w:rPr>
          <w:sz w:val="28"/>
          <w:szCs w:val="28"/>
        </w:rPr>
      </w:pPr>
      <w:r w:rsidRPr="000A4789">
        <w:rPr>
          <w:sz w:val="28"/>
          <w:szCs w:val="28"/>
        </w:rPr>
        <w:lastRenderedPageBreak/>
        <w:t>Цель метода – проанализировать ситуацию и выработать практическое решение совместными усилиями группы учащихся. Ситуация должна быть взята из практики.</w:t>
      </w:r>
    </w:p>
    <w:p w:rsidR="000A4789" w:rsidRPr="000A4789" w:rsidRDefault="000A4789" w:rsidP="002770D0">
      <w:pPr>
        <w:suppressAutoHyphens/>
        <w:spacing w:line="360" w:lineRule="auto"/>
        <w:ind w:firstLine="709"/>
        <w:jc w:val="both"/>
        <w:rPr>
          <w:sz w:val="28"/>
          <w:szCs w:val="28"/>
        </w:rPr>
      </w:pPr>
      <w:r w:rsidRPr="000A4789">
        <w:rPr>
          <w:sz w:val="28"/>
          <w:szCs w:val="28"/>
        </w:rPr>
        <w:t xml:space="preserve">Решение кейса рекомендуется проводить в пять этапов:  </w:t>
      </w:r>
    </w:p>
    <w:p w:rsidR="000A4789" w:rsidRPr="000A4789" w:rsidRDefault="000A4789" w:rsidP="002770D0">
      <w:pPr>
        <w:suppressAutoHyphens/>
        <w:spacing w:line="360" w:lineRule="auto"/>
        <w:ind w:firstLine="709"/>
        <w:jc w:val="both"/>
        <w:rPr>
          <w:sz w:val="28"/>
          <w:szCs w:val="28"/>
        </w:rPr>
      </w:pPr>
      <w:r w:rsidRPr="000A4789">
        <w:rPr>
          <w:sz w:val="28"/>
          <w:szCs w:val="28"/>
        </w:rPr>
        <w:t xml:space="preserve">1. Ознакомление с ситуацией, ее особенностями;  </w:t>
      </w:r>
    </w:p>
    <w:p w:rsidR="000A4789" w:rsidRPr="000A4789" w:rsidRDefault="000A4789" w:rsidP="002770D0">
      <w:pPr>
        <w:suppressAutoHyphens/>
        <w:spacing w:line="360" w:lineRule="auto"/>
        <w:ind w:firstLine="709"/>
        <w:jc w:val="both"/>
        <w:rPr>
          <w:sz w:val="28"/>
          <w:szCs w:val="28"/>
        </w:rPr>
      </w:pPr>
      <w:r w:rsidRPr="000A4789">
        <w:rPr>
          <w:sz w:val="28"/>
          <w:szCs w:val="28"/>
        </w:rPr>
        <w:t xml:space="preserve">2. Выделение основной проблемы (основных проблем); выделение фактов и персоналий, которые могут реально воздействовать;  </w:t>
      </w:r>
    </w:p>
    <w:p w:rsidR="000A4789" w:rsidRPr="000A4789" w:rsidRDefault="000A4789" w:rsidP="002770D0">
      <w:pPr>
        <w:suppressAutoHyphens/>
        <w:spacing w:line="360" w:lineRule="auto"/>
        <w:ind w:firstLine="709"/>
        <w:jc w:val="both"/>
        <w:rPr>
          <w:sz w:val="28"/>
          <w:szCs w:val="28"/>
        </w:rPr>
      </w:pPr>
      <w:r w:rsidRPr="000A4789">
        <w:rPr>
          <w:sz w:val="28"/>
          <w:szCs w:val="28"/>
        </w:rPr>
        <w:t xml:space="preserve">3. Предложение концепций или идей для «мозгового штурма»;  </w:t>
      </w:r>
    </w:p>
    <w:p w:rsidR="000A4789" w:rsidRPr="000A4789" w:rsidRDefault="000A4789" w:rsidP="002770D0">
      <w:pPr>
        <w:suppressAutoHyphens/>
        <w:spacing w:line="360" w:lineRule="auto"/>
        <w:ind w:firstLine="709"/>
        <w:jc w:val="both"/>
        <w:rPr>
          <w:sz w:val="28"/>
          <w:szCs w:val="28"/>
        </w:rPr>
      </w:pPr>
      <w:r w:rsidRPr="000A4789">
        <w:rPr>
          <w:sz w:val="28"/>
          <w:szCs w:val="28"/>
        </w:rPr>
        <w:t xml:space="preserve">4. Анализ последствий принятия того или иного решения;  </w:t>
      </w:r>
    </w:p>
    <w:p w:rsidR="000A4789" w:rsidRPr="000A4789" w:rsidRDefault="000A4789" w:rsidP="002770D0">
      <w:pPr>
        <w:suppressAutoHyphens/>
        <w:spacing w:line="360" w:lineRule="auto"/>
        <w:ind w:firstLine="709"/>
        <w:jc w:val="both"/>
        <w:rPr>
          <w:sz w:val="28"/>
          <w:szCs w:val="28"/>
        </w:rPr>
      </w:pPr>
      <w:r w:rsidRPr="000A4789">
        <w:rPr>
          <w:sz w:val="28"/>
          <w:szCs w:val="28"/>
        </w:rPr>
        <w:t xml:space="preserve">5. Решение кейса – предложение одного или нескольких вариантов (последовательности действий), указание на возможное возникновение проблем, механизмы их предотвращения и решения.  </w:t>
      </w:r>
    </w:p>
    <w:p w:rsidR="000A4789" w:rsidRPr="000A4789" w:rsidRDefault="000A4789" w:rsidP="002770D0">
      <w:pPr>
        <w:suppressAutoHyphens/>
        <w:spacing w:line="360" w:lineRule="auto"/>
        <w:ind w:firstLine="709"/>
        <w:jc w:val="both"/>
        <w:rPr>
          <w:sz w:val="28"/>
          <w:szCs w:val="28"/>
        </w:rPr>
      </w:pPr>
      <w:r w:rsidRPr="000A4789">
        <w:rPr>
          <w:sz w:val="28"/>
          <w:szCs w:val="28"/>
        </w:rPr>
        <w:t xml:space="preserve">Представление результатов может быть в письменной или устной форме, индивидуально или в группе. Максимальная польза из работы над кейсами будет извлечена в том случае, если студенты при предварительном знакомстве с ними будут придерживаться систематического подхода к их анализу. </w:t>
      </w:r>
    </w:p>
    <w:p w:rsidR="000A4789" w:rsidRPr="000A4789" w:rsidRDefault="000A4789" w:rsidP="002770D0">
      <w:pPr>
        <w:tabs>
          <w:tab w:val="left" w:pos="2568"/>
        </w:tabs>
        <w:suppressAutoHyphens/>
        <w:spacing w:line="360" w:lineRule="auto"/>
        <w:ind w:firstLine="709"/>
        <w:jc w:val="both"/>
        <w:rPr>
          <w:sz w:val="28"/>
          <w:szCs w:val="28"/>
        </w:rPr>
      </w:pPr>
      <w:r w:rsidRPr="000A4789">
        <w:rPr>
          <w:sz w:val="28"/>
          <w:szCs w:val="28"/>
        </w:rPr>
        <w:t xml:space="preserve">Для этого:  </w:t>
      </w:r>
      <w:r w:rsidR="00B73451">
        <w:rPr>
          <w:sz w:val="28"/>
          <w:szCs w:val="28"/>
        </w:rPr>
        <w:tab/>
      </w:r>
    </w:p>
    <w:p w:rsidR="000A4789" w:rsidRPr="000A4789" w:rsidRDefault="000A4789" w:rsidP="002770D0">
      <w:pPr>
        <w:suppressAutoHyphens/>
        <w:spacing w:line="360" w:lineRule="auto"/>
        <w:ind w:firstLine="709"/>
        <w:jc w:val="both"/>
        <w:rPr>
          <w:sz w:val="28"/>
          <w:szCs w:val="28"/>
        </w:rPr>
      </w:pPr>
      <w:r w:rsidRPr="000A4789">
        <w:rPr>
          <w:sz w:val="28"/>
          <w:szCs w:val="28"/>
        </w:rPr>
        <w:t xml:space="preserve">1. Выпишите из соответствующей литературы ключевые идеи, для того, чтобы освежить в памяти теоретические представления, концепции и подходы, которые вам предстоит использовать при анализе кейса;  </w:t>
      </w:r>
    </w:p>
    <w:p w:rsidR="000A4789" w:rsidRPr="000A4789" w:rsidRDefault="000A4789" w:rsidP="002770D0">
      <w:pPr>
        <w:suppressAutoHyphens/>
        <w:spacing w:line="360" w:lineRule="auto"/>
        <w:ind w:firstLine="709"/>
        <w:jc w:val="both"/>
        <w:rPr>
          <w:sz w:val="28"/>
          <w:szCs w:val="28"/>
        </w:rPr>
      </w:pPr>
      <w:r w:rsidRPr="000A4789">
        <w:rPr>
          <w:sz w:val="28"/>
          <w:szCs w:val="28"/>
        </w:rPr>
        <w:t xml:space="preserve">2. Бегло прочтите кейс, чтобы составить о нем общее представление;  </w:t>
      </w:r>
    </w:p>
    <w:p w:rsidR="000A4789" w:rsidRPr="000A4789" w:rsidRDefault="000A4789" w:rsidP="002770D0">
      <w:pPr>
        <w:suppressAutoHyphens/>
        <w:spacing w:line="360" w:lineRule="auto"/>
        <w:ind w:firstLine="709"/>
        <w:jc w:val="both"/>
        <w:rPr>
          <w:sz w:val="28"/>
          <w:szCs w:val="28"/>
        </w:rPr>
      </w:pPr>
      <w:r w:rsidRPr="000A4789">
        <w:rPr>
          <w:sz w:val="28"/>
          <w:szCs w:val="28"/>
        </w:rPr>
        <w:t xml:space="preserve">3. Внимательно прочтите вопросы к кейсу и убедитесь в том, что Вы хорошо поняли, что от Вас требуется;  </w:t>
      </w:r>
    </w:p>
    <w:p w:rsidR="000A4789" w:rsidRPr="000A4789" w:rsidRDefault="000A4789" w:rsidP="002770D0">
      <w:pPr>
        <w:suppressAutoHyphens/>
        <w:spacing w:line="360" w:lineRule="auto"/>
        <w:ind w:firstLine="709"/>
        <w:jc w:val="both"/>
        <w:rPr>
          <w:sz w:val="28"/>
          <w:szCs w:val="28"/>
        </w:rPr>
      </w:pPr>
      <w:r w:rsidRPr="000A4789">
        <w:rPr>
          <w:sz w:val="28"/>
          <w:szCs w:val="28"/>
        </w:rPr>
        <w:t xml:space="preserve">4. Вновь прочтите текст кейса, внимательно фиксируя все факты и проблемы, имеющие отношение к поставленным вопросам;  </w:t>
      </w:r>
    </w:p>
    <w:p w:rsidR="000A4789" w:rsidRPr="000A4789" w:rsidRDefault="000A4789" w:rsidP="002770D0">
      <w:pPr>
        <w:suppressAutoHyphens/>
        <w:spacing w:line="360" w:lineRule="auto"/>
        <w:ind w:firstLine="567"/>
        <w:jc w:val="both"/>
        <w:rPr>
          <w:sz w:val="28"/>
          <w:szCs w:val="28"/>
        </w:rPr>
      </w:pPr>
      <w:r w:rsidRPr="000A4789">
        <w:rPr>
          <w:sz w:val="28"/>
          <w:szCs w:val="28"/>
        </w:rPr>
        <w:t xml:space="preserve">5. Подумайте, какие идеи и концепции соотносятся с проблемами, которые Вам предлагается рассмотреть при работе с кейсом. </w:t>
      </w:r>
    </w:p>
    <w:p w:rsidR="000A4789" w:rsidRPr="000A4789" w:rsidRDefault="000A4789" w:rsidP="002770D0">
      <w:pPr>
        <w:suppressAutoHyphens/>
        <w:spacing w:line="360" w:lineRule="auto"/>
        <w:ind w:firstLine="567"/>
        <w:jc w:val="both"/>
        <w:rPr>
          <w:sz w:val="28"/>
          <w:szCs w:val="28"/>
        </w:rPr>
      </w:pPr>
    </w:p>
    <w:p w:rsidR="000A4789" w:rsidRPr="000A4789" w:rsidRDefault="000A4789" w:rsidP="002770D0">
      <w:pPr>
        <w:keepNext/>
        <w:keepLines/>
        <w:suppressAutoHyphens/>
        <w:spacing w:before="40" w:line="360" w:lineRule="auto"/>
        <w:jc w:val="center"/>
        <w:outlineLvl w:val="1"/>
        <w:rPr>
          <w:rFonts w:eastAsia="Calibri Light"/>
          <w:b/>
          <w:sz w:val="28"/>
          <w:szCs w:val="28"/>
          <w:lang w:eastAsia="en-US"/>
        </w:rPr>
      </w:pPr>
      <w:bookmarkStart w:id="8" w:name="_Toc95123"/>
      <w:r w:rsidRPr="000A4789">
        <w:rPr>
          <w:rFonts w:eastAsia="Calibri Light"/>
          <w:b/>
          <w:sz w:val="28"/>
          <w:szCs w:val="28"/>
          <w:lang w:eastAsia="en-US"/>
        </w:rPr>
        <w:t>10.6. Методические рекомендации по выполнению различных форм самостоятельной работы студентов</w:t>
      </w:r>
      <w:bookmarkEnd w:id="8"/>
      <w:r w:rsidRPr="000A4789">
        <w:rPr>
          <w:rFonts w:eastAsia="Calibri Light"/>
          <w:b/>
          <w:sz w:val="28"/>
          <w:szCs w:val="28"/>
          <w:lang w:eastAsia="en-US"/>
        </w:rPr>
        <w:t xml:space="preserve"> </w:t>
      </w:r>
    </w:p>
    <w:p w:rsidR="00B66A05" w:rsidRDefault="00B66A05" w:rsidP="002770D0">
      <w:pPr>
        <w:suppressAutoHyphens/>
        <w:spacing w:line="360" w:lineRule="auto"/>
        <w:ind w:firstLine="567"/>
        <w:jc w:val="both"/>
        <w:rPr>
          <w:sz w:val="28"/>
          <w:szCs w:val="28"/>
        </w:rPr>
      </w:pPr>
    </w:p>
    <w:p w:rsidR="000A4789" w:rsidRPr="000A4789" w:rsidRDefault="000A4789" w:rsidP="002770D0">
      <w:pPr>
        <w:suppressAutoHyphens/>
        <w:spacing w:line="360" w:lineRule="auto"/>
        <w:ind w:firstLine="709"/>
        <w:jc w:val="both"/>
        <w:rPr>
          <w:b/>
          <w:sz w:val="28"/>
          <w:szCs w:val="28"/>
        </w:rPr>
      </w:pPr>
      <w:r w:rsidRPr="000A4789">
        <w:rPr>
          <w:b/>
          <w:sz w:val="28"/>
          <w:szCs w:val="28"/>
        </w:rPr>
        <w:lastRenderedPageBreak/>
        <w:t xml:space="preserve">Подготовка доклада  </w:t>
      </w:r>
    </w:p>
    <w:p w:rsidR="000A4789" w:rsidRPr="000A4789" w:rsidRDefault="000A4789" w:rsidP="002770D0">
      <w:pPr>
        <w:suppressAutoHyphens/>
        <w:spacing w:line="360" w:lineRule="auto"/>
        <w:ind w:firstLine="709"/>
        <w:jc w:val="both"/>
        <w:rPr>
          <w:sz w:val="28"/>
          <w:szCs w:val="28"/>
        </w:rPr>
      </w:pPr>
      <w:r w:rsidRPr="000A4789">
        <w:rPr>
          <w:sz w:val="28"/>
          <w:szCs w:val="28"/>
        </w:rPr>
        <w:t>Планом ряда семинарских занятий по дисциплине «</w:t>
      </w:r>
      <w:r w:rsidR="00A76EDB" w:rsidRPr="00A76EDB">
        <w:rPr>
          <w:sz w:val="28"/>
          <w:szCs w:val="28"/>
        </w:rPr>
        <w:t>Управление продажами и принципы рекламы</w:t>
      </w:r>
      <w:r w:rsidRPr="000A4789">
        <w:rPr>
          <w:sz w:val="28"/>
          <w:szCs w:val="28"/>
        </w:rPr>
        <w:t xml:space="preserve">» предусмотрены проблемные доклады по отдельно сформулированным темам. </w:t>
      </w:r>
    </w:p>
    <w:p w:rsidR="000A4789" w:rsidRPr="000A4789" w:rsidRDefault="000A4789" w:rsidP="002770D0">
      <w:pPr>
        <w:suppressAutoHyphens/>
        <w:spacing w:line="360" w:lineRule="auto"/>
        <w:ind w:firstLine="709"/>
        <w:jc w:val="both"/>
        <w:rPr>
          <w:sz w:val="28"/>
          <w:szCs w:val="28"/>
        </w:rPr>
      </w:pPr>
      <w:r w:rsidRPr="000A4789">
        <w:rPr>
          <w:sz w:val="28"/>
          <w:szCs w:val="28"/>
        </w:rPr>
        <w:t xml:space="preserve">К докладу, как правило, готовится также презентация, отражающая основные положения доклада. В презентацию могут быть, например, включены блок-схемы, графики, диаграммы, небольшие по объему таблицы, которые наглядно иллюстрируют логику рассуждений, подтверждают выводы автора. Все надписи, цифры должны быть хорошо читаемыми. </w:t>
      </w:r>
    </w:p>
    <w:p w:rsidR="000A4789" w:rsidRPr="000A4789" w:rsidRDefault="000A4789" w:rsidP="002770D0">
      <w:pPr>
        <w:suppressAutoHyphens/>
        <w:spacing w:line="360" w:lineRule="auto"/>
        <w:ind w:firstLine="709"/>
        <w:jc w:val="both"/>
        <w:rPr>
          <w:sz w:val="28"/>
          <w:szCs w:val="28"/>
        </w:rPr>
      </w:pPr>
      <w:r w:rsidRPr="000A4789">
        <w:rPr>
          <w:sz w:val="28"/>
          <w:szCs w:val="28"/>
        </w:rPr>
        <w:t xml:space="preserve">Основные формулировки проблем, предложений автора также целесообразно отразить в презентации, поскольку так будет легче обсудить их в группе. </w:t>
      </w:r>
    </w:p>
    <w:p w:rsidR="000A4789" w:rsidRPr="000A4789" w:rsidRDefault="000A4789" w:rsidP="002770D0">
      <w:pPr>
        <w:suppressAutoHyphens/>
        <w:spacing w:line="360" w:lineRule="auto"/>
        <w:ind w:firstLine="709"/>
        <w:jc w:val="both"/>
        <w:rPr>
          <w:sz w:val="28"/>
          <w:szCs w:val="28"/>
        </w:rPr>
      </w:pPr>
      <w:r w:rsidRPr="000A4789">
        <w:rPr>
          <w:sz w:val="28"/>
          <w:szCs w:val="28"/>
        </w:rPr>
        <w:t>На представление доклада в плане занятий по дисциплине «</w:t>
      </w:r>
      <w:r w:rsidR="00A76EDB" w:rsidRPr="00A76EDB">
        <w:rPr>
          <w:sz w:val="28"/>
          <w:szCs w:val="28"/>
        </w:rPr>
        <w:t>Управление продажами и принципы рекламы</w:t>
      </w:r>
      <w:r w:rsidRPr="000A4789">
        <w:rPr>
          <w:sz w:val="28"/>
          <w:szCs w:val="28"/>
        </w:rPr>
        <w:t xml:space="preserve">», как правило, отводится до 10 минут. При этом вопросы уточняющего характера и проблемное обсуждение проводится после полного изложения автором доклада своих позиций. </w:t>
      </w:r>
    </w:p>
    <w:p w:rsidR="000A4789" w:rsidRPr="000A4789" w:rsidRDefault="000A4789" w:rsidP="002770D0">
      <w:pPr>
        <w:suppressAutoHyphens/>
        <w:spacing w:line="360" w:lineRule="auto"/>
        <w:ind w:firstLine="709"/>
        <w:jc w:val="both"/>
        <w:rPr>
          <w:sz w:val="28"/>
          <w:szCs w:val="28"/>
        </w:rPr>
      </w:pPr>
      <w:r w:rsidRPr="000A4789">
        <w:rPr>
          <w:sz w:val="28"/>
          <w:szCs w:val="28"/>
        </w:rPr>
        <w:t xml:space="preserve">Для участия в обсуждении проблем, затронутых в докладе, все студенты должны изучить данную тему при подготовке к семинару и быть способными как задавать вопросы, так и отвечать на них. При этом докладчик представляет проблему наиболее глубоко и в развернутом виде. </w:t>
      </w:r>
    </w:p>
    <w:p w:rsidR="000A4789" w:rsidRPr="000A4789" w:rsidRDefault="000A4789" w:rsidP="002770D0">
      <w:pPr>
        <w:suppressAutoHyphens/>
        <w:spacing w:line="360" w:lineRule="auto"/>
        <w:ind w:firstLine="709"/>
        <w:jc w:val="both"/>
        <w:rPr>
          <w:sz w:val="28"/>
          <w:szCs w:val="28"/>
        </w:rPr>
      </w:pPr>
      <w:r w:rsidRPr="000A4789">
        <w:rPr>
          <w:sz w:val="28"/>
          <w:szCs w:val="28"/>
        </w:rPr>
        <w:t xml:space="preserve">Задача докладчика – построить свое выступление таким образом, чтобы оно стало основой для последующей дискуссии. </w:t>
      </w:r>
    </w:p>
    <w:p w:rsidR="000A4789" w:rsidRPr="000A4789" w:rsidRDefault="000A4789" w:rsidP="002770D0">
      <w:pPr>
        <w:suppressAutoHyphens/>
        <w:spacing w:line="360" w:lineRule="auto"/>
        <w:ind w:firstLine="709"/>
        <w:jc w:val="both"/>
        <w:rPr>
          <w:b/>
          <w:sz w:val="28"/>
          <w:szCs w:val="28"/>
        </w:rPr>
      </w:pPr>
      <w:r w:rsidRPr="000A4789">
        <w:rPr>
          <w:b/>
          <w:sz w:val="28"/>
          <w:szCs w:val="28"/>
        </w:rPr>
        <w:t xml:space="preserve">Рекомендации по работе с литературой </w:t>
      </w:r>
    </w:p>
    <w:p w:rsidR="000A4789" w:rsidRPr="000A4789" w:rsidRDefault="000A4789" w:rsidP="002770D0">
      <w:pPr>
        <w:suppressAutoHyphens/>
        <w:spacing w:line="360" w:lineRule="auto"/>
        <w:ind w:firstLine="709"/>
        <w:jc w:val="both"/>
        <w:rPr>
          <w:sz w:val="28"/>
          <w:szCs w:val="28"/>
        </w:rPr>
      </w:pPr>
      <w:r w:rsidRPr="000A4789">
        <w:rPr>
          <w:sz w:val="28"/>
          <w:szCs w:val="28"/>
        </w:rPr>
        <w:t xml:space="preserve">Особое место среди видов самостоятельной работы занимает работа с литературой, являющаяся основным методом самостоятельного овладения знаниями. </w:t>
      </w:r>
    </w:p>
    <w:p w:rsidR="000A4789" w:rsidRPr="000A4789" w:rsidRDefault="000A4789" w:rsidP="002770D0">
      <w:pPr>
        <w:suppressAutoHyphens/>
        <w:spacing w:line="360" w:lineRule="auto"/>
        <w:ind w:firstLine="709"/>
        <w:jc w:val="both"/>
        <w:rPr>
          <w:sz w:val="28"/>
          <w:szCs w:val="28"/>
        </w:rPr>
      </w:pPr>
      <w:r w:rsidRPr="000A4789">
        <w:rPr>
          <w:sz w:val="28"/>
          <w:szCs w:val="28"/>
        </w:rPr>
        <w:t>Перечень и объем литературы, необходимой для изучения дисциплины «</w:t>
      </w:r>
      <w:r w:rsidR="00A76EDB" w:rsidRPr="00A76EDB">
        <w:rPr>
          <w:sz w:val="28"/>
          <w:szCs w:val="28"/>
        </w:rPr>
        <w:t>Управление продажами и принципы рекламы</w:t>
      </w:r>
      <w:r w:rsidRPr="000A4789">
        <w:rPr>
          <w:sz w:val="28"/>
          <w:szCs w:val="28"/>
        </w:rPr>
        <w:t xml:space="preserve">», определяется программой курса и другими методическими рекомендациями. </w:t>
      </w:r>
    </w:p>
    <w:p w:rsidR="000A4789" w:rsidRPr="000A4789" w:rsidRDefault="000A4789" w:rsidP="002770D0">
      <w:pPr>
        <w:suppressAutoHyphens/>
        <w:spacing w:line="360" w:lineRule="auto"/>
        <w:ind w:firstLine="709"/>
        <w:jc w:val="both"/>
        <w:rPr>
          <w:sz w:val="28"/>
          <w:szCs w:val="28"/>
        </w:rPr>
      </w:pPr>
      <w:r w:rsidRPr="000A4789">
        <w:rPr>
          <w:sz w:val="28"/>
          <w:szCs w:val="28"/>
        </w:rPr>
        <w:t xml:space="preserve">Всю литературу можно разделить на учебники и учебные пособия, нормативно-правовую базу, научные монографические источники, научные публикации в периодической печати. Из них можно выделить литературу основную </w:t>
      </w:r>
      <w:r w:rsidRPr="000A4789">
        <w:rPr>
          <w:sz w:val="28"/>
          <w:szCs w:val="28"/>
        </w:rPr>
        <w:lastRenderedPageBreak/>
        <w:t xml:space="preserve">(рекомендуемую), дополнительную и литературу для углубленного изучения дисциплины. </w:t>
      </w:r>
    </w:p>
    <w:p w:rsidR="000A4789" w:rsidRPr="000A4789" w:rsidRDefault="000A4789" w:rsidP="002770D0">
      <w:pPr>
        <w:suppressAutoHyphens/>
        <w:spacing w:line="360" w:lineRule="auto"/>
        <w:ind w:firstLine="709"/>
        <w:jc w:val="both"/>
        <w:rPr>
          <w:sz w:val="28"/>
          <w:szCs w:val="28"/>
        </w:rPr>
      </w:pPr>
      <w:r w:rsidRPr="000A4789">
        <w:rPr>
          <w:sz w:val="28"/>
          <w:szCs w:val="28"/>
        </w:rPr>
        <w:t xml:space="preserve">Изучение дисциплины следует начинать с учебника или с основной литературы, поскольку учебник – это книга, в которой изложены основы научных знаний по определенному предмету в соответствии с целями и задачами обучения, установленными программой. </w:t>
      </w:r>
    </w:p>
    <w:p w:rsidR="000A4789" w:rsidRPr="000A4789" w:rsidRDefault="000A4789" w:rsidP="002770D0">
      <w:pPr>
        <w:suppressAutoHyphens/>
        <w:spacing w:line="360" w:lineRule="auto"/>
        <w:ind w:firstLine="709"/>
        <w:jc w:val="both"/>
        <w:rPr>
          <w:sz w:val="28"/>
          <w:szCs w:val="28"/>
        </w:rPr>
      </w:pPr>
      <w:r w:rsidRPr="000A4789">
        <w:rPr>
          <w:sz w:val="28"/>
          <w:szCs w:val="28"/>
        </w:rPr>
        <w:t xml:space="preserve">При работе с литературой следует учитывать, что имеются различные виды чтения, и каждый из них используется на определенных этапах освоения материала.   </w:t>
      </w:r>
    </w:p>
    <w:p w:rsidR="000A4789" w:rsidRPr="000A4789" w:rsidRDefault="000A4789" w:rsidP="002770D0">
      <w:pPr>
        <w:suppressAutoHyphens/>
        <w:spacing w:line="360" w:lineRule="auto"/>
        <w:ind w:firstLine="709"/>
        <w:jc w:val="both"/>
        <w:rPr>
          <w:sz w:val="28"/>
          <w:szCs w:val="28"/>
        </w:rPr>
      </w:pPr>
      <w:r w:rsidRPr="000A4789">
        <w:rPr>
          <w:sz w:val="28"/>
          <w:szCs w:val="28"/>
        </w:rPr>
        <w:t xml:space="preserve">Рекомендации студенту при работе с литературой:  </w:t>
      </w:r>
    </w:p>
    <w:p w:rsidR="000A4789" w:rsidRPr="000A4789" w:rsidRDefault="000A4789" w:rsidP="002770D0">
      <w:pPr>
        <w:suppressAutoHyphens/>
        <w:spacing w:line="360" w:lineRule="auto"/>
        <w:ind w:firstLine="709"/>
        <w:jc w:val="both"/>
        <w:rPr>
          <w:sz w:val="28"/>
          <w:szCs w:val="28"/>
        </w:rPr>
      </w:pPr>
      <w:r w:rsidRPr="000A4789">
        <w:rPr>
          <w:sz w:val="28"/>
          <w:szCs w:val="28"/>
        </w:rPr>
        <w:t xml:space="preserve">- выбранную монографию или статью целесообразно внимательно просмотреть. В книгах следует ознакомиться с оглавлением и научно-справочным аппаратом, прочитать аннотацию и предисловие. Целесообразно ее пролистать, рассмотреть иллюстрации, таблицы, диаграммы, приложения. Такое поверхностное ознакомление позволит узнать, какие главы следует читать внимательно, а какие – прочитать быстро; </w:t>
      </w:r>
    </w:p>
    <w:p w:rsidR="000A4789" w:rsidRPr="000A4789" w:rsidRDefault="000A4789" w:rsidP="002770D0">
      <w:pPr>
        <w:suppressAutoHyphens/>
        <w:spacing w:line="360" w:lineRule="auto"/>
        <w:ind w:firstLine="709"/>
        <w:jc w:val="both"/>
        <w:rPr>
          <w:sz w:val="28"/>
          <w:szCs w:val="28"/>
        </w:rPr>
      </w:pPr>
      <w:r w:rsidRPr="000A4789">
        <w:rPr>
          <w:sz w:val="28"/>
          <w:szCs w:val="28"/>
        </w:rPr>
        <w:t xml:space="preserve">- в книге или журнале, принадлежащие самому студенту, ключевые позиции можно выделять маркером или делать пометки на полях. При работе с Интернет - источником целесообразно также выделять важную информацию; </w:t>
      </w:r>
    </w:p>
    <w:p w:rsidR="000A4789" w:rsidRPr="000A4789" w:rsidRDefault="000A4789" w:rsidP="002770D0">
      <w:pPr>
        <w:suppressAutoHyphens/>
        <w:spacing w:line="360" w:lineRule="auto"/>
        <w:ind w:firstLine="709"/>
        <w:jc w:val="both"/>
        <w:rPr>
          <w:sz w:val="28"/>
          <w:szCs w:val="28"/>
        </w:rPr>
      </w:pPr>
      <w:r w:rsidRPr="000A4789">
        <w:rPr>
          <w:sz w:val="28"/>
          <w:szCs w:val="28"/>
        </w:rPr>
        <w:t xml:space="preserve">- если книга или журнал не являются собственностью студента, то целесообразно записывать номера страниц, которые привлекли внимание. Позже следует возвратиться к ним, перечитать или переписать нужную.  </w:t>
      </w:r>
    </w:p>
    <w:p w:rsidR="000A4789" w:rsidRPr="000A4789" w:rsidRDefault="000A4789" w:rsidP="002770D0">
      <w:pPr>
        <w:suppressAutoHyphens/>
        <w:spacing w:line="360" w:lineRule="auto"/>
        <w:ind w:firstLine="567"/>
        <w:jc w:val="both"/>
        <w:rPr>
          <w:sz w:val="28"/>
          <w:szCs w:val="28"/>
        </w:rPr>
      </w:pPr>
      <w:r w:rsidRPr="000A4789">
        <w:rPr>
          <w:sz w:val="28"/>
          <w:szCs w:val="28"/>
        </w:rPr>
        <w:t xml:space="preserve"> </w:t>
      </w:r>
    </w:p>
    <w:p w:rsidR="00B75C51" w:rsidRPr="00B75C51" w:rsidRDefault="000A4789" w:rsidP="002770D0">
      <w:pPr>
        <w:spacing w:line="360" w:lineRule="auto"/>
        <w:ind w:firstLine="708"/>
        <w:jc w:val="both"/>
        <w:rPr>
          <w:b/>
          <w:sz w:val="28"/>
          <w:szCs w:val="28"/>
        </w:rPr>
      </w:pPr>
      <w:bookmarkStart w:id="9" w:name="_Toc95124"/>
      <w:r w:rsidRPr="000A4789">
        <w:rPr>
          <w:rFonts w:eastAsia="Calibri Light"/>
          <w:b/>
          <w:sz w:val="28"/>
          <w:szCs w:val="28"/>
          <w:lang w:eastAsia="en-US"/>
        </w:rPr>
        <w:t xml:space="preserve">10.7. </w:t>
      </w:r>
      <w:bookmarkEnd w:id="9"/>
      <w:r w:rsidR="00B75C51" w:rsidRPr="00B75C51">
        <w:rPr>
          <w:b/>
          <w:sz w:val="28"/>
          <w:szCs w:val="28"/>
        </w:rPr>
        <w:t>Методические рекомендации по выполнению контрольной работы.</w:t>
      </w:r>
    </w:p>
    <w:p w:rsidR="00B75C51" w:rsidRPr="00B75C51" w:rsidRDefault="00B75C51" w:rsidP="002770D0">
      <w:pPr>
        <w:suppressAutoHyphens/>
        <w:spacing w:line="360" w:lineRule="auto"/>
        <w:ind w:firstLine="708"/>
        <w:jc w:val="both"/>
        <w:rPr>
          <w:sz w:val="28"/>
          <w:szCs w:val="28"/>
        </w:rPr>
      </w:pPr>
      <w:r w:rsidRPr="00B75C51">
        <w:rPr>
          <w:sz w:val="28"/>
          <w:szCs w:val="28"/>
        </w:rPr>
        <w:t xml:space="preserve">Выполнение контрольной работы направлено на оценку качества усвоения студентами дисциплины, владения навыками решения практических заданий. При подготовке к выполнению работы студент должен изучить рекомендуемые нормативные правовые акты и учебную литературу, а также повторить ключевые положения и определения по изученным вопросам учебной дисциплины. В ходе выполнения работы студент должен проявить знания основных вопросов по темам учебной дисциплины, а также умения решать типовые задачи, формулировать четкие и содержательные ответы на вопросы, проводить сравнительную оценку. </w:t>
      </w:r>
      <w:r w:rsidRPr="00B75C51">
        <w:rPr>
          <w:sz w:val="28"/>
          <w:szCs w:val="28"/>
        </w:rPr>
        <w:lastRenderedPageBreak/>
        <w:t>Контрольная работа предполагает письменный ответ на вопрос, который должен отразить знание студентом понятийного аппарата. При работе учитывается правильность ответов на задания, отсутствие содержательных и терминологических ошибок, соответствие нормативным правовым актам.</w:t>
      </w:r>
    </w:p>
    <w:p w:rsidR="000A4789" w:rsidRDefault="000A4789" w:rsidP="00B75C51">
      <w:pPr>
        <w:ind w:left="360"/>
        <w:jc w:val="center"/>
        <w:rPr>
          <w:rFonts w:eastAsia="Courier New"/>
          <w:color w:val="000000"/>
          <w:sz w:val="28"/>
          <w:szCs w:val="28"/>
        </w:rPr>
      </w:pPr>
    </w:p>
    <w:p w:rsidR="00B44BA4" w:rsidRPr="008E6EEE" w:rsidRDefault="0097573A" w:rsidP="008E6EEE">
      <w:pPr>
        <w:pStyle w:val="1"/>
        <w:spacing w:before="0" w:beforeAutospacing="0" w:after="0" w:afterAutospacing="0" w:line="360" w:lineRule="auto"/>
        <w:jc w:val="center"/>
        <w:rPr>
          <w:sz w:val="28"/>
          <w:szCs w:val="28"/>
        </w:rPr>
      </w:pPr>
      <w:bookmarkStart w:id="10" w:name="_Toc418764158"/>
      <w:bookmarkStart w:id="11" w:name="_Toc505877819"/>
      <w:r w:rsidRPr="00260E85">
        <w:rPr>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10"/>
      <w:bookmarkEnd w:id="11"/>
    </w:p>
    <w:p w:rsidR="0097573A" w:rsidRPr="00B44BA4" w:rsidRDefault="0097573A" w:rsidP="00132001">
      <w:pPr>
        <w:pStyle w:val="Style45"/>
        <w:tabs>
          <w:tab w:val="left" w:pos="274"/>
        </w:tabs>
        <w:spacing w:line="360" w:lineRule="auto"/>
        <w:ind w:firstLine="709"/>
        <w:jc w:val="both"/>
        <w:rPr>
          <w:rFonts w:eastAsia="Calibri"/>
          <w:b/>
          <w:sz w:val="28"/>
          <w:szCs w:val="28"/>
          <w:lang w:val="ru-RU"/>
        </w:rPr>
      </w:pPr>
      <w:r w:rsidRPr="00B44BA4">
        <w:rPr>
          <w:rFonts w:eastAsia="Calibri"/>
          <w:b/>
          <w:sz w:val="28"/>
          <w:szCs w:val="28"/>
          <w:lang w:val="ru-RU"/>
        </w:rPr>
        <w:t xml:space="preserve">Комплект лицензионного программного обеспечения: </w:t>
      </w:r>
    </w:p>
    <w:p w:rsidR="0097573A" w:rsidRPr="00752E64" w:rsidRDefault="002770D0" w:rsidP="002770D0">
      <w:pPr>
        <w:tabs>
          <w:tab w:val="left" w:pos="274"/>
        </w:tabs>
        <w:spacing w:line="360" w:lineRule="auto"/>
        <w:ind w:left="720"/>
        <w:jc w:val="both"/>
        <w:rPr>
          <w:rFonts w:eastAsia="Calibri"/>
          <w:sz w:val="28"/>
          <w:szCs w:val="28"/>
          <w:lang w:eastAsia="en-US"/>
        </w:rPr>
      </w:pPr>
      <w:r>
        <w:rPr>
          <w:rFonts w:eastAsia="Calibri"/>
          <w:bCs/>
          <w:sz w:val="28"/>
          <w:szCs w:val="28"/>
          <w:lang w:eastAsia="en-US"/>
        </w:rPr>
        <w:t>- </w:t>
      </w:r>
      <w:r w:rsidR="00B66A05" w:rsidRPr="00B66A05">
        <w:rPr>
          <w:rFonts w:eastAsia="Calibri"/>
          <w:bCs/>
          <w:sz w:val="28"/>
          <w:szCs w:val="28"/>
          <w:lang w:eastAsia="en-US"/>
        </w:rPr>
        <w:t>Astra Linux</w:t>
      </w:r>
      <w:r w:rsidR="00B66A05" w:rsidRPr="00752E64">
        <w:rPr>
          <w:rFonts w:eastAsia="Calibri"/>
          <w:sz w:val="28"/>
          <w:szCs w:val="28"/>
          <w:lang w:eastAsia="en-US"/>
        </w:rPr>
        <w:t xml:space="preserve"> </w:t>
      </w:r>
      <w:r w:rsidR="0097573A" w:rsidRPr="00752E64">
        <w:rPr>
          <w:rFonts w:eastAsia="Calibri"/>
          <w:sz w:val="28"/>
          <w:szCs w:val="28"/>
          <w:lang w:eastAsia="en-US"/>
        </w:rPr>
        <w:t>(</w:t>
      </w:r>
      <w:r w:rsidR="00B66A05" w:rsidRPr="00B66A05">
        <w:rPr>
          <w:rFonts w:eastAsia="Calibri"/>
          <w:sz w:val="28"/>
          <w:szCs w:val="28"/>
          <w:lang w:eastAsia="en-US"/>
        </w:rPr>
        <w:t>Офисный</w:t>
      </w:r>
      <w:r w:rsidR="00B66A05" w:rsidRPr="00752E64">
        <w:rPr>
          <w:rFonts w:eastAsia="Calibri"/>
          <w:sz w:val="28"/>
          <w:szCs w:val="28"/>
          <w:lang w:eastAsia="en-US"/>
        </w:rPr>
        <w:t xml:space="preserve"> </w:t>
      </w:r>
      <w:r w:rsidR="00B66A05" w:rsidRPr="00B66A05">
        <w:rPr>
          <w:rFonts w:eastAsia="Calibri"/>
          <w:sz w:val="28"/>
          <w:szCs w:val="28"/>
          <w:lang w:eastAsia="en-US"/>
        </w:rPr>
        <w:t>пакет</w:t>
      </w:r>
      <w:r w:rsidR="00B66A05" w:rsidRPr="00752E64">
        <w:rPr>
          <w:rFonts w:eastAsia="Calibri"/>
          <w:sz w:val="28"/>
          <w:szCs w:val="28"/>
          <w:lang w:eastAsia="en-US"/>
        </w:rPr>
        <w:t xml:space="preserve"> </w:t>
      </w:r>
      <w:r w:rsidR="00B66A05" w:rsidRPr="00B66A05">
        <w:rPr>
          <w:rFonts w:eastAsia="Calibri"/>
          <w:sz w:val="28"/>
          <w:szCs w:val="28"/>
          <w:lang w:eastAsia="en-US"/>
        </w:rPr>
        <w:t>программ</w:t>
      </w:r>
      <w:r w:rsidR="00B66A05" w:rsidRPr="00752E64">
        <w:rPr>
          <w:rFonts w:eastAsia="Calibri"/>
          <w:sz w:val="28"/>
          <w:szCs w:val="28"/>
          <w:lang w:eastAsia="en-US"/>
        </w:rPr>
        <w:t xml:space="preserve"> </w:t>
      </w:r>
      <w:r w:rsidR="00B66A05" w:rsidRPr="00B66A05">
        <w:rPr>
          <w:rFonts w:eastAsia="Calibri"/>
          <w:sz w:val="28"/>
          <w:szCs w:val="28"/>
          <w:lang w:val="en-US" w:eastAsia="en-US"/>
        </w:rPr>
        <w:t>LibreOffice</w:t>
      </w:r>
      <w:r w:rsidR="00B66A05" w:rsidRPr="00752E64">
        <w:rPr>
          <w:rFonts w:eastAsia="Calibri"/>
          <w:sz w:val="28"/>
          <w:szCs w:val="28"/>
          <w:lang w:eastAsia="en-US"/>
        </w:rPr>
        <w:t xml:space="preserve"> </w:t>
      </w:r>
      <w:r w:rsidR="00B66A05" w:rsidRPr="00B66A05">
        <w:rPr>
          <w:rFonts w:eastAsia="Calibri"/>
          <w:sz w:val="28"/>
          <w:szCs w:val="28"/>
          <w:lang w:val="en-US" w:eastAsia="en-US"/>
        </w:rPr>
        <w:t>Still</w:t>
      </w:r>
      <w:r w:rsidR="00B66A05" w:rsidRPr="00752E64">
        <w:rPr>
          <w:rFonts w:eastAsia="Calibri"/>
          <w:sz w:val="28"/>
          <w:szCs w:val="28"/>
          <w:lang w:eastAsia="en-US"/>
        </w:rPr>
        <w:t>)</w:t>
      </w:r>
      <w:r w:rsidR="00B66A05" w:rsidRPr="00B66A05">
        <w:rPr>
          <w:rFonts w:eastAsia="Calibri"/>
          <w:sz w:val="28"/>
          <w:szCs w:val="28"/>
          <w:lang w:val="en-US" w:eastAsia="en-US"/>
        </w:rPr>
        <w:t> </w:t>
      </w:r>
    </w:p>
    <w:p w:rsidR="00B66A05" w:rsidRDefault="00B66A05" w:rsidP="00E953EA">
      <w:pPr>
        <w:tabs>
          <w:tab w:val="left" w:pos="274"/>
        </w:tabs>
        <w:spacing w:line="360" w:lineRule="auto"/>
        <w:ind w:firstLine="709"/>
        <w:jc w:val="both"/>
        <w:rPr>
          <w:rFonts w:eastAsia="Calibri"/>
          <w:sz w:val="28"/>
          <w:szCs w:val="28"/>
          <w:lang w:eastAsia="en-US"/>
        </w:rPr>
      </w:pPr>
      <w:r>
        <w:rPr>
          <w:rFonts w:eastAsia="Calibri"/>
          <w:sz w:val="28"/>
          <w:szCs w:val="28"/>
          <w:lang w:eastAsia="en-US"/>
        </w:rPr>
        <w:t xml:space="preserve">- </w:t>
      </w:r>
      <w:r w:rsidRPr="00B66A05">
        <w:rPr>
          <w:rFonts w:eastAsia="Calibri"/>
          <w:sz w:val="28"/>
          <w:szCs w:val="28"/>
          <w:lang w:eastAsia="en-US"/>
        </w:rPr>
        <w:t xml:space="preserve">Антивирус Kaspersky </w:t>
      </w:r>
    </w:p>
    <w:p w:rsidR="0097573A" w:rsidRPr="00B44BA4" w:rsidRDefault="0097573A" w:rsidP="00E953EA">
      <w:pPr>
        <w:tabs>
          <w:tab w:val="left" w:pos="274"/>
        </w:tabs>
        <w:spacing w:line="360" w:lineRule="auto"/>
        <w:ind w:firstLine="709"/>
        <w:jc w:val="both"/>
        <w:rPr>
          <w:b/>
          <w:sz w:val="28"/>
          <w:szCs w:val="28"/>
        </w:rPr>
      </w:pPr>
      <w:r w:rsidRPr="00B44BA4">
        <w:rPr>
          <w:b/>
          <w:sz w:val="28"/>
          <w:szCs w:val="28"/>
        </w:rPr>
        <w:t>Современные профессиональные базы данных и информационные справочные системы:</w:t>
      </w:r>
    </w:p>
    <w:p w:rsidR="0097573A" w:rsidRPr="00C21E9A" w:rsidRDefault="0097573A" w:rsidP="0097573A">
      <w:pPr>
        <w:shd w:val="clear" w:color="auto" w:fill="FFFFFF"/>
        <w:tabs>
          <w:tab w:val="left" w:pos="442"/>
        </w:tabs>
        <w:spacing w:line="360" w:lineRule="auto"/>
        <w:ind w:firstLine="709"/>
        <w:jc w:val="both"/>
        <w:rPr>
          <w:rFonts w:eastAsia="Calibri"/>
          <w:bCs/>
          <w:sz w:val="28"/>
          <w:szCs w:val="28"/>
        </w:rPr>
      </w:pPr>
      <w:r w:rsidRPr="00C21E9A">
        <w:rPr>
          <w:sz w:val="28"/>
          <w:szCs w:val="28"/>
        </w:rPr>
        <w:t>-</w:t>
      </w:r>
      <w:r w:rsidRPr="00C21E9A">
        <w:rPr>
          <w:rFonts w:eastAsia="Calibri"/>
          <w:bCs/>
          <w:sz w:val="28"/>
          <w:szCs w:val="28"/>
        </w:rPr>
        <w:t xml:space="preserve"> Информационно-правовая система «Гарант»</w:t>
      </w:r>
    </w:p>
    <w:p w:rsidR="0097573A" w:rsidRPr="00C21E9A" w:rsidRDefault="0097573A" w:rsidP="0097573A">
      <w:pPr>
        <w:shd w:val="clear" w:color="auto" w:fill="FFFFFF"/>
        <w:tabs>
          <w:tab w:val="left" w:pos="442"/>
        </w:tabs>
        <w:spacing w:line="360" w:lineRule="auto"/>
        <w:ind w:firstLine="709"/>
        <w:jc w:val="both"/>
        <w:rPr>
          <w:rFonts w:eastAsia="Calibri"/>
          <w:bCs/>
          <w:sz w:val="28"/>
          <w:szCs w:val="28"/>
        </w:rPr>
      </w:pPr>
      <w:r w:rsidRPr="00C21E9A">
        <w:rPr>
          <w:rFonts w:eastAsia="Calibri"/>
          <w:bCs/>
          <w:sz w:val="28"/>
          <w:szCs w:val="28"/>
        </w:rPr>
        <w:t>- Информационно-правовая система «Консультант Плюс»</w:t>
      </w:r>
    </w:p>
    <w:p w:rsidR="0097573A" w:rsidRPr="00C21E9A" w:rsidRDefault="0097573A" w:rsidP="0097573A">
      <w:pPr>
        <w:shd w:val="clear" w:color="auto" w:fill="FFFFFF"/>
        <w:tabs>
          <w:tab w:val="left" w:pos="442"/>
        </w:tabs>
        <w:spacing w:line="360" w:lineRule="auto"/>
        <w:ind w:firstLine="709"/>
        <w:jc w:val="both"/>
        <w:rPr>
          <w:rFonts w:eastAsia="Calibri"/>
          <w:bCs/>
          <w:sz w:val="28"/>
          <w:szCs w:val="28"/>
        </w:rPr>
      </w:pPr>
      <w:r w:rsidRPr="00C21E9A">
        <w:rPr>
          <w:rFonts w:eastAsia="Calibri"/>
          <w:bCs/>
          <w:sz w:val="28"/>
          <w:szCs w:val="28"/>
        </w:rPr>
        <w:t xml:space="preserve">- Электронная энциклопедия: </w:t>
      </w:r>
      <w:hyperlink r:id="rId22" w:history="1">
        <w:r w:rsidRPr="00C21E9A">
          <w:rPr>
            <w:rFonts w:eastAsia="Calibri"/>
            <w:bCs/>
            <w:color w:val="0000FF"/>
            <w:sz w:val="28"/>
            <w:szCs w:val="28"/>
            <w:u w:val="single"/>
            <w:lang w:val="en-US"/>
          </w:rPr>
          <w:t>http</w:t>
        </w:r>
        <w:r w:rsidRPr="00C21E9A">
          <w:rPr>
            <w:rFonts w:eastAsia="Calibri"/>
            <w:bCs/>
            <w:color w:val="0000FF"/>
            <w:sz w:val="28"/>
            <w:szCs w:val="28"/>
            <w:u w:val="single"/>
          </w:rPr>
          <w:t>://</w:t>
        </w:r>
        <w:r w:rsidRPr="00C21E9A">
          <w:rPr>
            <w:rFonts w:eastAsia="Calibri"/>
            <w:bCs/>
            <w:color w:val="0000FF"/>
            <w:sz w:val="28"/>
            <w:szCs w:val="28"/>
            <w:u w:val="single"/>
            <w:lang w:val="en-US"/>
          </w:rPr>
          <w:t>ru</w:t>
        </w:r>
        <w:r w:rsidRPr="00C21E9A">
          <w:rPr>
            <w:rFonts w:eastAsia="Calibri"/>
            <w:bCs/>
            <w:color w:val="0000FF"/>
            <w:sz w:val="28"/>
            <w:szCs w:val="28"/>
            <w:u w:val="single"/>
          </w:rPr>
          <w:t>.</w:t>
        </w:r>
        <w:r w:rsidRPr="00C21E9A">
          <w:rPr>
            <w:rFonts w:eastAsia="Calibri"/>
            <w:bCs/>
            <w:color w:val="0000FF"/>
            <w:sz w:val="28"/>
            <w:szCs w:val="28"/>
            <w:u w:val="single"/>
            <w:lang w:val="en-US"/>
          </w:rPr>
          <w:t>wikipedia</w:t>
        </w:r>
        <w:r w:rsidRPr="00C21E9A">
          <w:rPr>
            <w:rFonts w:eastAsia="Calibri"/>
            <w:bCs/>
            <w:color w:val="0000FF"/>
            <w:sz w:val="28"/>
            <w:szCs w:val="28"/>
            <w:u w:val="single"/>
          </w:rPr>
          <w:t>.</w:t>
        </w:r>
        <w:r w:rsidRPr="00C21E9A">
          <w:rPr>
            <w:rFonts w:eastAsia="Calibri"/>
            <w:bCs/>
            <w:color w:val="0000FF"/>
            <w:sz w:val="28"/>
            <w:szCs w:val="28"/>
            <w:u w:val="single"/>
            <w:lang w:val="en-US"/>
          </w:rPr>
          <w:t>org</w:t>
        </w:r>
        <w:r w:rsidRPr="00C21E9A">
          <w:rPr>
            <w:rFonts w:eastAsia="Calibri"/>
            <w:bCs/>
            <w:color w:val="0000FF"/>
            <w:sz w:val="28"/>
            <w:szCs w:val="28"/>
            <w:u w:val="single"/>
          </w:rPr>
          <w:t>/</w:t>
        </w:r>
        <w:r w:rsidRPr="00C21E9A">
          <w:rPr>
            <w:rFonts w:eastAsia="Calibri"/>
            <w:bCs/>
            <w:color w:val="0000FF"/>
            <w:sz w:val="28"/>
            <w:szCs w:val="28"/>
            <w:u w:val="single"/>
            <w:lang w:val="en-US"/>
          </w:rPr>
          <w:t>wiki</w:t>
        </w:r>
        <w:r w:rsidRPr="00C21E9A">
          <w:rPr>
            <w:rFonts w:eastAsia="Calibri"/>
            <w:bCs/>
            <w:color w:val="0000FF"/>
            <w:sz w:val="28"/>
            <w:szCs w:val="28"/>
            <w:u w:val="single"/>
          </w:rPr>
          <w:t>/</w:t>
        </w:r>
        <w:r w:rsidRPr="00C21E9A">
          <w:rPr>
            <w:rFonts w:eastAsia="Calibri"/>
            <w:bCs/>
            <w:color w:val="0000FF"/>
            <w:sz w:val="28"/>
            <w:szCs w:val="28"/>
            <w:u w:val="single"/>
            <w:lang w:val="en-US"/>
          </w:rPr>
          <w:t>Wiki</w:t>
        </w:r>
      </w:hyperlink>
    </w:p>
    <w:p w:rsidR="0097573A" w:rsidRPr="00C21E9A" w:rsidRDefault="0097573A" w:rsidP="0097573A">
      <w:pPr>
        <w:shd w:val="clear" w:color="auto" w:fill="FFFFFF"/>
        <w:tabs>
          <w:tab w:val="left" w:pos="442"/>
        </w:tabs>
        <w:spacing w:line="360" w:lineRule="auto"/>
        <w:ind w:firstLine="709"/>
        <w:jc w:val="both"/>
        <w:rPr>
          <w:rFonts w:eastAsia="Calibri"/>
          <w:bCs/>
          <w:sz w:val="28"/>
          <w:szCs w:val="28"/>
        </w:rPr>
      </w:pPr>
      <w:r w:rsidRPr="00C21E9A">
        <w:rPr>
          <w:rFonts w:eastAsia="Calibri"/>
          <w:bCs/>
          <w:sz w:val="28"/>
          <w:szCs w:val="28"/>
        </w:rPr>
        <w:t>- Система комплексного раскрытия информации «СКРИН» -</w:t>
      </w:r>
      <w:r w:rsidRPr="00C21E9A">
        <w:rPr>
          <w:rFonts w:eastAsia="Calibri"/>
          <w:bCs/>
          <w:sz w:val="28"/>
          <w:szCs w:val="28"/>
          <w:lang w:val="en-US"/>
        </w:rPr>
        <w:t>http</w:t>
      </w:r>
      <w:r w:rsidRPr="00C21E9A">
        <w:rPr>
          <w:rFonts w:eastAsia="Calibri"/>
          <w:bCs/>
          <w:sz w:val="28"/>
          <w:szCs w:val="28"/>
        </w:rPr>
        <w:t>://</w:t>
      </w:r>
      <w:r w:rsidRPr="00C21E9A">
        <w:rPr>
          <w:rFonts w:eastAsia="Calibri"/>
          <w:bCs/>
          <w:sz w:val="28"/>
          <w:szCs w:val="28"/>
          <w:lang w:val="en-US"/>
        </w:rPr>
        <w:t>www</w:t>
      </w:r>
      <w:r w:rsidRPr="00C21E9A">
        <w:rPr>
          <w:rFonts w:eastAsia="Calibri"/>
          <w:bCs/>
          <w:sz w:val="28"/>
          <w:szCs w:val="28"/>
        </w:rPr>
        <w:t>.</w:t>
      </w:r>
      <w:r w:rsidRPr="00C21E9A">
        <w:rPr>
          <w:rFonts w:eastAsia="Calibri"/>
          <w:bCs/>
          <w:sz w:val="28"/>
          <w:szCs w:val="28"/>
          <w:lang w:val="en-US"/>
        </w:rPr>
        <w:t>skrin</w:t>
      </w:r>
      <w:r w:rsidRPr="00C21E9A">
        <w:rPr>
          <w:rFonts w:eastAsia="Calibri"/>
          <w:bCs/>
          <w:sz w:val="28"/>
          <w:szCs w:val="28"/>
        </w:rPr>
        <w:t>.</w:t>
      </w:r>
      <w:r w:rsidRPr="00C21E9A">
        <w:rPr>
          <w:rFonts w:eastAsia="Calibri"/>
          <w:bCs/>
          <w:sz w:val="28"/>
          <w:szCs w:val="28"/>
          <w:lang w:val="en-US"/>
        </w:rPr>
        <w:t>ru</w:t>
      </w:r>
      <w:r w:rsidRPr="00C21E9A">
        <w:rPr>
          <w:rFonts w:eastAsia="Calibri"/>
          <w:bCs/>
          <w:sz w:val="28"/>
          <w:szCs w:val="28"/>
        </w:rPr>
        <w:t>/</w:t>
      </w:r>
    </w:p>
    <w:p w:rsidR="00132001" w:rsidRPr="00132001" w:rsidRDefault="00132001" w:rsidP="00132001">
      <w:pPr>
        <w:spacing w:after="200" w:line="360" w:lineRule="auto"/>
        <w:ind w:firstLine="567"/>
        <w:jc w:val="both"/>
        <w:rPr>
          <w:sz w:val="28"/>
          <w:szCs w:val="22"/>
        </w:rPr>
      </w:pPr>
      <w:r w:rsidRPr="00132001">
        <w:rPr>
          <w:b/>
          <w:sz w:val="28"/>
          <w:szCs w:val="22"/>
        </w:rPr>
        <w:t xml:space="preserve">Сертифицированные программные и аппаратные средства защиты информации: </w:t>
      </w:r>
      <w:r w:rsidR="008E6EEE">
        <w:rPr>
          <w:b/>
          <w:sz w:val="28"/>
          <w:szCs w:val="22"/>
        </w:rPr>
        <w:t xml:space="preserve">- </w:t>
      </w:r>
      <w:r w:rsidRPr="00132001">
        <w:rPr>
          <w:sz w:val="28"/>
          <w:szCs w:val="22"/>
        </w:rPr>
        <w:t>не предусмотрены.</w:t>
      </w:r>
    </w:p>
    <w:p w:rsidR="0097573A" w:rsidRPr="00FB6BFD" w:rsidRDefault="0097573A" w:rsidP="00B44BA4">
      <w:pPr>
        <w:spacing w:line="360" w:lineRule="auto"/>
        <w:ind w:firstLine="709"/>
        <w:jc w:val="center"/>
        <w:rPr>
          <w:b/>
          <w:sz w:val="28"/>
          <w:szCs w:val="28"/>
        </w:rPr>
      </w:pPr>
      <w:bookmarkStart w:id="12" w:name="_Toc505877820"/>
      <w:r w:rsidRPr="00FB6BFD">
        <w:rPr>
          <w:b/>
          <w:sz w:val="28"/>
          <w:szCs w:val="28"/>
        </w:rPr>
        <w:t>12. Описание материально-технической базы, необходимой для осуществления образовательного процесса по дисциплине</w:t>
      </w:r>
      <w:bookmarkEnd w:id="12"/>
    </w:p>
    <w:p w:rsidR="0097573A" w:rsidRPr="00E52819" w:rsidRDefault="0097573A" w:rsidP="0097573A">
      <w:pPr>
        <w:spacing w:line="360" w:lineRule="auto"/>
        <w:ind w:firstLine="709"/>
        <w:jc w:val="both"/>
        <w:rPr>
          <w:color w:val="000000"/>
          <w:sz w:val="28"/>
          <w:szCs w:val="28"/>
        </w:rPr>
      </w:pPr>
      <w:r w:rsidRPr="00E52819">
        <w:rPr>
          <w:color w:val="000000"/>
          <w:sz w:val="28"/>
          <w:szCs w:val="28"/>
        </w:rPr>
        <w:t xml:space="preserve">Для осуществления образовательного процесса в рамках дисциплины необходимо наличие специальных помещений. </w:t>
      </w:r>
    </w:p>
    <w:p w:rsidR="0097573A" w:rsidRPr="00E52819" w:rsidRDefault="0097573A" w:rsidP="0097573A">
      <w:pPr>
        <w:spacing w:line="360" w:lineRule="auto"/>
        <w:ind w:firstLine="709"/>
        <w:jc w:val="both"/>
        <w:rPr>
          <w:color w:val="000000"/>
          <w:sz w:val="28"/>
          <w:szCs w:val="28"/>
        </w:rPr>
      </w:pPr>
      <w:r w:rsidRPr="00E52819">
        <w:rPr>
          <w:color w:val="000000"/>
          <w:sz w:val="28"/>
          <w:szCs w:val="28"/>
        </w:rPr>
        <w:t>Специальные помещения представляют собой учебные аудитории для проведения лекций, семинарских и практических занятий, групповых и индивидуальных консультаций, текущего контроля и промежуточной аттестации, а также помещения для самостоятельной работы и помещения для хранения и профилактического обслуживания учебного оборудования.</w:t>
      </w:r>
    </w:p>
    <w:p w:rsidR="0097573A" w:rsidRPr="00E52819" w:rsidRDefault="0097573A" w:rsidP="0097573A">
      <w:pPr>
        <w:spacing w:line="360" w:lineRule="auto"/>
        <w:ind w:firstLine="709"/>
        <w:jc w:val="both"/>
        <w:rPr>
          <w:color w:val="000000"/>
          <w:sz w:val="28"/>
          <w:szCs w:val="28"/>
        </w:rPr>
      </w:pPr>
      <w:r w:rsidRPr="00E52819">
        <w:rPr>
          <w:color w:val="000000"/>
          <w:sz w:val="28"/>
          <w:szCs w:val="28"/>
        </w:rPr>
        <w:lastRenderedPageBreak/>
        <w:t>Специальные помещения должны быть укомплектованы специализированной мебелью и техническими средствами обучения, служащими для представления учебной информации большой аудитории.</w:t>
      </w:r>
    </w:p>
    <w:p w:rsidR="0097573A" w:rsidRPr="00E52819" w:rsidRDefault="0097573A" w:rsidP="0097573A">
      <w:pPr>
        <w:spacing w:line="360" w:lineRule="auto"/>
        <w:ind w:firstLine="709"/>
        <w:jc w:val="both"/>
        <w:rPr>
          <w:color w:val="000000"/>
          <w:sz w:val="28"/>
          <w:szCs w:val="28"/>
        </w:rPr>
      </w:pPr>
      <w:r w:rsidRPr="00E52819">
        <w:rPr>
          <w:color w:val="000000"/>
          <w:sz w:val="28"/>
          <w:szCs w:val="28"/>
        </w:rPr>
        <w:t>Проведение лекций и семинаров в рамках дисциплины осуществляется в помещениях:</w:t>
      </w:r>
    </w:p>
    <w:p w:rsidR="0097573A" w:rsidRPr="00E52819" w:rsidRDefault="0097573A" w:rsidP="0097573A">
      <w:pPr>
        <w:tabs>
          <w:tab w:val="left" w:pos="993"/>
        </w:tabs>
        <w:spacing w:line="360" w:lineRule="auto"/>
        <w:ind w:firstLine="709"/>
        <w:contextualSpacing/>
        <w:jc w:val="both"/>
        <w:rPr>
          <w:color w:val="000000"/>
          <w:sz w:val="28"/>
          <w:szCs w:val="28"/>
        </w:rPr>
      </w:pPr>
      <w:r w:rsidRPr="00E52819">
        <w:rPr>
          <w:color w:val="000000"/>
          <w:sz w:val="28"/>
          <w:szCs w:val="28"/>
        </w:rPr>
        <w:t xml:space="preserve">- оснащенных демонстрационным оборудованием; </w:t>
      </w:r>
    </w:p>
    <w:p w:rsidR="0097573A" w:rsidRPr="00E52819" w:rsidRDefault="0097573A" w:rsidP="0097573A">
      <w:pPr>
        <w:tabs>
          <w:tab w:val="left" w:pos="993"/>
        </w:tabs>
        <w:spacing w:line="360" w:lineRule="auto"/>
        <w:ind w:firstLine="709"/>
        <w:contextualSpacing/>
        <w:jc w:val="both"/>
        <w:rPr>
          <w:color w:val="000000"/>
          <w:sz w:val="28"/>
          <w:szCs w:val="28"/>
        </w:rPr>
      </w:pPr>
      <w:r w:rsidRPr="00E52819">
        <w:rPr>
          <w:color w:val="000000"/>
          <w:sz w:val="28"/>
          <w:szCs w:val="28"/>
        </w:rPr>
        <w:t>- оснащенных компьютерной техникой с возможностью подключения к сети «Интернет»;</w:t>
      </w:r>
    </w:p>
    <w:p w:rsidR="0097573A" w:rsidRPr="00E52819" w:rsidRDefault="0097573A" w:rsidP="0097573A">
      <w:pPr>
        <w:tabs>
          <w:tab w:val="left" w:pos="993"/>
        </w:tabs>
        <w:spacing w:line="360" w:lineRule="auto"/>
        <w:ind w:firstLine="709"/>
        <w:contextualSpacing/>
        <w:jc w:val="both"/>
        <w:rPr>
          <w:sz w:val="28"/>
          <w:szCs w:val="28"/>
        </w:rPr>
      </w:pPr>
      <w:r w:rsidRPr="00E52819">
        <w:rPr>
          <w:color w:val="000000"/>
          <w:sz w:val="28"/>
          <w:szCs w:val="28"/>
        </w:rPr>
        <w:t>- обеспечивающих доступ в электронную информационно-образовательную среду университета.</w:t>
      </w:r>
    </w:p>
    <w:p w:rsidR="00FA5A0E" w:rsidRDefault="00FA5A0E" w:rsidP="0097573A">
      <w:pPr>
        <w:snapToGrid w:val="0"/>
        <w:spacing w:line="360" w:lineRule="auto"/>
        <w:ind w:left="720"/>
        <w:jc w:val="both"/>
        <w:rPr>
          <w:b/>
          <w:bCs/>
          <w:color w:val="000000" w:themeColor="text1"/>
          <w:sz w:val="28"/>
          <w:szCs w:val="28"/>
        </w:rPr>
      </w:pPr>
    </w:p>
    <w:p w:rsidR="005001C0" w:rsidRDefault="005001C0" w:rsidP="0097573A">
      <w:pPr>
        <w:snapToGrid w:val="0"/>
        <w:spacing w:line="360" w:lineRule="auto"/>
        <w:ind w:left="720"/>
        <w:jc w:val="both"/>
        <w:rPr>
          <w:b/>
          <w:bCs/>
          <w:color w:val="000000" w:themeColor="text1"/>
          <w:sz w:val="28"/>
          <w:szCs w:val="28"/>
        </w:rPr>
      </w:pPr>
    </w:p>
    <w:sectPr w:rsidR="005001C0" w:rsidSect="00D96DBB">
      <w:footerReference w:type="even" r:id="rId23"/>
      <w:footerReference w:type="default" r:id="rId24"/>
      <w:type w:val="continuous"/>
      <w:pgSz w:w="11909" w:h="16838"/>
      <w:pgMar w:top="827" w:right="883" w:bottom="1057" w:left="907" w:header="0" w:footer="3" w:gutter="0"/>
      <w:cols w:space="72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8345B" w:rsidRDefault="0058345B">
      <w:r>
        <w:separator/>
      </w:r>
    </w:p>
  </w:endnote>
  <w:endnote w:type="continuationSeparator" w:id="0">
    <w:p w:rsidR="0058345B" w:rsidRDefault="005834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Letter Gothic">
    <w:charset w:val="00"/>
    <w:family w:val="modern"/>
    <w:pitch w:val="fixed"/>
    <w:sig w:usb0="00000003" w:usb1="00000000" w:usb2="00000000" w:usb3="00000000" w:csb0="00000001" w:csb1="00000000"/>
  </w:font>
  <w:font w:name="Arial Unicode MS">
    <w:panose1 w:val="020B0604020202020204"/>
    <w:charset w:val="01"/>
    <w:family w:val="roman"/>
    <w:pitch w:val="variable"/>
  </w:font>
  <w:font w:name="Helvetica">
    <w:panose1 w:val="020B0604020202020204"/>
    <w:charset w:val="00"/>
    <w:family w:val="swiss"/>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00006FF" w:usb1="0000FCFF" w:usb2="00000001" w:usb3="00000000" w:csb0="0000019F" w:csb1="00000000"/>
  </w:font>
  <w:font w:name="Times New Roman,Bold">
    <w:altName w:val="Times New Roman"/>
    <w:charset w:val="00"/>
    <w:family w:val="auto"/>
    <w:pitch w:val="variable"/>
    <w:sig w:usb0="E00002FF" w:usb1="5000205A" w:usb2="00000000" w:usb3="00000000" w:csb0="0000019F" w:csb1="00000000"/>
  </w:font>
  <w:font w:name="TimesNewRoman">
    <w:altName w:val="Times New Roman"/>
    <w:panose1 w:val="00000000000000000000"/>
    <w:charset w:val="CC"/>
    <w:family w:val="auto"/>
    <w:notTrueType/>
    <w:pitch w:val="default"/>
    <w:sig w:usb0="00000203" w:usb1="00000000" w:usb2="00000000" w:usb3="00000000" w:csb0="00000005"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D3299" w:rsidRDefault="006D3299">
    <w:pPr>
      <w:rPr>
        <w:sz w:val="2"/>
        <w:szCs w:val="2"/>
      </w:rPr>
    </w:pPr>
    <w:r>
      <w:rPr>
        <w:noProof/>
      </w:rPr>
      <mc:AlternateContent>
        <mc:Choice Requires="wps">
          <w:drawing>
            <wp:anchor distT="0" distB="0" distL="63500" distR="63500" simplePos="0" relativeHeight="314572418" behindDoc="1" locked="0" layoutInCell="1" allowOverlap="1" wp14:anchorId="19D9FFE8" wp14:editId="5B3B2E76">
              <wp:simplePos x="0" y="0"/>
              <wp:positionH relativeFrom="page">
                <wp:posOffset>3913505</wp:posOffset>
              </wp:positionH>
              <wp:positionV relativeFrom="page">
                <wp:posOffset>10252710</wp:posOffset>
              </wp:positionV>
              <wp:extent cx="70485" cy="160655"/>
              <wp:effectExtent l="0" t="3810" r="0" b="63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0485" cy="160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D3299" w:rsidRDefault="006D3299">
                          <w:pPr>
                            <w:pStyle w:val="a6"/>
                            <w:shd w:val="clear" w:color="auto" w:fill="auto"/>
                            <w:spacing w:line="240" w:lineRule="auto"/>
                          </w:pPr>
                          <w:r>
                            <w:fldChar w:fldCharType="begin"/>
                          </w:r>
                          <w:r>
                            <w:instrText xml:space="preserve"> PAGE \* MERGEFORMAT </w:instrText>
                          </w:r>
                          <w:r>
                            <w:fldChar w:fldCharType="separate"/>
                          </w:r>
                          <w:r w:rsidR="009073B5" w:rsidRPr="009073B5">
                            <w:rPr>
                              <w:rStyle w:val="a7"/>
                              <w:noProof/>
                            </w:rPr>
                            <w:t>4</w:t>
                          </w:r>
                          <w:r>
                            <w:rPr>
                              <w:rStyle w:val="a7"/>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19D9FFE8" id="_x0000_t202" coordsize="21600,21600" o:spt="202" path="m,l,21600r21600,l21600,xe">
              <v:stroke joinstyle="miter"/>
              <v:path gradientshapeok="t" o:connecttype="rect"/>
            </v:shapetype>
            <v:shape id="Text Box 2" o:spid="_x0000_s1026" type="#_x0000_t202" style="position:absolute;margin-left:308.15pt;margin-top:807.3pt;width:5.55pt;height:12.65pt;z-index:-188744062;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" filled="f" stroked="f">
              <v:textbox style="mso-fit-shape-to-text:t" inset="0,0,0,0">
                <w:txbxContent>
                  <w:p w:rsidR="006D3299" w:rsidRDefault="006D3299">
                    <w:pPr>
                      <w:pStyle w:val="a6"/>
                      <w:shd w:val="clear" w:color="auto" w:fill="auto"/>
                      <w:spacing w:line="240" w:lineRule="auto"/>
                    </w:pPr>
                    <w:r>
                      <w:fldChar w:fldCharType="begin"/>
                    </w:r>
                    <w:r>
                      <w:instrText xml:space="preserve"> PAGE \* MERGEFORMAT </w:instrText>
                    </w:r>
                    <w:r>
                      <w:fldChar w:fldCharType="separate"/>
                    </w:r>
                    <w:r w:rsidR="009073B5" w:rsidRPr="009073B5">
                      <w:rPr>
                        <w:rStyle w:val="a7"/>
                        <w:noProof/>
                      </w:rPr>
                      <w:t>4</w:t>
                    </w:r>
                    <w:r>
                      <w:rPr>
                        <w:rStyle w:val="a7"/>
                      </w:rP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D3299" w:rsidRDefault="006D3299">
    <w:pPr>
      <w:rPr>
        <w:sz w:val="2"/>
        <w:szCs w:val="2"/>
      </w:rPr>
    </w:pPr>
    <w:r>
      <w:rPr>
        <w:noProof/>
      </w:rPr>
      <mc:AlternateContent>
        <mc:Choice Requires="wps">
          <w:drawing>
            <wp:anchor distT="0" distB="0" distL="63500" distR="63500" simplePos="0" relativeHeight="314572419" behindDoc="1" locked="0" layoutInCell="1" allowOverlap="1" wp14:anchorId="08725424" wp14:editId="25129271">
              <wp:simplePos x="0" y="0"/>
              <wp:positionH relativeFrom="page">
                <wp:posOffset>3912243</wp:posOffset>
              </wp:positionH>
              <wp:positionV relativeFrom="page">
                <wp:posOffset>10247405</wp:posOffset>
              </wp:positionV>
              <wp:extent cx="254643" cy="160655"/>
              <wp:effectExtent l="0" t="0" r="12065" b="4445"/>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4643" cy="160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D3299" w:rsidRDefault="006D3299">
                          <w:pPr>
                            <w:pStyle w:val="a6"/>
                            <w:shd w:val="clear" w:color="auto" w:fill="auto"/>
                            <w:spacing w:line="240" w:lineRule="auto"/>
                          </w:pPr>
                          <w:r>
                            <w:fldChar w:fldCharType="begin"/>
                          </w:r>
                          <w:r>
                            <w:instrText xml:space="preserve"> PAGE \* MERGEFORMAT </w:instrText>
                          </w:r>
                          <w:r>
                            <w:fldChar w:fldCharType="separate"/>
                          </w:r>
                          <w:r w:rsidR="009073B5" w:rsidRPr="009073B5">
                            <w:rPr>
                              <w:rStyle w:val="a7"/>
                              <w:noProof/>
                            </w:rPr>
                            <w:t>5</w:t>
                          </w:r>
                          <w:r>
                            <w:rPr>
                              <w:rStyle w:val="a7"/>
                            </w:rPr>
                            <w:fldChar w:fldCharType="end"/>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08725424" id="_x0000_t202" coordsize="21600,21600" o:spt="202" path="m,l,21600r21600,l21600,xe">
              <v:stroke joinstyle="miter"/>
              <v:path gradientshapeok="t" o:connecttype="rect"/>
            </v:shapetype>
            <v:shape id="Text Box 1" o:spid="_x0000_s1027" type="#_x0000_t202" style="position:absolute;margin-left:308.05pt;margin-top:806.9pt;width:20.05pt;height:12.65pt;z-index:-188744061;visibility:visible;mso-wrap-style:squar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" filled="f" stroked="f">
              <v:textbox style="mso-fit-shape-to-text:t" inset="0,0,0,0">
                <w:txbxContent>
                  <w:p w:rsidR="006D3299" w:rsidRDefault="006D3299">
                    <w:pPr>
                      <w:pStyle w:val="a6"/>
                      <w:shd w:val="clear" w:color="auto" w:fill="auto"/>
                      <w:spacing w:line="240" w:lineRule="auto"/>
                    </w:pPr>
                    <w:r>
                      <w:fldChar w:fldCharType="begin"/>
                    </w:r>
                    <w:r>
                      <w:instrText xml:space="preserve"> PAGE \* MERGEFORMAT </w:instrText>
                    </w:r>
                    <w:r>
                      <w:fldChar w:fldCharType="separate"/>
                    </w:r>
                    <w:r w:rsidR="009073B5" w:rsidRPr="009073B5">
                      <w:rPr>
                        <w:rStyle w:val="a7"/>
                        <w:noProof/>
                      </w:rPr>
                      <w:t>5</w:t>
                    </w:r>
                    <w:r>
                      <w:rPr>
                        <w:rStyle w:val="a7"/>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8345B" w:rsidRDefault="0058345B"/>
  </w:footnote>
  <w:footnote w:type="continuationSeparator" w:id="0">
    <w:p w:rsidR="0058345B" w:rsidRDefault="0058345B"/>
  </w:footnote>
  <w:footnote w:id="1">
    <w:p w:rsidR="006D3299" w:rsidRPr="009029FA" w:rsidRDefault="006D3299" w:rsidP="001941E3">
      <w:pPr>
        <w:pStyle w:val="af0"/>
        <w:rPr>
          <w:rFonts w:ascii="Times New Roman" w:hAnsi="Times New Roman"/>
          <w:sz w:val="18"/>
          <w:szCs w:val="18"/>
        </w:rPr>
      </w:pPr>
      <w:r>
        <w:rPr>
          <w:rStyle w:val="af2"/>
        </w:rPr>
        <w:footnoteRef/>
      </w:r>
      <w:r w:rsidRPr="009029FA">
        <w:rPr>
          <w:rFonts w:ascii="Times New Roman" w:hAnsi="Times New Roman"/>
          <w:sz w:val="18"/>
          <w:szCs w:val="18"/>
        </w:rPr>
        <w:t>Заполняется при реализации актуализированных ОС ВО ФУ и ФГОС ВО3++</w:t>
      </w:r>
    </w:p>
  </w:footnote>
  <w:footnote w:id="2">
    <w:p w:rsidR="006D3299" w:rsidRPr="009029FA" w:rsidRDefault="006D3299" w:rsidP="001941E3">
      <w:pPr>
        <w:pStyle w:val="af0"/>
        <w:rPr>
          <w:rFonts w:ascii="Times New Roman" w:hAnsi="Times New Roman"/>
          <w:sz w:val="18"/>
          <w:szCs w:val="18"/>
        </w:rPr>
      </w:pPr>
      <w:r w:rsidRPr="009029FA">
        <w:rPr>
          <w:rStyle w:val="af2"/>
          <w:sz w:val="18"/>
          <w:szCs w:val="18"/>
        </w:rPr>
        <w:footnoteRef/>
      </w:r>
      <w:r w:rsidRPr="009029FA">
        <w:rPr>
          <w:rFonts w:ascii="Times New Roman" w:hAnsi="Times New Roman"/>
          <w:sz w:val="18"/>
          <w:szCs w:val="18"/>
        </w:rPr>
        <w:t xml:space="preserve"> Владения формулируются только при реализации ОС ВО ФУ первого поколения и ФГОС ВО 3+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CE75D2"/>
    <w:multiLevelType w:val="hybridMultilevel"/>
    <w:tmpl w:val="7908A5A4"/>
    <w:lvl w:ilvl="0" w:tplc="0419000F">
      <w:start w:val="1"/>
      <w:numFmt w:val="decimal"/>
      <w:lvlText w:val="%1."/>
      <w:lvlJc w:val="left"/>
      <w:pPr>
        <w:ind w:left="720" w:hanging="360"/>
      </w:pPr>
      <w:rPr>
        <w:rFonts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A4A6D67"/>
    <w:multiLevelType w:val="hybridMultilevel"/>
    <w:tmpl w:val="A764302C"/>
    <w:lvl w:ilvl="0" w:tplc="0419000F">
      <w:start w:val="1"/>
      <w:numFmt w:val="decimal"/>
      <w:lvlText w:val="%1."/>
      <w:lvlJc w:val="left"/>
      <w:pPr>
        <w:ind w:left="775" w:hanging="360"/>
      </w:pPr>
      <w:rPr>
        <w:rFonts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B1B373A"/>
    <w:multiLevelType w:val="hybridMultilevel"/>
    <w:tmpl w:val="D5A24F9E"/>
    <w:lvl w:ilvl="0" w:tplc="0419000F">
      <w:start w:val="1"/>
      <w:numFmt w:val="decimal"/>
      <w:lvlText w:val="%1."/>
      <w:lvlJc w:val="left"/>
      <w:pPr>
        <w:ind w:left="720" w:hanging="360"/>
      </w:pPr>
      <w:rPr>
        <w:rFonts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B89443D"/>
    <w:multiLevelType w:val="hybridMultilevel"/>
    <w:tmpl w:val="1766EE96"/>
    <w:lvl w:ilvl="0" w:tplc="0419000F">
      <w:start w:val="1"/>
      <w:numFmt w:val="decimal"/>
      <w:lvlText w:val="%1."/>
      <w:lvlJc w:val="left"/>
      <w:pPr>
        <w:ind w:left="720" w:hanging="360"/>
      </w:pPr>
      <w:rPr>
        <w:rFonts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F490F44"/>
    <w:multiLevelType w:val="hybridMultilevel"/>
    <w:tmpl w:val="DA7E8C78"/>
    <w:lvl w:ilvl="0" w:tplc="29B8DA78">
      <w:start w:val="1"/>
      <w:numFmt w:val="bullet"/>
      <w:lvlText w:val=""/>
      <w:lvlJc w:val="left"/>
      <w:pPr>
        <w:ind w:left="1069" w:hanging="360"/>
      </w:pPr>
      <w:rPr>
        <w:rFonts w:ascii="Times New Roman" w:eastAsia="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5" w15:restartNumberingAfterBreak="0">
    <w:nsid w:val="11FA5D68"/>
    <w:multiLevelType w:val="hybridMultilevel"/>
    <w:tmpl w:val="725A7598"/>
    <w:lvl w:ilvl="0" w:tplc="0419000F">
      <w:start w:val="1"/>
      <w:numFmt w:val="decimal"/>
      <w:lvlText w:val="%1."/>
      <w:lvlJc w:val="left"/>
      <w:pPr>
        <w:ind w:left="720" w:hanging="360"/>
      </w:pPr>
      <w:rPr>
        <w:rFonts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4552C0B"/>
    <w:multiLevelType w:val="hybridMultilevel"/>
    <w:tmpl w:val="91CE17AA"/>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CF81E56"/>
    <w:multiLevelType w:val="hybridMultilevel"/>
    <w:tmpl w:val="1E74B9D0"/>
    <w:lvl w:ilvl="0" w:tplc="0419000F">
      <w:start w:val="1"/>
      <w:numFmt w:val="decimal"/>
      <w:lvlText w:val="%1."/>
      <w:lvlJc w:val="left"/>
      <w:pPr>
        <w:ind w:left="720" w:hanging="360"/>
      </w:pPr>
      <w:rPr>
        <w:rFonts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DDF37C4"/>
    <w:multiLevelType w:val="hybridMultilevel"/>
    <w:tmpl w:val="1B5887EA"/>
    <w:lvl w:ilvl="0" w:tplc="DB167738">
      <w:numFmt w:val="bullet"/>
      <w:lvlText w:val="-"/>
      <w:lvlJc w:val="left"/>
      <w:pPr>
        <w:ind w:left="1080" w:hanging="360"/>
      </w:pPr>
      <w:rPr>
        <w:rFonts w:ascii="Times New Roman" w:eastAsia="Calibri"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9" w15:restartNumberingAfterBreak="0">
    <w:nsid w:val="239D6D3A"/>
    <w:multiLevelType w:val="hybridMultilevel"/>
    <w:tmpl w:val="9E105CAC"/>
    <w:lvl w:ilvl="0" w:tplc="98268BB6">
      <w:start w:val="1"/>
      <w:numFmt w:val="decimal"/>
      <w:lvlText w:val="%1."/>
      <w:lvlJc w:val="left"/>
      <w:pPr>
        <w:ind w:left="720" w:hanging="360"/>
      </w:pPr>
      <w:rPr>
        <w:rFonts w:hint="default"/>
        <w:b w:val="0"/>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246330CF"/>
    <w:multiLevelType w:val="hybridMultilevel"/>
    <w:tmpl w:val="5130F200"/>
    <w:lvl w:ilvl="0" w:tplc="0419000F">
      <w:start w:val="1"/>
      <w:numFmt w:val="decimal"/>
      <w:lvlText w:val="%1."/>
      <w:lvlJc w:val="left"/>
      <w:pPr>
        <w:ind w:left="720" w:hanging="360"/>
      </w:pPr>
      <w:rPr>
        <w:rFonts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5903860"/>
    <w:multiLevelType w:val="hybridMultilevel"/>
    <w:tmpl w:val="6778D604"/>
    <w:lvl w:ilvl="0" w:tplc="0419000F">
      <w:start w:val="1"/>
      <w:numFmt w:val="decimal"/>
      <w:lvlText w:val="%1."/>
      <w:lvlJc w:val="left"/>
      <w:pPr>
        <w:ind w:left="720" w:hanging="360"/>
      </w:pPr>
      <w:rPr>
        <w:rFonts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269B4AC8"/>
    <w:multiLevelType w:val="hybridMultilevel"/>
    <w:tmpl w:val="4B06BB08"/>
    <w:lvl w:ilvl="0" w:tplc="221609E0">
      <w:start w:val="3"/>
      <w:numFmt w:val="decimal"/>
      <w:lvlText w:val="%1."/>
      <w:lvlJc w:val="left"/>
      <w:pPr>
        <w:ind w:left="1272" w:hanging="912"/>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D0B384B"/>
    <w:multiLevelType w:val="hybridMultilevel"/>
    <w:tmpl w:val="6778D604"/>
    <w:lvl w:ilvl="0" w:tplc="0419000F">
      <w:start w:val="1"/>
      <w:numFmt w:val="decimal"/>
      <w:lvlText w:val="%1."/>
      <w:lvlJc w:val="left"/>
      <w:pPr>
        <w:ind w:left="720" w:hanging="360"/>
      </w:pPr>
      <w:rPr>
        <w:rFonts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2EF93FE5"/>
    <w:multiLevelType w:val="hybridMultilevel"/>
    <w:tmpl w:val="DC94C890"/>
    <w:lvl w:ilvl="0" w:tplc="0419000F">
      <w:start w:val="1"/>
      <w:numFmt w:val="decimal"/>
      <w:lvlText w:val="%1."/>
      <w:lvlJc w:val="left"/>
      <w:pPr>
        <w:ind w:left="775" w:hanging="360"/>
      </w:pPr>
      <w:rPr>
        <w:rFonts w:hint="default"/>
        <w:color w:val="auto"/>
      </w:rPr>
    </w:lvl>
    <w:lvl w:ilvl="1" w:tplc="04190003" w:tentative="1">
      <w:start w:val="1"/>
      <w:numFmt w:val="bullet"/>
      <w:lvlText w:val="o"/>
      <w:lvlJc w:val="left"/>
      <w:pPr>
        <w:ind w:left="1495" w:hanging="360"/>
      </w:pPr>
      <w:rPr>
        <w:rFonts w:ascii="Courier New" w:hAnsi="Courier New" w:cs="Courier New" w:hint="default"/>
      </w:rPr>
    </w:lvl>
    <w:lvl w:ilvl="2" w:tplc="04190005" w:tentative="1">
      <w:start w:val="1"/>
      <w:numFmt w:val="bullet"/>
      <w:lvlText w:val=""/>
      <w:lvlJc w:val="left"/>
      <w:pPr>
        <w:ind w:left="2215" w:hanging="360"/>
      </w:pPr>
      <w:rPr>
        <w:rFonts w:ascii="Wingdings" w:hAnsi="Wingdings" w:hint="default"/>
      </w:rPr>
    </w:lvl>
    <w:lvl w:ilvl="3" w:tplc="04190001" w:tentative="1">
      <w:start w:val="1"/>
      <w:numFmt w:val="bullet"/>
      <w:lvlText w:val=""/>
      <w:lvlJc w:val="left"/>
      <w:pPr>
        <w:ind w:left="2935" w:hanging="360"/>
      </w:pPr>
      <w:rPr>
        <w:rFonts w:ascii="Symbol" w:hAnsi="Symbol" w:hint="default"/>
      </w:rPr>
    </w:lvl>
    <w:lvl w:ilvl="4" w:tplc="04190003" w:tentative="1">
      <w:start w:val="1"/>
      <w:numFmt w:val="bullet"/>
      <w:lvlText w:val="o"/>
      <w:lvlJc w:val="left"/>
      <w:pPr>
        <w:ind w:left="3655" w:hanging="360"/>
      </w:pPr>
      <w:rPr>
        <w:rFonts w:ascii="Courier New" w:hAnsi="Courier New" w:cs="Courier New" w:hint="default"/>
      </w:rPr>
    </w:lvl>
    <w:lvl w:ilvl="5" w:tplc="04190005" w:tentative="1">
      <w:start w:val="1"/>
      <w:numFmt w:val="bullet"/>
      <w:lvlText w:val=""/>
      <w:lvlJc w:val="left"/>
      <w:pPr>
        <w:ind w:left="4375" w:hanging="360"/>
      </w:pPr>
      <w:rPr>
        <w:rFonts w:ascii="Wingdings" w:hAnsi="Wingdings" w:hint="default"/>
      </w:rPr>
    </w:lvl>
    <w:lvl w:ilvl="6" w:tplc="04190001" w:tentative="1">
      <w:start w:val="1"/>
      <w:numFmt w:val="bullet"/>
      <w:lvlText w:val=""/>
      <w:lvlJc w:val="left"/>
      <w:pPr>
        <w:ind w:left="5095" w:hanging="360"/>
      </w:pPr>
      <w:rPr>
        <w:rFonts w:ascii="Symbol" w:hAnsi="Symbol" w:hint="default"/>
      </w:rPr>
    </w:lvl>
    <w:lvl w:ilvl="7" w:tplc="04190003" w:tentative="1">
      <w:start w:val="1"/>
      <w:numFmt w:val="bullet"/>
      <w:lvlText w:val="o"/>
      <w:lvlJc w:val="left"/>
      <w:pPr>
        <w:ind w:left="5815" w:hanging="360"/>
      </w:pPr>
      <w:rPr>
        <w:rFonts w:ascii="Courier New" w:hAnsi="Courier New" w:cs="Courier New" w:hint="default"/>
      </w:rPr>
    </w:lvl>
    <w:lvl w:ilvl="8" w:tplc="04190005" w:tentative="1">
      <w:start w:val="1"/>
      <w:numFmt w:val="bullet"/>
      <w:lvlText w:val=""/>
      <w:lvlJc w:val="left"/>
      <w:pPr>
        <w:ind w:left="6535" w:hanging="360"/>
      </w:pPr>
      <w:rPr>
        <w:rFonts w:ascii="Wingdings" w:hAnsi="Wingdings" w:hint="default"/>
      </w:rPr>
    </w:lvl>
  </w:abstractNum>
  <w:abstractNum w:abstractNumId="15" w15:restartNumberingAfterBreak="0">
    <w:nsid w:val="375B5364"/>
    <w:multiLevelType w:val="hybridMultilevel"/>
    <w:tmpl w:val="D166CCCA"/>
    <w:lvl w:ilvl="0" w:tplc="DB68BC48">
      <w:start w:val="1"/>
      <w:numFmt w:val="decimal"/>
      <w:lvlText w:val="%1."/>
      <w:lvlJc w:val="left"/>
      <w:pPr>
        <w:ind w:left="394" w:hanging="360"/>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16" w15:restartNumberingAfterBreak="0">
    <w:nsid w:val="375D1889"/>
    <w:multiLevelType w:val="hybridMultilevel"/>
    <w:tmpl w:val="0BC24E2C"/>
    <w:lvl w:ilvl="0" w:tplc="BB508A8E">
      <w:start w:val="1"/>
      <w:numFmt w:val="bullet"/>
      <w:lvlText w:val=""/>
      <w:lvlJc w:val="left"/>
      <w:pPr>
        <w:ind w:left="1429" w:hanging="360"/>
      </w:pPr>
      <w:rPr>
        <w:rFonts w:ascii="Symbol" w:hAnsi="Symbol" w:cs="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3C9B425A"/>
    <w:multiLevelType w:val="hybridMultilevel"/>
    <w:tmpl w:val="1E74B9D0"/>
    <w:lvl w:ilvl="0" w:tplc="0419000F">
      <w:start w:val="1"/>
      <w:numFmt w:val="decimal"/>
      <w:lvlText w:val="%1."/>
      <w:lvlJc w:val="left"/>
      <w:pPr>
        <w:ind w:left="720" w:hanging="360"/>
      </w:pPr>
      <w:rPr>
        <w:rFonts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DBC23B5"/>
    <w:multiLevelType w:val="hybridMultilevel"/>
    <w:tmpl w:val="DDDE104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1731353"/>
    <w:multiLevelType w:val="hybridMultilevel"/>
    <w:tmpl w:val="1E74B9D0"/>
    <w:lvl w:ilvl="0" w:tplc="0419000F">
      <w:start w:val="1"/>
      <w:numFmt w:val="decimal"/>
      <w:lvlText w:val="%1."/>
      <w:lvlJc w:val="left"/>
      <w:pPr>
        <w:ind w:left="720" w:hanging="360"/>
      </w:pPr>
      <w:rPr>
        <w:rFonts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44AC4AD7"/>
    <w:multiLevelType w:val="hybridMultilevel"/>
    <w:tmpl w:val="9E105CAC"/>
    <w:lvl w:ilvl="0" w:tplc="98268BB6">
      <w:start w:val="1"/>
      <w:numFmt w:val="decimal"/>
      <w:lvlText w:val="%1."/>
      <w:lvlJc w:val="left"/>
      <w:pPr>
        <w:ind w:left="720" w:hanging="360"/>
      </w:pPr>
      <w:rPr>
        <w:rFonts w:hint="default"/>
        <w:b w:val="0"/>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45EB06BD"/>
    <w:multiLevelType w:val="hybridMultilevel"/>
    <w:tmpl w:val="4DE81626"/>
    <w:lvl w:ilvl="0" w:tplc="F09AFCEA">
      <w:start w:val="1"/>
      <w:numFmt w:val="decimal"/>
      <w:lvlText w:val="%1."/>
      <w:lvlJc w:val="left"/>
      <w:pPr>
        <w:ind w:left="394" w:hanging="360"/>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22" w15:restartNumberingAfterBreak="0">
    <w:nsid w:val="4F3D3025"/>
    <w:multiLevelType w:val="hybridMultilevel"/>
    <w:tmpl w:val="A764302C"/>
    <w:lvl w:ilvl="0" w:tplc="0419000F">
      <w:start w:val="1"/>
      <w:numFmt w:val="decimal"/>
      <w:lvlText w:val="%1."/>
      <w:lvlJc w:val="left"/>
      <w:pPr>
        <w:ind w:left="775" w:hanging="360"/>
      </w:pPr>
      <w:rPr>
        <w:rFonts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FEA0964"/>
    <w:multiLevelType w:val="hybridMultilevel"/>
    <w:tmpl w:val="09484A42"/>
    <w:lvl w:ilvl="0" w:tplc="0419000F">
      <w:start w:val="1"/>
      <w:numFmt w:val="decimal"/>
      <w:lvlText w:val="%1."/>
      <w:lvlJc w:val="left"/>
      <w:pPr>
        <w:ind w:left="720" w:hanging="360"/>
      </w:pPr>
      <w:rPr>
        <w:rFonts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52C87928"/>
    <w:multiLevelType w:val="hybridMultilevel"/>
    <w:tmpl w:val="6778D604"/>
    <w:lvl w:ilvl="0" w:tplc="0419000F">
      <w:start w:val="1"/>
      <w:numFmt w:val="decimal"/>
      <w:lvlText w:val="%1."/>
      <w:lvlJc w:val="left"/>
      <w:pPr>
        <w:ind w:left="720" w:hanging="360"/>
      </w:pPr>
      <w:rPr>
        <w:rFonts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53437296"/>
    <w:multiLevelType w:val="multilevel"/>
    <w:tmpl w:val="827098B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5A437A6E"/>
    <w:multiLevelType w:val="hybridMultilevel"/>
    <w:tmpl w:val="210E91C4"/>
    <w:lvl w:ilvl="0" w:tplc="0419000F">
      <w:start w:val="1"/>
      <w:numFmt w:val="decimal"/>
      <w:lvlText w:val="%1."/>
      <w:lvlJc w:val="left"/>
      <w:pPr>
        <w:ind w:left="720" w:hanging="360"/>
      </w:pPr>
      <w:rPr>
        <w:rFonts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5AAB2E67"/>
    <w:multiLevelType w:val="hybridMultilevel"/>
    <w:tmpl w:val="AA0C2CE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5FBE4AFA"/>
    <w:multiLevelType w:val="hybridMultilevel"/>
    <w:tmpl w:val="AA0638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5B05C4B"/>
    <w:multiLevelType w:val="hybridMultilevel"/>
    <w:tmpl w:val="97CE258A"/>
    <w:lvl w:ilvl="0" w:tplc="A48AB3AE">
      <w:start w:val="1"/>
      <w:numFmt w:val="decimal"/>
      <w:lvlText w:val="%1."/>
      <w:lvlJc w:val="left"/>
      <w:pPr>
        <w:ind w:left="928" w:hanging="360"/>
      </w:pPr>
      <w:rPr>
        <w:b w:val="0"/>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B1966BB"/>
    <w:multiLevelType w:val="hybridMultilevel"/>
    <w:tmpl w:val="DDFC8AC2"/>
    <w:lvl w:ilvl="0" w:tplc="0419000F">
      <w:start w:val="1"/>
      <w:numFmt w:val="decimal"/>
      <w:lvlText w:val="%1."/>
      <w:lvlJc w:val="left"/>
      <w:pPr>
        <w:ind w:left="720" w:hanging="360"/>
      </w:pPr>
      <w:rPr>
        <w:rFonts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6B6843AB"/>
    <w:multiLevelType w:val="hybridMultilevel"/>
    <w:tmpl w:val="7C203854"/>
    <w:lvl w:ilvl="0" w:tplc="0419000F">
      <w:start w:val="1"/>
      <w:numFmt w:val="decimal"/>
      <w:lvlText w:val="%1."/>
      <w:lvlJc w:val="left"/>
      <w:pPr>
        <w:ind w:left="720" w:hanging="360"/>
      </w:pPr>
      <w:rPr>
        <w:rFonts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72AD249F"/>
    <w:multiLevelType w:val="hybridMultilevel"/>
    <w:tmpl w:val="48E842FE"/>
    <w:lvl w:ilvl="0" w:tplc="0419000F">
      <w:start w:val="1"/>
      <w:numFmt w:val="decimal"/>
      <w:lvlText w:val="%1."/>
      <w:lvlJc w:val="left"/>
      <w:pPr>
        <w:ind w:left="720" w:hanging="360"/>
      </w:pPr>
      <w:rPr>
        <w:rFonts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7712399C"/>
    <w:multiLevelType w:val="hybridMultilevel"/>
    <w:tmpl w:val="9CB202FE"/>
    <w:lvl w:ilvl="0" w:tplc="0419000F">
      <w:start w:val="1"/>
      <w:numFmt w:val="decimal"/>
      <w:lvlText w:val="%1."/>
      <w:lvlJc w:val="left"/>
      <w:pPr>
        <w:ind w:left="720" w:hanging="360"/>
      </w:pPr>
      <w:rPr>
        <w:rFonts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771400B6"/>
    <w:multiLevelType w:val="hybridMultilevel"/>
    <w:tmpl w:val="41220ABE"/>
    <w:lvl w:ilvl="0" w:tplc="63CE503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5" w15:restartNumberingAfterBreak="0">
    <w:nsid w:val="79297A71"/>
    <w:multiLevelType w:val="hybridMultilevel"/>
    <w:tmpl w:val="C5FCD538"/>
    <w:lvl w:ilvl="0" w:tplc="5DCE3FBE">
      <w:start w:val="1"/>
      <w:numFmt w:val="decimal"/>
      <w:lvlText w:val="%1."/>
      <w:lvlJc w:val="left"/>
      <w:pPr>
        <w:ind w:left="1080" w:hanging="360"/>
      </w:pPr>
      <w:rPr>
        <w:b w:val="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6" w15:restartNumberingAfterBreak="0">
    <w:nsid w:val="797B36D5"/>
    <w:multiLevelType w:val="hybridMultilevel"/>
    <w:tmpl w:val="67DA8A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797D773C"/>
    <w:multiLevelType w:val="hybridMultilevel"/>
    <w:tmpl w:val="7908A5A4"/>
    <w:lvl w:ilvl="0" w:tplc="0419000F">
      <w:start w:val="1"/>
      <w:numFmt w:val="decimal"/>
      <w:lvlText w:val="%1."/>
      <w:lvlJc w:val="left"/>
      <w:pPr>
        <w:ind w:left="720" w:hanging="360"/>
      </w:pPr>
      <w:rPr>
        <w:rFonts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798C511D"/>
    <w:multiLevelType w:val="hybridMultilevel"/>
    <w:tmpl w:val="A764302C"/>
    <w:lvl w:ilvl="0" w:tplc="0419000F">
      <w:start w:val="1"/>
      <w:numFmt w:val="decimal"/>
      <w:lvlText w:val="%1."/>
      <w:lvlJc w:val="left"/>
      <w:pPr>
        <w:ind w:left="775" w:hanging="360"/>
      </w:pPr>
      <w:rPr>
        <w:rFonts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7DD81F0F"/>
    <w:multiLevelType w:val="hybridMultilevel"/>
    <w:tmpl w:val="4A3EB52E"/>
    <w:lvl w:ilvl="0" w:tplc="C49AF1F8">
      <w:start w:val="3"/>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5"/>
  </w:num>
  <w:num w:numId="2">
    <w:abstractNumId w:val="29"/>
  </w:num>
  <w:num w:numId="3">
    <w:abstractNumId w:val="18"/>
  </w:num>
  <w:num w:numId="4">
    <w:abstractNumId w:val="35"/>
  </w:num>
  <w:num w:numId="5">
    <w:abstractNumId w:val="8"/>
  </w:num>
  <w:num w:numId="6">
    <w:abstractNumId w:val="14"/>
  </w:num>
  <w:num w:numId="7">
    <w:abstractNumId w:val="1"/>
  </w:num>
  <w:num w:numId="8">
    <w:abstractNumId w:val="5"/>
  </w:num>
  <w:num w:numId="9">
    <w:abstractNumId w:val="2"/>
  </w:num>
  <w:num w:numId="10">
    <w:abstractNumId w:val="20"/>
  </w:num>
  <w:num w:numId="11">
    <w:abstractNumId w:val="30"/>
  </w:num>
  <w:num w:numId="12">
    <w:abstractNumId w:val="26"/>
  </w:num>
  <w:num w:numId="13">
    <w:abstractNumId w:val="31"/>
  </w:num>
  <w:num w:numId="14">
    <w:abstractNumId w:val="32"/>
  </w:num>
  <w:num w:numId="15">
    <w:abstractNumId w:val="0"/>
  </w:num>
  <w:num w:numId="16">
    <w:abstractNumId w:val="3"/>
  </w:num>
  <w:num w:numId="17">
    <w:abstractNumId w:val="10"/>
  </w:num>
  <w:num w:numId="18">
    <w:abstractNumId w:val="24"/>
  </w:num>
  <w:num w:numId="19">
    <w:abstractNumId w:val="23"/>
  </w:num>
  <w:num w:numId="20">
    <w:abstractNumId w:val="33"/>
  </w:num>
  <w:num w:numId="21">
    <w:abstractNumId w:val="19"/>
  </w:num>
  <w:num w:numId="22">
    <w:abstractNumId w:val="34"/>
  </w:num>
  <w:num w:numId="23">
    <w:abstractNumId w:val="22"/>
  </w:num>
  <w:num w:numId="24">
    <w:abstractNumId w:val="38"/>
  </w:num>
  <w:num w:numId="25">
    <w:abstractNumId w:val="9"/>
  </w:num>
  <w:num w:numId="26">
    <w:abstractNumId w:val="37"/>
  </w:num>
  <w:num w:numId="27">
    <w:abstractNumId w:val="7"/>
  </w:num>
  <w:num w:numId="28">
    <w:abstractNumId w:val="17"/>
  </w:num>
  <w:num w:numId="29">
    <w:abstractNumId w:val="21"/>
  </w:num>
  <w:num w:numId="30">
    <w:abstractNumId w:val="11"/>
  </w:num>
  <w:num w:numId="31">
    <w:abstractNumId w:val="13"/>
  </w:num>
  <w:num w:numId="32">
    <w:abstractNumId w:val="15"/>
  </w:num>
  <w:num w:numId="33">
    <w:abstractNumId w:val="28"/>
  </w:num>
  <w:num w:numId="34">
    <w:abstractNumId w:val="27"/>
  </w:num>
  <w:num w:numId="35">
    <w:abstractNumId w:val="12"/>
  </w:num>
  <w:num w:numId="36">
    <w:abstractNumId w:val="39"/>
  </w:num>
  <w:num w:numId="37">
    <w:abstractNumId w:val="16"/>
  </w:num>
  <w:num w:numId="38">
    <w:abstractNumId w:val="4"/>
  </w:num>
  <w:num w:numId="39">
    <w:abstractNumId w:val="6"/>
  </w:num>
  <w:num w:numId="40">
    <w:abstractNumId w:val="36"/>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defaultTabStop w:val="708"/>
  <w:evenAndOddHeaders/>
  <w:drawingGridHorizontalSpacing w:val="181"/>
  <w:drawingGridVerticalSpacing w:val="181"/>
  <w:characterSpacingControl w:val="compressPunctuation"/>
  <w:hdrShapeDefaults>
    <o:shapedefaults v:ext="edit" spidmax="4097"/>
  </w:hdrShapeDefaults>
  <w:footnotePr>
    <w:footnote w:id="-1"/>
    <w:footnote w:id="0"/>
  </w:footnotePr>
  <w:endnotePr>
    <w:endnote w:id="-1"/>
    <w:endnote w:id="0"/>
  </w:endnotePr>
  <w:compat>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F7877"/>
    <w:rsid w:val="000023EF"/>
    <w:rsid w:val="00004990"/>
    <w:rsid w:val="000053F8"/>
    <w:rsid w:val="000212A3"/>
    <w:rsid w:val="00021F53"/>
    <w:rsid w:val="00023698"/>
    <w:rsid w:val="00026098"/>
    <w:rsid w:val="000312D7"/>
    <w:rsid w:val="00032385"/>
    <w:rsid w:val="00034834"/>
    <w:rsid w:val="000349B9"/>
    <w:rsid w:val="00044CD6"/>
    <w:rsid w:val="000467C8"/>
    <w:rsid w:val="00046A08"/>
    <w:rsid w:val="0005379C"/>
    <w:rsid w:val="00054A57"/>
    <w:rsid w:val="00055928"/>
    <w:rsid w:val="00055EB5"/>
    <w:rsid w:val="000637E2"/>
    <w:rsid w:val="00066A94"/>
    <w:rsid w:val="0007501E"/>
    <w:rsid w:val="000765AA"/>
    <w:rsid w:val="000845F5"/>
    <w:rsid w:val="00084B3A"/>
    <w:rsid w:val="000A08AE"/>
    <w:rsid w:val="000A1856"/>
    <w:rsid w:val="000A3A78"/>
    <w:rsid w:val="000A4789"/>
    <w:rsid w:val="000A681C"/>
    <w:rsid w:val="000A786D"/>
    <w:rsid w:val="000B49CD"/>
    <w:rsid w:val="000B59C3"/>
    <w:rsid w:val="000C2C22"/>
    <w:rsid w:val="000C313B"/>
    <w:rsid w:val="000C56AF"/>
    <w:rsid w:val="000D023C"/>
    <w:rsid w:val="000D1011"/>
    <w:rsid w:val="000D1FDB"/>
    <w:rsid w:val="000D750A"/>
    <w:rsid w:val="000E47A3"/>
    <w:rsid w:val="000E59CA"/>
    <w:rsid w:val="000E69A4"/>
    <w:rsid w:val="000E72F5"/>
    <w:rsid w:val="000E787A"/>
    <w:rsid w:val="000F2D5C"/>
    <w:rsid w:val="0011027A"/>
    <w:rsid w:val="001109FC"/>
    <w:rsid w:val="00112CD9"/>
    <w:rsid w:val="00115A62"/>
    <w:rsid w:val="00116370"/>
    <w:rsid w:val="00116A38"/>
    <w:rsid w:val="0012075F"/>
    <w:rsid w:val="00120ED1"/>
    <w:rsid w:val="00122475"/>
    <w:rsid w:val="0012387B"/>
    <w:rsid w:val="00126947"/>
    <w:rsid w:val="00132001"/>
    <w:rsid w:val="001320C7"/>
    <w:rsid w:val="001365E2"/>
    <w:rsid w:val="001369EC"/>
    <w:rsid w:val="00143465"/>
    <w:rsid w:val="001478BF"/>
    <w:rsid w:val="00147E60"/>
    <w:rsid w:val="001536D2"/>
    <w:rsid w:val="00155A96"/>
    <w:rsid w:val="00156715"/>
    <w:rsid w:val="0016642E"/>
    <w:rsid w:val="001710AC"/>
    <w:rsid w:val="001712B9"/>
    <w:rsid w:val="0017234C"/>
    <w:rsid w:val="0017254E"/>
    <w:rsid w:val="00174509"/>
    <w:rsid w:val="00175E66"/>
    <w:rsid w:val="001806B7"/>
    <w:rsid w:val="00184B6B"/>
    <w:rsid w:val="001941E3"/>
    <w:rsid w:val="00195CCE"/>
    <w:rsid w:val="001A0A3A"/>
    <w:rsid w:val="001A27C1"/>
    <w:rsid w:val="001B0307"/>
    <w:rsid w:val="001B1E55"/>
    <w:rsid w:val="001C63C4"/>
    <w:rsid w:val="001C750F"/>
    <w:rsid w:val="001D11B4"/>
    <w:rsid w:val="001D3DA9"/>
    <w:rsid w:val="001D4787"/>
    <w:rsid w:val="001F2A0F"/>
    <w:rsid w:val="001F46DE"/>
    <w:rsid w:val="001F7877"/>
    <w:rsid w:val="00201E42"/>
    <w:rsid w:val="00205570"/>
    <w:rsid w:val="0020562E"/>
    <w:rsid w:val="00211028"/>
    <w:rsid w:val="002145E0"/>
    <w:rsid w:val="002162B5"/>
    <w:rsid w:val="0022302B"/>
    <w:rsid w:val="00226B80"/>
    <w:rsid w:val="00231EED"/>
    <w:rsid w:val="00232FDE"/>
    <w:rsid w:val="00237137"/>
    <w:rsid w:val="00237EF9"/>
    <w:rsid w:val="002419DC"/>
    <w:rsid w:val="00251306"/>
    <w:rsid w:val="00252C04"/>
    <w:rsid w:val="00256824"/>
    <w:rsid w:val="00257156"/>
    <w:rsid w:val="00262709"/>
    <w:rsid w:val="00262CBC"/>
    <w:rsid w:val="00265D88"/>
    <w:rsid w:val="00271A61"/>
    <w:rsid w:val="0027548D"/>
    <w:rsid w:val="002770D0"/>
    <w:rsid w:val="00277B8B"/>
    <w:rsid w:val="00283435"/>
    <w:rsid w:val="00291F57"/>
    <w:rsid w:val="0029625C"/>
    <w:rsid w:val="002A122B"/>
    <w:rsid w:val="002A1FDA"/>
    <w:rsid w:val="002A5089"/>
    <w:rsid w:val="002B1510"/>
    <w:rsid w:val="002B3760"/>
    <w:rsid w:val="002B42EF"/>
    <w:rsid w:val="002B77CE"/>
    <w:rsid w:val="002C206B"/>
    <w:rsid w:val="002C67CC"/>
    <w:rsid w:val="002D3DEE"/>
    <w:rsid w:val="002D6391"/>
    <w:rsid w:val="002D70B1"/>
    <w:rsid w:val="002E031C"/>
    <w:rsid w:val="002E2783"/>
    <w:rsid w:val="002F1F22"/>
    <w:rsid w:val="002F2227"/>
    <w:rsid w:val="002F48B4"/>
    <w:rsid w:val="00301C4F"/>
    <w:rsid w:val="00305FCE"/>
    <w:rsid w:val="003062F8"/>
    <w:rsid w:val="00307D0D"/>
    <w:rsid w:val="0031167C"/>
    <w:rsid w:val="00320918"/>
    <w:rsid w:val="00327F94"/>
    <w:rsid w:val="00332C6A"/>
    <w:rsid w:val="00337866"/>
    <w:rsid w:val="00337E3E"/>
    <w:rsid w:val="003425F4"/>
    <w:rsid w:val="00343E7C"/>
    <w:rsid w:val="00351857"/>
    <w:rsid w:val="00352846"/>
    <w:rsid w:val="00357F9A"/>
    <w:rsid w:val="00365614"/>
    <w:rsid w:val="00373DA2"/>
    <w:rsid w:val="003742E1"/>
    <w:rsid w:val="0037606C"/>
    <w:rsid w:val="0037663F"/>
    <w:rsid w:val="00392201"/>
    <w:rsid w:val="00394D36"/>
    <w:rsid w:val="003A23A3"/>
    <w:rsid w:val="003C07D6"/>
    <w:rsid w:val="003C0B2F"/>
    <w:rsid w:val="003C2EE8"/>
    <w:rsid w:val="003D03CC"/>
    <w:rsid w:val="003D2482"/>
    <w:rsid w:val="003D35CA"/>
    <w:rsid w:val="003D5E87"/>
    <w:rsid w:val="003E4A73"/>
    <w:rsid w:val="003E5CA2"/>
    <w:rsid w:val="003F2DC6"/>
    <w:rsid w:val="003F38D2"/>
    <w:rsid w:val="003F4656"/>
    <w:rsid w:val="003F6B5F"/>
    <w:rsid w:val="003F6C8E"/>
    <w:rsid w:val="004001C4"/>
    <w:rsid w:val="00403A03"/>
    <w:rsid w:val="0041627E"/>
    <w:rsid w:val="004171E7"/>
    <w:rsid w:val="00420CCD"/>
    <w:rsid w:val="00423FC0"/>
    <w:rsid w:val="004243DF"/>
    <w:rsid w:val="00426603"/>
    <w:rsid w:val="00430100"/>
    <w:rsid w:val="00430864"/>
    <w:rsid w:val="00430C06"/>
    <w:rsid w:val="004318BC"/>
    <w:rsid w:val="00432203"/>
    <w:rsid w:val="00443147"/>
    <w:rsid w:val="004448DF"/>
    <w:rsid w:val="00454856"/>
    <w:rsid w:val="0045491B"/>
    <w:rsid w:val="0046089D"/>
    <w:rsid w:val="00464193"/>
    <w:rsid w:val="0046485F"/>
    <w:rsid w:val="004651EC"/>
    <w:rsid w:val="00480492"/>
    <w:rsid w:val="00481CC6"/>
    <w:rsid w:val="004839F1"/>
    <w:rsid w:val="00483ED1"/>
    <w:rsid w:val="00487FFB"/>
    <w:rsid w:val="00490CD8"/>
    <w:rsid w:val="004A17A4"/>
    <w:rsid w:val="004A32E1"/>
    <w:rsid w:val="004A372E"/>
    <w:rsid w:val="004A69B5"/>
    <w:rsid w:val="004B1781"/>
    <w:rsid w:val="004B4500"/>
    <w:rsid w:val="004C469B"/>
    <w:rsid w:val="004D46EA"/>
    <w:rsid w:val="004E087A"/>
    <w:rsid w:val="004F029B"/>
    <w:rsid w:val="004F0799"/>
    <w:rsid w:val="004F646A"/>
    <w:rsid w:val="005001C0"/>
    <w:rsid w:val="00502556"/>
    <w:rsid w:val="00510BF4"/>
    <w:rsid w:val="00513FE2"/>
    <w:rsid w:val="00523E20"/>
    <w:rsid w:val="00526D4C"/>
    <w:rsid w:val="00534D7C"/>
    <w:rsid w:val="00541603"/>
    <w:rsid w:val="00542D9A"/>
    <w:rsid w:val="0054369A"/>
    <w:rsid w:val="0054713D"/>
    <w:rsid w:val="0055017F"/>
    <w:rsid w:val="00557097"/>
    <w:rsid w:val="005631DA"/>
    <w:rsid w:val="00565AD5"/>
    <w:rsid w:val="00566436"/>
    <w:rsid w:val="0056772B"/>
    <w:rsid w:val="00571076"/>
    <w:rsid w:val="00576FF7"/>
    <w:rsid w:val="00581CE0"/>
    <w:rsid w:val="00582585"/>
    <w:rsid w:val="0058345B"/>
    <w:rsid w:val="005904FE"/>
    <w:rsid w:val="00592376"/>
    <w:rsid w:val="005955A2"/>
    <w:rsid w:val="005960C9"/>
    <w:rsid w:val="005A261D"/>
    <w:rsid w:val="005A55F1"/>
    <w:rsid w:val="005A788B"/>
    <w:rsid w:val="005C2AD7"/>
    <w:rsid w:val="005C5144"/>
    <w:rsid w:val="005D3F0D"/>
    <w:rsid w:val="005E1CCA"/>
    <w:rsid w:val="005E631E"/>
    <w:rsid w:val="005F1635"/>
    <w:rsid w:val="005F5CE3"/>
    <w:rsid w:val="005F676C"/>
    <w:rsid w:val="005F6BDF"/>
    <w:rsid w:val="006022BF"/>
    <w:rsid w:val="00604903"/>
    <w:rsid w:val="0060640E"/>
    <w:rsid w:val="00606FF5"/>
    <w:rsid w:val="00607FD3"/>
    <w:rsid w:val="00620F24"/>
    <w:rsid w:val="00634797"/>
    <w:rsid w:val="00645BBB"/>
    <w:rsid w:val="00647617"/>
    <w:rsid w:val="0065304E"/>
    <w:rsid w:val="00653090"/>
    <w:rsid w:val="00653B33"/>
    <w:rsid w:val="00656796"/>
    <w:rsid w:val="00656D17"/>
    <w:rsid w:val="00661523"/>
    <w:rsid w:val="006642C5"/>
    <w:rsid w:val="00665321"/>
    <w:rsid w:val="00665421"/>
    <w:rsid w:val="00667329"/>
    <w:rsid w:val="00671F27"/>
    <w:rsid w:val="00682F29"/>
    <w:rsid w:val="00687809"/>
    <w:rsid w:val="00687E6D"/>
    <w:rsid w:val="00691443"/>
    <w:rsid w:val="006942D1"/>
    <w:rsid w:val="00697712"/>
    <w:rsid w:val="006A3EC1"/>
    <w:rsid w:val="006A47D4"/>
    <w:rsid w:val="006B142F"/>
    <w:rsid w:val="006B2C90"/>
    <w:rsid w:val="006B508F"/>
    <w:rsid w:val="006B6C5D"/>
    <w:rsid w:val="006B7141"/>
    <w:rsid w:val="006C1839"/>
    <w:rsid w:val="006C4BE2"/>
    <w:rsid w:val="006C5002"/>
    <w:rsid w:val="006C6FA5"/>
    <w:rsid w:val="006D05B0"/>
    <w:rsid w:val="006D1CA1"/>
    <w:rsid w:val="006D22F0"/>
    <w:rsid w:val="006D3299"/>
    <w:rsid w:val="006D4951"/>
    <w:rsid w:val="006D59A1"/>
    <w:rsid w:val="006D604C"/>
    <w:rsid w:val="006E03A7"/>
    <w:rsid w:val="006E3D4C"/>
    <w:rsid w:val="006F3008"/>
    <w:rsid w:val="006F4CD3"/>
    <w:rsid w:val="00702517"/>
    <w:rsid w:val="00703A4F"/>
    <w:rsid w:val="00703B8C"/>
    <w:rsid w:val="007052AB"/>
    <w:rsid w:val="00711606"/>
    <w:rsid w:val="00722F09"/>
    <w:rsid w:val="00724544"/>
    <w:rsid w:val="00726897"/>
    <w:rsid w:val="00736902"/>
    <w:rsid w:val="007401EE"/>
    <w:rsid w:val="00746284"/>
    <w:rsid w:val="0075279B"/>
    <w:rsid w:val="00752E64"/>
    <w:rsid w:val="00780CB2"/>
    <w:rsid w:val="00783A07"/>
    <w:rsid w:val="007846A4"/>
    <w:rsid w:val="00787765"/>
    <w:rsid w:val="0079059A"/>
    <w:rsid w:val="00796BBE"/>
    <w:rsid w:val="007973D4"/>
    <w:rsid w:val="007A0555"/>
    <w:rsid w:val="007A1178"/>
    <w:rsid w:val="007A1193"/>
    <w:rsid w:val="007A508C"/>
    <w:rsid w:val="007A6B07"/>
    <w:rsid w:val="007B3FBD"/>
    <w:rsid w:val="007C2422"/>
    <w:rsid w:val="007C49EA"/>
    <w:rsid w:val="007C6790"/>
    <w:rsid w:val="007D2516"/>
    <w:rsid w:val="007D63D1"/>
    <w:rsid w:val="007F0FBB"/>
    <w:rsid w:val="008012E6"/>
    <w:rsid w:val="008077E2"/>
    <w:rsid w:val="00821585"/>
    <w:rsid w:val="00823803"/>
    <w:rsid w:val="00823D69"/>
    <w:rsid w:val="00835E8F"/>
    <w:rsid w:val="00836D28"/>
    <w:rsid w:val="00837DBA"/>
    <w:rsid w:val="0084325C"/>
    <w:rsid w:val="00843667"/>
    <w:rsid w:val="00846881"/>
    <w:rsid w:val="00847A31"/>
    <w:rsid w:val="0085222A"/>
    <w:rsid w:val="00862170"/>
    <w:rsid w:val="0086317D"/>
    <w:rsid w:val="00864AD8"/>
    <w:rsid w:val="008732E5"/>
    <w:rsid w:val="00884C48"/>
    <w:rsid w:val="00885D25"/>
    <w:rsid w:val="00890709"/>
    <w:rsid w:val="00893746"/>
    <w:rsid w:val="008952E5"/>
    <w:rsid w:val="00896B7C"/>
    <w:rsid w:val="00897D41"/>
    <w:rsid w:val="008A23A6"/>
    <w:rsid w:val="008B16E9"/>
    <w:rsid w:val="008C27B1"/>
    <w:rsid w:val="008D01CE"/>
    <w:rsid w:val="008D0744"/>
    <w:rsid w:val="008D1BC6"/>
    <w:rsid w:val="008D4528"/>
    <w:rsid w:val="008D4EF3"/>
    <w:rsid w:val="008E25FD"/>
    <w:rsid w:val="008E2DEB"/>
    <w:rsid w:val="008E5CB2"/>
    <w:rsid w:val="008E6EEE"/>
    <w:rsid w:val="008F3EF5"/>
    <w:rsid w:val="008F519C"/>
    <w:rsid w:val="008F719F"/>
    <w:rsid w:val="0090475A"/>
    <w:rsid w:val="009073B5"/>
    <w:rsid w:val="00907604"/>
    <w:rsid w:val="009077F8"/>
    <w:rsid w:val="009123E9"/>
    <w:rsid w:val="00916FE7"/>
    <w:rsid w:val="00927A75"/>
    <w:rsid w:val="009310C9"/>
    <w:rsid w:val="00933735"/>
    <w:rsid w:val="00933C01"/>
    <w:rsid w:val="00936101"/>
    <w:rsid w:val="00936B10"/>
    <w:rsid w:val="00937DC2"/>
    <w:rsid w:val="00941698"/>
    <w:rsid w:val="0094296F"/>
    <w:rsid w:val="00950E37"/>
    <w:rsid w:val="00951E2A"/>
    <w:rsid w:val="00954510"/>
    <w:rsid w:val="00956436"/>
    <w:rsid w:val="00956D3F"/>
    <w:rsid w:val="00957D74"/>
    <w:rsid w:val="00960D7A"/>
    <w:rsid w:val="00964329"/>
    <w:rsid w:val="00966C05"/>
    <w:rsid w:val="00972780"/>
    <w:rsid w:val="0097573A"/>
    <w:rsid w:val="0097652C"/>
    <w:rsid w:val="009803F1"/>
    <w:rsid w:val="009845F8"/>
    <w:rsid w:val="00990147"/>
    <w:rsid w:val="0099329A"/>
    <w:rsid w:val="00994D03"/>
    <w:rsid w:val="00995F9B"/>
    <w:rsid w:val="009A4562"/>
    <w:rsid w:val="009A4DB5"/>
    <w:rsid w:val="009C3DFD"/>
    <w:rsid w:val="009C4718"/>
    <w:rsid w:val="009C6F77"/>
    <w:rsid w:val="009C7503"/>
    <w:rsid w:val="009D020B"/>
    <w:rsid w:val="009D0703"/>
    <w:rsid w:val="009D2B6D"/>
    <w:rsid w:val="009D2B8C"/>
    <w:rsid w:val="009D3233"/>
    <w:rsid w:val="009D733B"/>
    <w:rsid w:val="009E300F"/>
    <w:rsid w:val="009F3C5A"/>
    <w:rsid w:val="009F5304"/>
    <w:rsid w:val="009F77A2"/>
    <w:rsid w:val="00A01FB6"/>
    <w:rsid w:val="00A04B53"/>
    <w:rsid w:val="00A05F77"/>
    <w:rsid w:val="00A14567"/>
    <w:rsid w:val="00A16D42"/>
    <w:rsid w:val="00A2592B"/>
    <w:rsid w:val="00A32BFF"/>
    <w:rsid w:val="00A34A22"/>
    <w:rsid w:val="00A35D9B"/>
    <w:rsid w:val="00A379E0"/>
    <w:rsid w:val="00A40A12"/>
    <w:rsid w:val="00A5033B"/>
    <w:rsid w:val="00A55B74"/>
    <w:rsid w:val="00A5735D"/>
    <w:rsid w:val="00A65D06"/>
    <w:rsid w:val="00A73562"/>
    <w:rsid w:val="00A7459F"/>
    <w:rsid w:val="00A76EDB"/>
    <w:rsid w:val="00A77CEC"/>
    <w:rsid w:val="00AB2132"/>
    <w:rsid w:val="00AB3873"/>
    <w:rsid w:val="00AB7F40"/>
    <w:rsid w:val="00AC21B7"/>
    <w:rsid w:val="00AC62AA"/>
    <w:rsid w:val="00AC7AC2"/>
    <w:rsid w:val="00AD0D82"/>
    <w:rsid w:val="00AD43DE"/>
    <w:rsid w:val="00AE45F1"/>
    <w:rsid w:val="00AE51AB"/>
    <w:rsid w:val="00AE68A4"/>
    <w:rsid w:val="00AF5729"/>
    <w:rsid w:val="00AF7288"/>
    <w:rsid w:val="00B0601C"/>
    <w:rsid w:val="00B06976"/>
    <w:rsid w:val="00B078D2"/>
    <w:rsid w:val="00B118B0"/>
    <w:rsid w:val="00B16CDF"/>
    <w:rsid w:val="00B209DF"/>
    <w:rsid w:val="00B2483E"/>
    <w:rsid w:val="00B254CD"/>
    <w:rsid w:val="00B26AFB"/>
    <w:rsid w:val="00B26CD5"/>
    <w:rsid w:val="00B27E3E"/>
    <w:rsid w:val="00B3083F"/>
    <w:rsid w:val="00B3102B"/>
    <w:rsid w:val="00B3196B"/>
    <w:rsid w:val="00B31AFD"/>
    <w:rsid w:val="00B34DCE"/>
    <w:rsid w:val="00B4431E"/>
    <w:rsid w:val="00B44BA4"/>
    <w:rsid w:val="00B454FC"/>
    <w:rsid w:val="00B4560D"/>
    <w:rsid w:val="00B45B9F"/>
    <w:rsid w:val="00B63CAD"/>
    <w:rsid w:val="00B65447"/>
    <w:rsid w:val="00B66A05"/>
    <w:rsid w:val="00B71F62"/>
    <w:rsid w:val="00B73451"/>
    <w:rsid w:val="00B75C51"/>
    <w:rsid w:val="00B83D31"/>
    <w:rsid w:val="00BA188E"/>
    <w:rsid w:val="00BA4C44"/>
    <w:rsid w:val="00BA588B"/>
    <w:rsid w:val="00BA5B6B"/>
    <w:rsid w:val="00BA5CFE"/>
    <w:rsid w:val="00BA7B67"/>
    <w:rsid w:val="00BB08C7"/>
    <w:rsid w:val="00BB1332"/>
    <w:rsid w:val="00BB1E79"/>
    <w:rsid w:val="00BC2A37"/>
    <w:rsid w:val="00BD5356"/>
    <w:rsid w:val="00BD6230"/>
    <w:rsid w:val="00BD62D6"/>
    <w:rsid w:val="00BF0BB3"/>
    <w:rsid w:val="00BF321C"/>
    <w:rsid w:val="00BF614C"/>
    <w:rsid w:val="00BF7127"/>
    <w:rsid w:val="00C00BEC"/>
    <w:rsid w:val="00C03FE2"/>
    <w:rsid w:val="00C0728A"/>
    <w:rsid w:val="00C153C2"/>
    <w:rsid w:val="00C16649"/>
    <w:rsid w:val="00C248F3"/>
    <w:rsid w:val="00C270D2"/>
    <w:rsid w:val="00C30A35"/>
    <w:rsid w:val="00C32071"/>
    <w:rsid w:val="00C352EF"/>
    <w:rsid w:val="00C44625"/>
    <w:rsid w:val="00C47DA9"/>
    <w:rsid w:val="00C50DCC"/>
    <w:rsid w:val="00C517C8"/>
    <w:rsid w:val="00C52450"/>
    <w:rsid w:val="00C61034"/>
    <w:rsid w:val="00C70272"/>
    <w:rsid w:val="00C73060"/>
    <w:rsid w:val="00C81313"/>
    <w:rsid w:val="00C81910"/>
    <w:rsid w:val="00C848EB"/>
    <w:rsid w:val="00C933E0"/>
    <w:rsid w:val="00CA0133"/>
    <w:rsid w:val="00CA12BA"/>
    <w:rsid w:val="00CA1E39"/>
    <w:rsid w:val="00CA4401"/>
    <w:rsid w:val="00CA7A7B"/>
    <w:rsid w:val="00CB1B39"/>
    <w:rsid w:val="00CB24D4"/>
    <w:rsid w:val="00CB4769"/>
    <w:rsid w:val="00CB5A1A"/>
    <w:rsid w:val="00CC34AB"/>
    <w:rsid w:val="00CC58A4"/>
    <w:rsid w:val="00CC6EE3"/>
    <w:rsid w:val="00CD1842"/>
    <w:rsid w:val="00CD2552"/>
    <w:rsid w:val="00CD3FED"/>
    <w:rsid w:val="00CD418A"/>
    <w:rsid w:val="00CD4C73"/>
    <w:rsid w:val="00CD4FBF"/>
    <w:rsid w:val="00CE6937"/>
    <w:rsid w:val="00CE73D7"/>
    <w:rsid w:val="00CE7DC2"/>
    <w:rsid w:val="00CF1245"/>
    <w:rsid w:val="00CF37C9"/>
    <w:rsid w:val="00D02226"/>
    <w:rsid w:val="00D06687"/>
    <w:rsid w:val="00D11F62"/>
    <w:rsid w:val="00D12354"/>
    <w:rsid w:val="00D202DA"/>
    <w:rsid w:val="00D20C1A"/>
    <w:rsid w:val="00D211F4"/>
    <w:rsid w:val="00D224C5"/>
    <w:rsid w:val="00D25CCA"/>
    <w:rsid w:val="00D27116"/>
    <w:rsid w:val="00D2735B"/>
    <w:rsid w:val="00D30EDF"/>
    <w:rsid w:val="00D313F9"/>
    <w:rsid w:val="00D31562"/>
    <w:rsid w:val="00D4486C"/>
    <w:rsid w:val="00D45BD5"/>
    <w:rsid w:val="00D57A42"/>
    <w:rsid w:val="00D608BB"/>
    <w:rsid w:val="00D6552E"/>
    <w:rsid w:val="00D71039"/>
    <w:rsid w:val="00D711DC"/>
    <w:rsid w:val="00D7625A"/>
    <w:rsid w:val="00D77207"/>
    <w:rsid w:val="00D80A4A"/>
    <w:rsid w:val="00D832B7"/>
    <w:rsid w:val="00D847AA"/>
    <w:rsid w:val="00D87046"/>
    <w:rsid w:val="00D905C0"/>
    <w:rsid w:val="00D94408"/>
    <w:rsid w:val="00D94B5D"/>
    <w:rsid w:val="00D96DBB"/>
    <w:rsid w:val="00D96EC4"/>
    <w:rsid w:val="00DA0889"/>
    <w:rsid w:val="00DA4596"/>
    <w:rsid w:val="00DA567E"/>
    <w:rsid w:val="00DB0C0E"/>
    <w:rsid w:val="00DB3106"/>
    <w:rsid w:val="00DB660F"/>
    <w:rsid w:val="00DC088C"/>
    <w:rsid w:val="00DC214A"/>
    <w:rsid w:val="00DD12A0"/>
    <w:rsid w:val="00DD1FAA"/>
    <w:rsid w:val="00DD7581"/>
    <w:rsid w:val="00DE3A69"/>
    <w:rsid w:val="00DF3FA4"/>
    <w:rsid w:val="00DF6428"/>
    <w:rsid w:val="00DF76CE"/>
    <w:rsid w:val="00DF7E6A"/>
    <w:rsid w:val="00E00933"/>
    <w:rsid w:val="00E1320E"/>
    <w:rsid w:val="00E139EC"/>
    <w:rsid w:val="00E16033"/>
    <w:rsid w:val="00E1686D"/>
    <w:rsid w:val="00E20C84"/>
    <w:rsid w:val="00E225E7"/>
    <w:rsid w:val="00E31BC4"/>
    <w:rsid w:val="00E3339D"/>
    <w:rsid w:val="00E42336"/>
    <w:rsid w:val="00E427D5"/>
    <w:rsid w:val="00E43536"/>
    <w:rsid w:val="00E578A1"/>
    <w:rsid w:val="00E63742"/>
    <w:rsid w:val="00E64E24"/>
    <w:rsid w:val="00E67D2C"/>
    <w:rsid w:val="00E7053D"/>
    <w:rsid w:val="00E7125E"/>
    <w:rsid w:val="00E74640"/>
    <w:rsid w:val="00E83E62"/>
    <w:rsid w:val="00E85A73"/>
    <w:rsid w:val="00E901D9"/>
    <w:rsid w:val="00E9271F"/>
    <w:rsid w:val="00E92C89"/>
    <w:rsid w:val="00E94180"/>
    <w:rsid w:val="00E953EA"/>
    <w:rsid w:val="00EA1710"/>
    <w:rsid w:val="00EA4DD5"/>
    <w:rsid w:val="00EA4F7C"/>
    <w:rsid w:val="00EA6F21"/>
    <w:rsid w:val="00EA70C5"/>
    <w:rsid w:val="00EB090E"/>
    <w:rsid w:val="00EB6F0A"/>
    <w:rsid w:val="00EB7DC3"/>
    <w:rsid w:val="00EC0764"/>
    <w:rsid w:val="00EC4990"/>
    <w:rsid w:val="00ED3FD8"/>
    <w:rsid w:val="00ED5B14"/>
    <w:rsid w:val="00EE4DAD"/>
    <w:rsid w:val="00EF3E0E"/>
    <w:rsid w:val="00EF5E68"/>
    <w:rsid w:val="00F00EFE"/>
    <w:rsid w:val="00F12773"/>
    <w:rsid w:val="00F12C67"/>
    <w:rsid w:val="00F14084"/>
    <w:rsid w:val="00F1445D"/>
    <w:rsid w:val="00F32323"/>
    <w:rsid w:val="00F33E90"/>
    <w:rsid w:val="00F42DC7"/>
    <w:rsid w:val="00F45048"/>
    <w:rsid w:val="00F47AED"/>
    <w:rsid w:val="00F51BD5"/>
    <w:rsid w:val="00F5499F"/>
    <w:rsid w:val="00F6248E"/>
    <w:rsid w:val="00F66F4F"/>
    <w:rsid w:val="00F7058F"/>
    <w:rsid w:val="00F71A03"/>
    <w:rsid w:val="00F71E2E"/>
    <w:rsid w:val="00F766B5"/>
    <w:rsid w:val="00F8112D"/>
    <w:rsid w:val="00F8199D"/>
    <w:rsid w:val="00F86F42"/>
    <w:rsid w:val="00F92A38"/>
    <w:rsid w:val="00FA29CA"/>
    <w:rsid w:val="00FA5831"/>
    <w:rsid w:val="00FA5A0E"/>
    <w:rsid w:val="00FB6023"/>
    <w:rsid w:val="00FB6A25"/>
    <w:rsid w:val="00FB7481"/>
    <w:rsid w:val="00FD0A60"/>
    <w:rsid w:val="00FD4FB1"/>
    <w:rsid w:val="00FD6B8F"/>
    <w:rsid w:val="00FE00E6"/>
    <w:rsid w:val="00FE4394"/>
    <w:rsid w:val="00FE4C97"/>
    <w:rsid w:val="00FE7B38"/>
    <w:rsid w:val="00FF11AC"/>
    <w:rsid w:val="00FF4E2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docId w15:val="{CBFF69D2-1261-4AAB-ADAF-D58916DF2A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ourier New" w:eastAsia="Courier New" w:hAnsi="Courier New" w:cs="Courier New"/>
        <w:sz w:val="24"/>
        <w:szCs w:val="24"/>
        <w:lang w:val="ru-RU" w:eastAsia="ru-RU" w:bidi="ar-SA"/>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46284"/>
    <w:pPr>
      <w:widowControl/>
    </w:pPr>
    <w:rPr>
      <w:rFonts w:ascii="Times New Roman" w:eastAsia="Times New Roman" w:hAnsi="Times New Roman" w:cs="Times New Roman"/>
    </w:rPr>
  </w:style>
  <w:style w:type="paragraph" w:styleId="1">
    <w:name w:val="heading 1"/>
    <w:basedOn w:val="a"/>
    <w:link w:val="10"/>
    <w:uiPriority w:val="9"/>
    <w:qFormat/>
    <w:rsid w:val="00B0601C"/>
    <w:pPr>
      <w:spacing w:before="100" w:beforeAutospacing="1" w:after="100" w:afterAutospacing="1"/>
      <w:outlineLvl w:val="0"/>
    </w:pPr>
    <w:rPr>
      <w:b/>
      <w:bCs/>
      <w:kern w:val="36"/>
      <w:sz w:val="48"/>
      <w:szCs w:val="48"/>
    </w:rPr>
  </w:style>
  <w:style w:type="paragraph" w:styleId="2">
    <w:name w:val="heading 2"/>
    <w:basedOn w:val="a"/>
    <w:next w:val="a"/>
    <w:link w:val="20"/>
    <w:uiPriority w:val="9"/>
    <w:unhideWhenUsed/>
    <w:qFormat/>
    <w:rsid w:val="00084B3A"/>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Pr>
      <w:color w:val="0066CC"/>
      <w:u w:val="single"/>
    </w:rPr>
  </w:style>
  <w:style w:type="character" w:customStyle="1" w:styleId="a4">
    <w:name w:val="Основной текст_"/>
    <w:basedOn w:val="a0"/>
    <w:link w:val="5"/>
    <w:rPr>
      <w:rFonts w:ascii="Times New Roman" w:eastAsia="Times New Roman" w:hAnsi="Times New Roman" w:cs="Times New Roman"/>
      <w:b w:val="0"/>
      <w:bCs w:val="0"/>
      <w:i w:val="0"/>
      <w:iCs w:val="0"/>
      <w:smallCaps w:val="0"/>
      <w:strike w:val="0"/>
      <w:sz w:val="27"/>
      <w:szCs w:val="27"/>
      <w:u w:val="none"/>
    </w:rPr>
  </w:style>
  <w:style w:type="character" w:customStyle="1" w:styleId="21">
    <w:name w:val="Основной текст (2)_"/>
    <w:basedOn w:val="a0"/>
    <w:link w:val="22"/>
    <w:rPr>
      <w:rFonts w:ascii="Times New Roman" w:eastAsia="Times New Roman" w:hAnsi="Times New Roman" w:cs="Times New Roman"/>
      <w:b/>
      <w:bCs/>
      <w:i/>
      <w:iCs/>
      <w:smallCaps w:val="0"/>
      <w:strike w:val="0"/>
      <w:sz w:val="27"/>
      <w:szCs w:val="27"/>
      <w:u w:val="none"/>
    </w:rPr>
  </w:style>
  <w:style w:type="character" w:customStyle="1" w:styleId="23">
    <w:name w:val="Основной текст (2) + Не курсив"/>
    <w:basedOn w:val="21"/>
    <w:rPr>
      <w:rFonts w:ascii="Times New Roman" w:eastAsia="Times New Roman" w:hAnsi="Times New Roman" w:cs="Times New Roman"/>
      <w:b/>
      <w:bCs/>
      <w:i/>
      <w:iCs/>
      <w:smallCaps w:val="0"/>
      <w:strike w:val="0"/>
      <w:color w:val="000000"/>
      <w:spacing w:val="0"/>
      <w:w w:val="100"/>
      <w:position w:val="0"/>
      <w:sz w:val="27"/>
      <w:szCs w:val="27"/>
      <w:u w:val="none"/>
      <w:lang w:val="ru-RU"/>
    </w:rPr>
  </w:style>
  <w:style w:type="character" w:customStyle="1" w:styleId="24">
    <w:name w:val="Основной текст (2)"/>
    <w:basedOn w:val="21"/>
    <w:rPr>
      <w:rFonts w:ascii="Times New Roman" w:eastAsia="Times New Roman" w:hAnsi="Times New Roman" w:cs="Times New Roman"/>
      <w:b/>
      <w:bCs/>
      <w:i/>
      <w:iCs/>
      <w:smallCaps w:val="0"/>
      <w:strike w:val="0"/>
      <w:color w:val="000000"/>
      <w:spacing w:val="0"/>
      <w:w w:val="100"/>
      <w:position w:val="0"/>
      <w:sz w:val="27"/>
      <w:szCs w:val="27"/>
      <w:u w:val="single"/>
      <w:lang w:val="ru-RU"/>
    </w:rPr>
  </w:style>
  <w:style w:type="character" w:customStyle="1" w:styleId="3">
    <w:name w:val="Основной текст (3)_"/>
    <w:basedOn w:val="a0"/>
    <w:link w:val="30"/>
    <w:rPr>
      <w:rFonts w:ascii="Times New Roman" w:eastAsia="Times New Roman" w:hAnsi="Times New Roman" w:cs="Times New Roman"/>
      <w:b w:val="0"/>
      <w:bCs w:val="0"/>
      <w:i/>
      <w:iCs/>
      <w:smallCaps w:val="0"/>
      <w:strike w:val="0"/>
      <w:sz w:val="13"/>
      <w:szCs w:val="13"/>
      <w:u w:val="none"/>
    </w:rPr>
  </w:style>
  <w:style w:type="character" w:customStyle="1" w:styleId="4">
    <w:name w:val="Основной текст (4)_"/>
    <w:basedOn w:val="a0"/>
    <w:link w:val="40"/>
    <w:rPr>
      <w:rFonts w:ascii="Times New Roman" w:eastAsia="Times New Roman" w:hAnsi="Times New Roman" w:cs="Times New Roman"/>
      <w:b/>
      <w:bCs/>
      <w:i w:val="0"/>
      <w:iCs w:val="0"/>
      <w:smallCaps w:val="0"/>
      <w:strike w:val="0"/>
      <w:sz w:val="27"/>
      <w:szCs w:val="27"/>
      <w:u w:val="none"/>
    </w:rPr>
  </w:style>
  <w:style w:type="character" w:customStyle="1" w:styleId="125pt">
    <w:name w:val="Основной текст + 12;5 pt;Полужирный;Курсив"/>
    <w:basedOn w:val="a4"/>
    <w:rPr>
      <w:rFonts w:ascii="Times New Roman" w:eastAsia="Times New Roman" w:hAnsi="Times New Roman" w:cs="Times New Roman"/>
      <w:b/>
      <w:bCs/>
      <w:i/>
      <w:iCs/>
      <w:smallCaps w:val="0"/>
      <w:strike w:val="0"/>
      <w:color w:val="000000"/>
      <w:spacing w:val="0"/>
      <w:w w:val="100"/>
      <w:position w:val="0"/>
      <w:sz w:val="25"/>
      <w:szCs w:val="25"/>
      <w:u w:val="none"/>
      <w:lang w:val="ru-RU"/>
    </w:rPr>
  </w:style>
  <w:style w:type="character" w:customStyle="1" w:styleId="50">
    <w:name w:val="Основной текст (5)_"/>
    <w:basedOn w:val="a0"/>
    <w:link w:val="51"/>
    <w:rPr>
      <w:rFonts w:ascii="Times New Roman" w:eastAsia="Times New Roman" w:hAnsi="Times New Roman" w:cs="Times New Roman"/>
      <w:b/>
      <w:bCs/>
      <w:i/>
      <w:iCs/>
      <w:smallCaps w:val="0"/>
      <w:strike w:val="0"/>
      <w:sz w:val="25"/>
      <w:szCs w:val="25"/>
      <w:u w:val="none"/>
    </w:rPr>
  </w:style>
  <w:style w:type="character" w:customStyle="1" w:styleId="5135pt">
    <w:name w:val="Основной текст (5) + 13;5 pt;Не полужирный;Не курсив"/>
    <w:basedOn w:val="50"/>
    <w:rPr>
      <w:rFonts w:ascii="Times New Roman" w:eastAsia="Times New Roman" w:hAnsi="Times New Roman" w:cs="Times New Roman"/>
      <w:b/>
      <w:bCs/>
      <w:i/>
      <w:iCs/>
      <w:smallCaps w:val="0"/>
      <w:strike w:val="0"/>
      <w:color w:val="000000"/>
      <w:spacing w:val="0"/>
      <w:w w:val="100"/>
      <w:position w:val="0"/>
      <w:sz w:val="27"/>
      <w:szCs w:val="27"/>
      <w:u w:val="none"/>
      <w:lang w:val="ru-RU"/>
    </w:rPr>
  </w:style>
  <w:style w:type="character" w:customStyle="1" w:styleId="52">
    <w:name w:val="Основной текст (5)"/>
    <w:basedOn w:val="50"/>
    <w:rPr>
      <w:rFonts w:ascii="Times New Roman" w:eastAsia="Times New Roman" w:hAnsi="Times New Roman" w:cs="Times New Roman"/>
      <w:b/>
      <w:bCs/>
      <w:i/>
      <w:iCs/>
      <w:smallCaps w:val="0"/>
      <w:strike w:val="0"/>
      <w:color w:val="000000"/>
      <w:spacing w:val="0"/>
      <w:w w:val="100"/>
      <w:position w:val="0"/>
      <w:sz w:val="25"/>
      <w:szCs w:val="25"/>
      <w:u w:val="single"/>
      <w:lang w:val="ru-RU"/>
    </w:rPr>
  </w:style>
  <w:style w:type="character" w:customStyle="1" w:styleId="6">
    <w:name w:val="Основной текст (6)_"/>
    <w:basedOn w:val="a0"/>
    <w:link w:val="60"/>
    <w:rPr>
      <w:rFonts w:ascii="Times New Roman" w:eastAsia="Times New Roman" w:hAnsi="Times New Roman" w:cs="Times New Roman"/>
      <w:b w:val="0"/>
      <w:bCs w:val="0"/>
      <w:i/>
      <w:iCs/>
      <w:smallCaps w:val="0"/>
      <w:strike w:val="0"/>
      <w:sz w:val="26"/>
      <w:szCs w:val="26"/>
      <w:u w:val="none"/>
    </w:rPr>
  </w:style>
  <w:style w:type="character" w:customStyle="1" w:styleId="13pt">
    <w:name w:val="Основной текст + 13 pt;Курсив"/>
    <w:basedOn w:val="a4"/>
    <w:rPr>
      <w:rFonts w:ascii="Times New Roman" w:eastAsia="Times New Roman" w:hAnsi="Times New Roman" w:cs="Times New Roman"/>
      <w:b w:val="0"/>
      <w:bCs w:val="0"/>
      <w:i/>
      <w:iCs/>
      <w:smallCaps w:val="0"/>
      <w:strike w:val="0"/>
      <w:color w:val="000000"/>
      <w:spacing w:val="0"/>
      <w:w w:val="100"/>
      <w:position w:val="0"/>
      <w:sz w:val="26"/>
      <w:szCs w:val="26"/>
      <w:u w:val="none"/>
      <w:lang w:val="ru-RU"/>
    </w:rPr>
  </w:style>
  <w:style w:type="character" w:customStyle="1" w:styleId="a5">
    <w:name w:val="Колонтитул_"/>
    <w:basedOn w:val="a0"/>
    <w:link w:val="a6"/>
    <w:rPr>
      <w:rFonts w:ascii="Times New Roman" w:eastAsia="Times New Roman" w:hAnsi="Times New Roman" w:cs="Times New Roman"/>
      <w:b w:val="0"/>
      <w:bCs w:val="0"/>
      <w:i w:val="0"/>
      <w:iCs w:val="0"/>
      <w:smallCaps w:val="0"/>
      <w:strike w:val="0"/>
      <w:sz w:val="22"/>
      <w:szCs w:val="22"/>
      <w:u w:val="none"/>
    </w:rPr>
  </w:style>
  <w:style w:type="character" w:customStyle="1" w:styleId="a7">
    <w:name w:val="Колонтитул"/>
    <w:basedOn w:val="a5"/>
    <w:rPr>
      <w:rFonts w:ascii="Times New Roman" w:eastAsia="Times New Roman" w:hAnsi="Times New Roman" w:cs="Times New Roman"/>
      <w:b w:val="0"/>
      <w:bCs w:val="0"/>
      <w:i w:val="0"/>
      <w:iCs w:val="0"/>
      <w:smallCaps w:val="0"/>
      <w:strike w:val="0"/>
      <w:color w:val="000000"/>
      <w:spacing w:val="0"/>
      <w:w w:val="100"/>
      <w:position w:val="0"/>
      <w:sz w:val="22"/>
      <w:szCs w:val="22"/>
      <w:u w:val="none"/>
    </w:rPr>
  </w:style>
  <w:style w:type="character" w:customStyle="1" w:styleId="a8">
    <w:name w:val="Основной текст + Полужирный"/>
    <w:basedOn w:val="a4"/>
    <w:rPr>
      <w:rFonts w:ascii="Times New Roman" w:eastAsia="Times New Roman" w:hAnsi="Times New Roman" w:cs="Times New Roman"/>
      <w:b/>
      <w:bCs/>
      <w:i w:val="0"/>
      <w:iCs w:val="0"/>
      <w:smallCaps w:val="0"/>
      <w:strike w:val="0"/>
      <w:color w:val="000000"/>
      <w:spacing w:val="0"/>
      <w:w w:val="100"/>
      <w:position w:val="0"/>
      <w:sz w:val="27"/>
      <w:szCs w:val="27"/>
      <w:u w:val="none"/>
      <w:lang w:val="ru-RU"/>
    </w:rPr>
  </w:style>
  <w:style w:type="character" w:customStyle="1" w:styleId="41">
    <w:name w:val="Основной текст (4) + Не полужирный"/>
    <w:basedOn w:val="4"/>
    <w:rPr>
      <w:rFonts w:ascii="Times New Roman" w:eastAsia="Times New Roman" w:hAnsi="Times New Roman" w:cs="Times New Roman"/>
      <w:b/>
      <w:bCs/>
      <w:i w:val="0"/>
      <w:iCs w:val="0"/>
      <w:smallCaps w:val="0"/>
      <w:strike w:val="0"/>
      <w:color w:val="000000"/>
      <w:spacing w:val="0"/>
      <w:w w:val="100"/>
      <w:position w:val="0"/>
      <w:sz w:val="27"/>
      <w:szCs w:val="27"/>
      <w:u w:val="single"/>
      <w:lang w:val="ru-RU"/>
    </w:rPr>
  </w:style>
  <w:style w:type="character" w:customStyle="1" w:styleId="95pt">
    <w:name w:val="Основной текст + 9;5 pt;Полужирный;Курсив"/>
    <w:basedOn w:val="a4"/>
    <w:rPr>
      <w:rFonts w:ascii="Times New Roman" w:eastAsia="Times New Roman" w:hAnsi="Times New Roman" w:cs="Times New Roman"/>
      <w:b/>
      <w:bCs/>
      <w:i/>
      <w:iCs/>
      <w:smallCaps w:val="0"/>
      <w:strike w:val="0"/>
      <w:color w:val="000000"/>
      <w:spacing w:val="0"/>
      <w:w w:val="100"/>
      <w:position w:val="0"/>
      <w:sz w:val="19"/>
      <w:szCs w:val="19"/>
      <w:u w:val="none"/>
      <w:lang w:val="ru-RU"/>
    </w:rPr>
  </w:style>
  <w:style w:type="character" w:customStyle="1" w:styleId="11">
    <w:name w:val="Основной текст1"/>
    <w:basedOn w:val="a4"/>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RU"/>
    </w:rPr>
  </w:style>
  <w:style w:type="character" w:customStyle="1" w:styleId="115pt">
    <w:name w:val="Основной текст + 11;5 pt"/>
    <w:basedOn w:val="a4"/>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rPr>
  </w:style>
  <w:style w:type="character" w:customStyle="1" w:styleId="95pt0">
    <w:name w:val="Основной текст + 9;5 pt"/>
    <w:basedOn w:val="a4"/>
    <w:rPr>
      <w:rFonts w:ascii="Times New Roman" w:eastAsia="Times New Roman" w:hAnsi="Times New Roman" w:cs="Times New Roman"/>
      <w:b w:val="0"/>
      <w:bCs w:val="0"/>
      <w:i w:val="0"/>
      <w:iCs w:val="0"/>
      <w:smallCaps w:val="0"/>
      <w:strike w:val="0"/>
      <w:color w:val="000000"/>
      <w:spacing w:val="0"/>
      <w:w w:val="100"/>
      <w:position w:val="0"/>
      <w:sz w:val="19"/>
      <w:szCs w:val="19"/>
      <w:u w:val="none"/>
      <w:lang w:val="ru-RU"/>
    </w:rPr>
  </w:style>
  <w:style w:type="character" w:customStyle="1" w:styleId="42">
    <w:name w:val="Основной текст (4) + Не полужирный"/>
    <w:basedOn w:val="4"/>
    <w:rPr>
      <w:rFonts w:ascii="Times New Roman" w:eastAsia="Times New Roman" w:hAnsi="Times New Roman" w:cs="Times New Roman"/>
      <w:b/>
      <w:bCs/>
      <w:i w:val="0"/>
      <w:iCs w:val="0"/>
      <w:smallCaps w:val="0"/>
      <w:strike w:val="0"/>
      <w:color w:val="000000"/>
      <w:spacing w:val="0"/>
      <w:w w:val="100"/>
      <w:position w:val="0"/>
      <w:sz w:val="27"/>
      <w:szCs w:val="27"/>
      <w:u w:val="none"/>
      <w:lang w:val="ru-RU"/>
    </w:rPr>
  </w:style>
  <w:style w:type="character" w:customStyle="1" w:styleId="43">
    <w:name w:val="Основной текст (4)"/>
    <w:basedOn w:val="4"/>
    <w:rPr>
      <w:rFonts w:ascii="Times New Roman" w:eastAsia="Times New Roman" w:hAnsi="Times New Roman" w:cs="Times New Roman"/>
      <w:b/>
      <w:bCs/>
      <w:i w:val="0"/>
      <w:iCs w:val="0"/>
      <w:smallCaps w:val="0"/>
      <w:strike w:val="0"/>
      <w:color w:val="000000"/>
      <w:spacing w:val="0"/>
      <w:w w:val="100"/>
      <w:position w:val="0"/>
      <w:sz w:val="27"/>
      <w:szCs w:val="27"/>
      <w:u w:val="single"/>
      <w:lang w:val="ru-RU"/>
    </w:rPr>
  </w:style>
  <w:style w:type="character" w:customStyle="1" w:styleId="a9">
    <w:name w:val="Основной текст + Полужирный"/>
    <w:basedOn w:val="a4"/>
    <w:rPr>
      <w:rFonts w:ascii="Times New Roman" w:eastAsia="Times New Roman" w:hAnsi="Times New Roman" w:cs="Times New Roman"/>
      <w:b/>
      <w:bCs/>
      <w:i w:val="0"/>
      <w:iCs w:val="0"/>
      <w:smallCaps w:val="0"/>
      <w:strike w:val="0"/>
      <w:color w:val="000000"/>
      <w:spacing w:val="0"/>
      <w:w w:val="100"/>
      <w:position w:val="0"/>
      <w:sz w:val="27"/>
      <w:szCs w:val="27"/>
      <w:u w:val="none"/>
      <w:lang w:val="ru-RU"/>
    </w:rPr>
  </w:style>
  <w:style w:type="character" w:customStyle="1" w:styleId="27pt">
    <w:name w:val="Основной текст (2) + 7 pt;Не курсив"/>
    <w:basedOn w:val="21"/>
    <w:rPr>
      <w:rFonts w:ascii="Times New Roman" w:eastAsia="Times New Roman" w:hAnsi="Times New Roman" w:cs="Times New Roman"/>
      <w:b/>
      <w:bCs/>
      <w:i/>
      <w:iCs/>
      <w:smallCaps w:val="0"/>
      <w:strike w:val="0"/>
      <w:color w:val="000000"/>
      <w:spacing w:val="0"/>
      <w:w w:val="100"/>
      <w:position w:val="0"/>
      <w:sz w:val="14"/>
      <w:szCs w:val="14"/>
      <w:u w:val="none"/>
    </w:rPr>
  </w:style>
  <w:style w:type="character" w:customStyle="1" w:styleId="11pt">
    <w:name w:val="Основной текст + 11 pt;Полужирный"/>
    <w:basedOn w:val="a4"/>
    <w:rPr>
      <w:rFonts w:ascii="Times New Roman" w:eastAsia="Times New Roman" w:hAnsi="Times New Roman" w:cs="Times New Roman"/>
      <w:b/>
      <w:bCs/>
      <w:i w:val="0"/>
      <w:iCs w:val="0"/>
      <w:smallCaps w:val="0"/>
      <w:strike w:val="0"/>
      <w:color w:val="000000"/>
      <w:spacing w:val="0"/>
      <w:w w:val="100"/>
      <w:position w:val="0"/>
      <w:sz w:val="22"/>
      <w:szCs w:val="22"/>
      <w:u w:val="none"/>
      <w:lang w:val="ru-RU"/>
    </w:rPr>
  </w:style>
  <w:style w:type="character" w:customStyle="1" w:styleId="95pt1">
    <w:name w:val="Основной текст + 9;5 pt;Курсив"/>
    <w:basedOn w:val="a4"/>
    <w:rPr>
      <w:rFonts w:ascii="Times New Roman" w:eastAsia="Times New Roman" w:hAnsi="Times New Roman" w:cs="Times New Roman"/>
      <w:b w:val="0"/>
      <w:bCs w:val="0"/>
      <w:i/>
      <w:iCs/>
      <w:smallCaps w:val="0"/>
      <w:strike w:val="0"/>
      <w:color w:val="000000"/>
      <w:spacing w:val="0"/>
      <w:w w:val="100"/>
      <w:position w:val="0"/>
      <w:sz w:val="19"/>
      <w:szCs w:val="19"/>
      <w:u w:val="none"/>
      <w:lang w:val="ru-RU"/>
    </w:rPr>
  </w:style>
  <w:style w:type="character" w:customStyle="1" w:styleId="61">
    <w:name w:val="Основной текст (6)"/>
    <w:basedOn w:val="6"/>
    <w:rPr>
      <w:rFonts w:ascii="Times New Roman" w:eastAsia="Times New Roman" w:hAnsi="Times New Roman" w:cs="Times New Roman"/>
      <w:b w:val="0"/>
      <w:bCs w:val="0"/>
      <w:i/>
      <w:iCs/>
      <w:smallCaps w:val="0"/>
      <w:strike w:val="0"/>
      <w:color w:val="000000"/>
      <w:spacing w:val="0"/>
      <w:w w:val="100"/>
      <w:position w:val="0"/>
      <w:sz w:val="26"/>
      <w:szCs w:val="26"/>
      <w:u w:val="single"/>
      <w:lang w:val="ru-RU"/>
    </w:rPr>
  </w:style>
  <w:style w:type="character" w:customStyle="1" w:styleId="62">
    <w:name w:val="Основной текст (6) + Не курсив"/>
    <w:basedOn w:val="6"/>
    <w:rPr>
      <w:rFonts w:ascii="Times New Roman" w:eastAsia="Times New Roman" w:hAnsi="Times New Roman" w:cs="Times New Roman"/>
      <w:b w:val="0"/>
      <w:bCs w:val="0"/>
      <w:i/>
      <w:iCs/>
      <w:smallCaps w:val="0"/>
      <w:strike w:val="0"/>
      <w:color w:val="000000"/>
      <w:spacing w:val="0"/>
      <w:w w:val="100"/>
      <w:position w:val="0"/>
      <w:sz w:val="26"/>
      <w:szCs w:val="26"/>
      <w:u w:val="none"/>
    </w:rPr>
  </w:style>
  <w:style w:type="character" w:customStyle="1" w:styleId="12">
    <w:name w:val="Заголовок №1_"/>
    <w:basedOn w:val="a0"/>
    <w:link w:val="13"/>
    <w:rPr>
      <w:rFonts w:ascii="Times New Roman" w:eastAsia="Times New Roman" w:hAnsi="Times New Roman" w:cs="Times New Roman"/>
      <w:b/>
      <w:bCs/>
      <w:i w:val="0"/>
      <w:iCs w:val="0"/>
      <w:smallCaps w:val="0"/>
      <w:strike w:val="0"/>
      <w:sz w:val="27"/>
      <w:szCs w:val="27"/>
      <w:u w:val="none"/>
    </w:rPr>
  </w:style>
  <w:style w:type="character" w:customStyle="1" w:styleId="115pt0">
    <w:name w:val="Основной текст + 11;5 pt"/>
    <w:basedOn w:val="a4"/>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rPr>
  </w:style>
  <w:style w:type="character" w:customStyle="1" w:styleId="25">
    <w:name w:val="Основной текст2"/>
    <w:basedOn w:val="a4"/>
    <w:rPr>
      <w:rFonts w:ascii="Times New Roman" w:eastAsia="Times New Roman" w:hAnsi="Times New Roman" w:cs="Times New Roman"/>
      <w:b w:val="0"/>
      <w:bCs w:val="0"/>
      <w:i w:val="0"/>
      <w:iCs w:val="0"/>
      <w:smallCaps w:val="0"/>
      <w:strike w:val="0"/>
      <w:color w:val="000000"/>
      <w:spacing w:val="0"/>
      <w:w w:val="100"/>
      <w:position w:val="0"/>
      <w:sz w:val="27"/>
      <w:szCs w:val="27"/>
      <w:u w:val="single"/>
      <w:lang w:val="ru-RU"/>
    </w:rPr>
  </w:style>
  <w:style w:type="character" w:customStyle="1" w:styleId="7">
    <w:name w:val="Основной текст (7)_"/>
    <w:basedOn w:val="a0"/>
    <w:link w:val="70"/>
    <w:rPr>
      <w:rFonts w:ascii="Times New Roman" w:eastAsia="Times New Roman" w:hAnsi="Times New Roman" w:cs="Times New Roman"/>
      <w:b w:val="0"/>
      <w:bCs w:val="0"/>
      <w:i w:val="0"/>
      <w:iCs w:val="0"/>
      <w:smallCaps w:val="0"/>
      <w:strike w:val="0"/>
      <w:sz w:val="23"/>
      <w:szCs w:val="23"/>
      <w:u w:val="none"/>
    </w:rPr>
  </w:style>
  <w:style w:type="character" w:customStyle="1" w:styleId="31">
    <w:name w:val="Основной текст3"/>
    <w:basedOn w:val="a4"/>
    <w:rPr>
      <w:rFonts w:ascii="Times New Roman" w:eastAsia="Times New Roman" w:hAnsi="Times New Roman" w:cs="Times New Roman"/>
      <w:b w:val="0"/>
      <w:bCs w:val="0"/>
      <w:i w:val="0"/>
      <w:iCs w:val="0"/>
      <w:smallCaps w:val="0"/>
      <w:strike w:val="0"/>
      <w:color w:val="000000"/>
      <w:spacing w:val="0"/>
      <w:w w:val="100"/>
      <w:position w:val="0"/>
      <w:sz w:val="27"/>
      <w:szCs w:val="27"/>
      <w:u w:val="single"/>
      <w:lang w:val="en-US"/>
    </w:rPr>
  </w:style>
  <w:style w:type="character" w:customStyle="1" w:styleId="44">
    <w:name w:val="Основной текст4"/>
    <w:basedOn w:val="a4"/>
    <w:rPr>
      <w:rFonts w:ascii="Times New Roman" w:eastAsia="Times New Roman" w:hAnsi="Times New Roman" w:cs="Times New Roman"/>
      <w:b w:val="0"/>
      <w:bCs w:val="0"/>
      <w:i w:val="0"/>
      <w:iCs w:val="0"/>
      <w:smallCaps w:val="0"/>
      <w:strike w:val="0"/>
      <w:color w:val="000000"/>
      <w:spacing w:val="0"/>
      <w:w w:val="100"/>
      <w:position w:val="0"/>
      <w:sz w:val="27"/>
      <w:szCs w:val="27"/>
      <w:u w:val="none"/>
    </w:rPr>
  </w:style>
  <w:style w:type="paragraph" w:customStyle="1" w:styleId="5">
    <w:name w:val="Основной текст5"/>
    <w:basedOn w:val="a"/>
    <w:link w:val="a4"/>
    <w:pPr>
      <w:shd w:val="clear" w:color="auto" w:fill="FFFFFF"/>
      <w:spacing w:after="300" w:line="317" w:lineRule="exact"/>
      <w:ind w:hanging="380"/>
      <w:jc w:val="center"/>
    </w:pPr>
    <w:rPr>
      <w:sz w:val="27"/>
      <w:szCs w:val="27"/>
    </w:rPr>
  </w:style>
  <w:style w:type="paragraph" w:customStyle="1" w:styleId="22">
    <w:name w:val="Основной текст (2)"/>
    <w:basedOn w:val="a"/>
    <w:link w:val="21"/>
    <w:pPr>
      <w:shd w:val="clear" w:color="auto" w:fill="FFFFFF"/>
      <w:spacing w:before="300" w:after="60" w:line="0" w:lineRule="atLeast"/>
      <w:ind w:hanging="740"/>
      <w:jc w:val="both"/>
    </w:pPr>
    <w:rPr>
      <w:b/>
      <w:bCs/>
      <w:i/>
      <w:iCs/>
      <w:sz w:val="27"/>
      <w:szCs w:val="27"/>
    </w:rPr>
  </w:style>
  <w:style w:type="paragraph" w:customStyle="1" w:styleId="30">
    <w:name w:val="Основной текст (3)"/>
    <w:basedOn w:val="a"/>
    <w:link w:val="3"/>
    <w:pPr>
      <w:shd w:val="clear" w:color="auto" w:fill="FFFFFF"/>
      <w:spacing w:before="60" w:after="720" w:line="0" w:lineRule="atLeast"/>
    </w:pPr>
    <w:rPr>
      <w:i/>
      <w:iCs/>
      <w:sz w:val="13"/>
      <w:szCs w:val="13"/>
    </w:rPr>
  </w:style>
  <w:style w:type="paragraph" w:customStyle="1" w:styleId="40">
    <w:name w:val="Основной текст (4)"/>
    <w:basedOn w:val="a"/>
    <w:link w:val="4"/>
    <w:pPr>
      <w:shd w:val="clear" w:color="auto" w:fill="FFFFFF"/>
      <w:spacing w:before="1020" w:after="420" w:line="0" w:lineRule="atLeast"/>
      <w:jc w:val="center"/>
    </w:pPr>
    <w:rPr>
      <w:b/>
      <w:bCs/>
      <w:sz w:val="27"/>
      <w:szCs w:val="27"/>
    </w:rPr>
  </w:style>
  <w:style w:type="paragraph" w:customStyle="1" w:styleId="51">
    <w:name w:val="Основной текст (5)"/>
    <w:basedOn w:val="a"/>
    <w:link w:val="50"/>
    <w:pPr>
      <w:shd w:val="clear" w:color="auto" w:fill="FFFFFF"/>
      <w:spacing w:before="300" w:after="300" w:line="307" w:lineRule="exact"/>
      <w:jc w:val="center"/>
    </w:pPr>
    <w:rPr>
      <w:b/>
      <w:bCs/>
      <w:i/>
      <w:iCs/>
      <w:sz w:val="25"/>
      <w:szCs w:val="25"/>
    </w:rPr>
  </w:style>
  <w:style w:type="paragraph" w:customStyle="1" w:styleId="60">
    <w:name w:val="Основной текст (6)"/>
    <w:basedOn w:val="a"/>
    <w:link w:val="6"/>
    <w:pPr>
      <w:shd w:val="clear" w:color="auto" w:fill="FFFFFF"/>
      <w:spacing w:before="60" w:after="420" w:line="0" w:lineRule="atLeast"/>
      <w:jc w:val="center"/>
    </w:pPr>
    <w:rPr>
      <w:i/>
      <w:iCs/>
      <w:sz w:val="26"/>
      <w:szCs w:val="26"/>
    </w:rPr>
  </w:style>
  <w:style w:type="paragraph" w:customStyle="1" w:styleId="a6">
    <w:name w:val="Колонтитул"/>
    <w:basedOn w:val="a"/>
    <w:link w:val="a5"/>
    <w:pPr>
      <w:shd w:val="clear" w:color="auto" w:fill="FFFFFF"/>
      <w:spacing w:line="0" w:lineRule="atLeast"/>
    </w:pPr>
    <w:rPr>
      <w:sz w:val="22"/>
      <w:szCs w:val="22"/>
    </w:rPr>
  </w:style>
  <w:style w:type="paragraph" w:customStyle="1" w:styleId="13">
    <w:name w:val="Заголовок №1"/>
    <w:basedOn w:val="a"/>
    <w:link w:val="12"/>
    <w:pPr>
      <w:shd w:val="clear" w:color="auto" w:fill="FFFFFF"/>
      <w:spacing w:before="240" w:line="322" w:lineRule="exact"/>
      <w:ind w:hanging="360"/>
      <w:jc w:val="both"/>
      <w:outlineLvl w:val="0"/>
    </w:pPr>
    <w:rPr>
      <w:b/>
      <w:bCs/>
      <w:sz w:val="27"/>
      <w:szCs w:val="27"/>
    </w:rPr>
  </w:style>
  <w:style w:type="paragraph" w:customStyle="1" w:styleId="70">
    <w:name w:val="Основной текст (7)"/>
    <w:basedOn w:val="a"/>
    <w:link w:val="7"/>
    <w:pPr>
      <w:shd w:val="clear" w:color="auto" w:fill="FFFFFF"/>
      <w:spacing w:line="322" w:lineRule="exact"/>
      <w:jc w:val="center"/>
    </w:pPr>
    <w:rPr>
      <w:sz w:val="23"/>
      <w:szCs w:val="23"/>
    </w:rPr>
  </w:style>
  <w:style w:type="table" w:styleId="aa">
    <w:name w:val="Table Grid"/>
    <w:basedOn w:val="a1"/>
    <w:uiPriority w:val="39"/>
    <w:rsid w:val="00CB5A1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uiPriority w:val="9"/>
    <w:rsid w:val="00B0601C"/>
    <w:rPr>
      <w:rFonts w:ascii="Times New Roman" w:eastAsia="Times New Roman" w:hAnsi="Times New Roman" w:cs="Times New Roman"/>
      <w:b/>
      <w:bCs/>
      <w:kern w:val="36"/>
      <w:sz w:val="48"/>
      <w:szCs w:val="48"/>
    </w:rPr>
  </w:style>
  <w:style w:type="paragraph" w:styleId="ab">
    <w:name w:val="List Paragraph"/>
    <w:basedOn w:val="a"/>
    <w:uiPriority w:val="34"/>
    <w:qFormat/>
    <w:rsid w:val="00174509"/>
    <w:pPr>
      <w:ind w:left="720"/>
      <w:contextualSpacing/>
    </w:pPr>
  </w:style>
  <w:style w:type="character" w:styleId="ac">
    <w:name w:val="FollowedHyperlink"/>
    <w:basedOn w:val="a0"/>
    <w:uiPriority w:val="99"/>
    <w:semiHidden/>
    <w:unhideWhenUsed/>
    <w:rsid w:val="00FD4FB1"/>
    <w:rPr>
      <w:color w:val="954F72" w:themeColor="followedHyperlink"/>
      <w:u w:val="single"/>
    </w:rPr>
  </w:style>
  <w:style w:type="paragraph" w:styleId="ad">
    <w:name w:val="header"/>
    <w:basedOn w:val="a"/>
    <w:link w:val="ae"/>
    <w:rsid w:val="00697712"/>
    <w:pPr>
      <w:widowControl w:val="0"/>
      <w:tabs>
        <w:tab w:val="center" w:pos="4677"/>
        <w:tab w:val="right" w:pos="9355"/>
      </w:tabs>
      <w:ind w:firstLine="400"/>
      <w:jc w:val="both"/>
    </w:pPr>
  </w:style>
  <w:style w:type="character" w:customStyle="1" w:styleId="ae">
    <w:name w:val="Верхний колонтитул Знак"/>
    <w:basedOn w:val="a0"/>
    <w:link w:val="ad"/>
    <w:rsid w:val="00697712"/>
    <w:rPr>
      <w:rFonts w:ascii="Times New Roman" w:eastAsia="Times New Roman" w:hAnsi="Times New Roman" w:cs="Times New Roman"/>
    </w:rPr>
  </w:style>
  <w:style w:type="paragraph" w:styleId="af">
    <w:name w:val="Normal (Web)"/>
    <w:basedOn w:val="a"/>
    <w:uiPriority w:val="99"/>
    <w:unhideWhenUsed/>
    <w:rsid w:val="00CE6937"/>
    <w:pPr>
      <w:spacing w:before="100" w:beforeAutospacing="1" w:after="100" w:afterAutospacing="1"/>
    </w:pPr>
  </w:style>
  <w:style w:type="table" w:customStyle="1" w:styleId="TableGrid">
    <w:name w:val="TableGrid"/>
    <w:rsid w:val="00CD418A"/>
    <w:pPr>
      <w:widowControl/>
    </w:pPr>
    <w:rPr>
      <w:rFonts w:asciiTheme="minorHAnsi" w:eastAsiaTheme="minorEastAsia" w:hAnsiTheme="minorHAnsi" w:cstheme="minorBidi"/>
      <w:sz w:val="22"/>
      <w:szCs w:val="22"/>
    </w:rPr>
    <w:tblPr>
      <w:tblCellMar>
        <w:top w:w="0" w:type="dxa"/>
        <w:left w:w="0" w:type="dxa"/>
        <w:bottom w:w="0" w:type="dxa"/>
        <w:right w:w="0" w:type="dxa"/>
      </w:tblCellMar>
    </w:tblPr>
  </w:style>
  <w:style w:type="paragraph" w:customStyle="1" w:styleId="Default">
    <w:name w:val="Default"/>
    <w:rsid w:val="00581CE0"/>
    <w:pPr>
      <w:widowControl/>
      <w:autoSpaceDE w:val="0"/>
      <w:autoSpaceDN w:val="0"/>
      <w:adjustRightInd w:val="0"/>
    </w:pPr>
    <w:rPr>
      <w:rFonts w:ascii="Times New Roman" w:eastAsia="Calibri" w:hAnsi="Times New Roman" w:cs="Times New Roman"/>
      <w:color w:val="000000"/>
      <w:lang w:eastAsia="en-US"/>
    </w:rPr>
  </w:style>
  <w:style w:type="paragraph" w:customStyle="1" w:styleId="Style45">
    <w:name w:val="Style45"/>
    <w:basedOn w:val="a"/>
    <w:uiPriority w:val="99"/>
    <w:rsid w:val="00D96DBB"/>
    <w:pPr>
      <w:widowControl w:val="0"/>
      <w:autoSpaceDE w:val="0"/>
      <w:autoSpaceDN w:val="0"/>
      <w:adjustRightInd w:val="0"/>
      <w:spacing w:line="485" w:lineRule="exact"/>
      <w:ind w:hanging="355"/>
    </w:pPr>
    <w:rPr>
      <w:lang w:val="en-US"/>
    </w:rPr>
  </w:style>
  <w:style w:type="paragraph" w:styleId="af0">
    <w:name w:val="footnote text"/>
    <w:aliases w:val="Знак5 Знак,Знак5,Текст сноски Знак2 Знак,Текст сноски Знак Знак2 Знак,Текст сноски Знак1 Знак Знак Знак1,Текст сноски Знак Знак Знак Знак Знак1,Текст сноски Знак1 Знак Знак Знак1 Знак Знак,Текст сноски Знак1 Знак1,Текст сноски Знак Знак Зна"/>
    <w:basedOn w:val="a"/>
    <w:link w:val="af1"/>
    <w:rsid w:val="001941E3"/>
    <w:rPr>
      <w:rFonts w:ascii="Calibri" w:hAnsi="Calibri"/>
      <w:sz w:val="20"/>
      <w:szCs w:val="20"/>
      <w:lang w:val="x-none" w:eastAsia="en-US"/>
    </w:rPr>
  </w:style>
  <w:style w:type="character" w:customStyle="1" w:styleId="af1">
    <w:name w:val="Текст сноски Знак"/>
    <w:aliases w:val="Знак5 Знак Знак,Знак5 Знак1,Текст сноски Знак2 Знак Знак,Текст сноски Знак Знак2 Знак Знак,Текст сноски Знак1 Знак Знак Знак1 Знак,Текст сноски Знак Знак Знак Знак Знак1 Знак,Текст сноски Знак1 Знак Знак Знак1 Знак Знак Знак"/>
    <w:basedOn w:val="a0"/>
    <w:link w:val="af0"/>
    <w:uiPriority w:val="99"/>
    <w:rsid w:val="001941E3"/>
    <w:rPr>
      <w:rFonts w:ascii="Calibri" w:eastAsia="Times New Roman" w:hAnsi="Calibri" w:cs="Times New Roman"/>
      <w:sz w:val="20"/>
      <w:szCs w:val="20"/>
      <w:lang w:val="x-none" w:eastAsia="en-US"/>
    </w:rPr>
  </w:style>
  <w:style w:type="character" w:styleId="af2">
    <w:name w:val="footnote reference"/>
    <w:rsid w:val="001941E3"/>
    <w:rPr>
      <w:rFonts w:ascii="Times New Roman" w:hAnsi="Times New Roman" w:cs="Times New Roman"/>
      <w:vertAlign w:val="superscript"/>
    </w:rPr>
  </w:style>
  <w:style w:type="paragraph" w:customStyle="1" w:styleId="210">
    <w:name w:val="Средняя сетка 21"/>
    <w:uiPriority w:val="1"/>
    <w:qFormat/>
    <w:rsid w:val="001941E3"/>
    <w:pPr>
      <w:widowControl/>
    </w:pPr>
    <w:rPr>
      <w:rFonts w:ascii="Letter Gothic" w:eastAsia="Times New Roman" w:hAnsi="Letter Gothic" w:cs="Arial Unicode MS"/>
      <w:sz w:val="28"/>
    </w:rPr>
  </w:style>
  <w:style w:type="paragraph" w:customStyle="1" w:styleId="14">
    <w:name w:val="Обычный1"/>
    <w:rsid w:val="001941E3"/>
    <w:rPr>
      <w:rFonts w:ascii="Times New Roman" w:eastAsia="Times New Roman" w:hAnsi="Times New Roman" w:cs="Times New Roman"/>
      <w:snapToGrid w:val="0"/>
      <w:sz w:val="20"/>
      <w:szCs w:val="20"/>
    </w:rPr>
  </w:style>
  <w:style w:type="paragraph" w:customStyle="1" w:styleId="15">
    <w:name w:val="Текст1"/>
    <w:basedOn w:val="a"/>
    <w:rsid w:val="00046A08"/>
    <w:rPr>
      <w:rFonts w:ascii="Courier New" w:hAnsi="Courier New"/>
      <w:sz w:val="20"/>
      <w:szCs w:val="20"/>
      <w:lang w:eastAsia="ar-SA"/>
    </w:rPr>
  </w:style>
  <w:style w:type="paragraph" w:styleId="af3">
    <w:name w:val="Title"/>
    <w:basedOn w:val="a"/>
    <w:link w:val="af4"/>
    <w:qFormat/>
    <w:rsid w:val="00A01FB6"/>
    <w:pPr>
      <w:jc w:val="center"/>
    </w:pPr>
    <w:rPr>
      <w:b/>
      <w:sz w:val="28"/>
      <w:szCs w:val="20"/>
      <w:lang w:val="x-none" w:eastAsia="x-none"/>
    </w:rPr>
  </w:style>
  <w:style w:type="character" w:customStyle="1" w:styleId="af4">
    <w:name w:val="Заголовок Знак"/>
    <w:basedOn w:val="a0"/>
    <w:link w:val="af3"/>
    <w:rsid w:val="00A01FB6"/>
    <w:rPr>
      <w:rFonts w:ascii="Times New Roman" w:eastAsia="Times New Roman" w:hAnsi="Times New Roman" w:cs="Times New Roman"/>
      <w:b/>
      <w:sz w:val="28"/>
      <w:szCs w:val="20"/>
      <w:lang w:val="x-none" w:eastAsia="x-none"/>
    </w:rPr>
  </w:style>
  <w:style w:type="character" w:customStyle="1" w:styleId="1-2">
    <w:name w:val="Средняя сетка 1 - Акцент 2 Знак"/>
    <w:link w:val="1-20"/>
    <w:uiPriority w:val="34"/>
    <w:rsid w:val="00A01FB6"/>
    <w:rPr>
      <w:rFonts w:ascii="Arial Unicode MS" w:eastAsia="Arial Unicode MS" w:hAnsi="Arial Unicode MS" w:cs="Arial Unicode MS"/>
      <w:color w:val="000000"/>
      <w:sz w:val="24"/>
      <w:szCs w:val="24"/>
    </w:rPr>
  </w:style>
  <w:style w:type="table" w:styleId="1-20">
    <w:name w:val="Medium Grid 1 Accent 2"/>
    <w:basedOn w:val="a1"/>
    <w:link w:val="1-2"/>
    <w:uiPriority w:val="34"/>
    <w:semiHidden/>
    <w:unhideWhenUsed/>
    <w:rsid w:val="00A01FB6"/>
    <w:rPr>
      <w:rFonts w:ascii="Arial Unicode MS" w:eastAsia="Arial Unicode MS" w:hAnsi="Arial Unicode MS" w:cs="Arial Unicode MS"/>
      <w:color w:val="000000"/>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lastRow">
      <w:tblPr/>
      <w:tcPr>
        <w:tcBorders>
          <w:top w:val="single" w:sz="18" w:space="0" w:color="F19D64" w:themeColor="accent2" w:themeTint="BF"/>
        </w:tcBorders>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character" w:customStyle="1" w:styleId="20">
    <w:name w:val="Заголовок 2 Знак"/>
    <w:basedOn w:val="a0"/>
    <w:link w:val="2"/>
    <w:uiPriority w:val="9"/>
    <w:rsid w:val="00084B3A"/>
    <w:rPr>
      <w:rFonts w:asciiTheme="majorHAnsi" w:eastAsiaTheme="majorEastAsia" w:hAnsiTheme="majorHAnsi" w:cstheme="majorBidi"/>
      <w:color w:val="2E74B5" w:themeColor="accent1" w:themeShade="BF"/>
      <w:sz w:val="26"/>
      <w:szCs w:val="26"/>
    </w:rPr>
  </w:style>
  <w:style w:type="paragraph" w:styleId="af5">
    <w:name w:val="Body Text"/>
    <w:basedOn w:val="a"/>
    <w:link w:val="af6"/>
    <w:unhideWhenUsed/>
    <w:rsid w:val="008F719F"/>
    <w:pPr>
      <w:spacing w:after="120"/>
    </w:pPr>
  </w:style>
  <w:style w:type="character" w:customStyle="1" w:styleId="af6">
    <w:name w:val="Основной текст Знак"/>
    <w:basedOn w:val="a0"/>
    <w:link w:val="af5"/>
    <w:rsid w:val="008F719F"/>
    <w:rPr>
      <w:rFonts w:ascii="Times New Roman" w:eastAsia="Times New Roman" w:hAnsi="Times New Roman" w:cs="Times New Roman"/>
    </w:rPr>
  </w:style>
  <w:style w:type="character" w:customStyle="1" w:styleId="26">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6F3008"/>
    <w:rPr>
      <w:rFonts w:ascii="Times New Roman" w:eastAsia="Times New Roman" w:hAnsi="Times New Roman" w:cs="Times New Roman"/>
      <w:sz w:val="20"/>
      <w:szCs w:val="20"/>
      <w:lang w:eastAsia="ru-RU"/>
    </w:rPr>
  </w:style>
  <w:style w:type="paragraph" w:customStyle="1" w:styleId="af7">
    <w:name w:val="По умолчанию"/>
    <w:rsid w:val="006F3008"/>
    <w:pPr>
      <w:widowControl/>
      <w:pBdr>
        <w:top w:val="nil"/>
        <w:left w:val="nil"/>
        <w:bottom w:val="nil"/>
        <w:right w:val="nil"/>
        <w:between w:val="nil"/>
        <w:bar w:val="nil"/>
      </w:pBdr>
    </w:pPr>
    <w:rPr>
      <w:rFonts w:ascii="Helvetica" w:eastAsia="Helvetica" w:hAnsi="Helvetica" w:cs="Helvetica"/>
      <w:color w:val="000000"/>
      <w:sz w:val="22"/>
      <w:szCs w:val="22"/>
      <w:u w:color="000000"/>
      <w:bdr w:val="nil"/>
    </w:rPr>
  </w:style>
  <w:style w:type="paragraph" w:customStyle="1" w:styleId="Af8">
    <w:name w:val="Текстовый блок A"/>
    <w:rsid w:val="006F3008"/>
    <w:pPr>
      <w:widowControl/>
      <w:pBdr>
        <w:top w:val="nil"/>
        <w:left w:val="nil"/>
        <w:bottom w:val="nil"/>
        <w:right w:val="nil"/>
        <w:between w:val="nil"/>
        <w:bar w:val="nil"/>
      </w:pBdr>
    </w:pPr>
    <w:rPr>
      <w:rFonts w:ascii="Helvetica" w:eastAsia="Arial Unicode MS" w:hAnsi="Helvetica" w:cs="Arial Unicode MS"/>
      <w:color w:val="000000"/>
      <w:sz w:val="22"/>
      <w:szCs w:val="22"/>
      <w:u w:color="000000"/>
      <w:bdr w:val="nil"/>
    </w:rPr>
  </w:style>
  <w:style w:type="paragraph" w:customStyle="1" w:styleId="af9">
    <w:name w:val="Текстовый блок"/>
    <w:rsid w:val="006F3008"/>
    <w:pPr>
      <w:widowControl/>
      <w:pBdr>
        <w:top w:val="nil"/>
        <w:left w:val="nil"/>
        <w:bottom w:val="nil"/>
        <w:right w:val="nil"/>
        <w:between w:val="nil"/>
        <w:bar w:val="nil"/>
      </w:pBdr>
    </w:pPr>
    <w:rPr>
      <w:rFonts w:ascii="Times New Roman" w:eastAsia="Arial Unicode MS" w:hAnsi="Times New Roman" w:cs="Arial Unicode MS"/>
      <w:color w:val="000000"/>
      <w:u w:color="000000"/>
      <w:bdr w:val="nil"/>
    </w:rPr>
  </w:style>
  <w:style w:type="paragraph" w:styleId="afa">
    <w:name w:val="footer"/>
    <w:basedOn w:val="a"/>
    <w:link w:val="afb"/>
    <w:uiPriority w:val="99"/>
    <w:unhideWhenUsed/>
    <w:rsid w:val="003C0B2F"/>
    <w:pPr>
      <w:tabs>
        <w:tab w:val="center" w:pos="4677"/>
        <w:tab w:val="right" w:pos="9355"/>
      </w:tabs>
    </w:pPr>
  </w:style>
  <w:style w:type="character" w:customStyle="1" w:styleId="afb">
    <w:name w:val="Нижний колонтитул Знак"/>
    <w:basedOn w:val="a0"/>
    <w:link w:val="afa"/>
    <w:uiPriority w:val="99"/>
    <w:rsid w:val="003C0B2F"/>
    <w:rPr>
      <w:rFonts w:ascii="Times New Roman" w:eastAsia="Times New Roman" w:hAnsi="Times New Roman" w:cs="Times New Roman"/>
    </w:rPr>
  </w:style>
  <w:style w:type="paragraph" w:customStyle="1" w:styleId="ConsPlusNormal">
    <w:name w:val="ConsPlusNormal"/>
    <w:rsid w:val="004E087A"/>
    <w:pPr>
      <w:autoSpaceDE w:val="0"/>
      <w:autoSpaceDN w:val="0"/>
      <w:adjustRightInd w:val="0"/>
      <w:ind w:firstLine="720"/>
    </w:pPr>
    <w:rPr>
      <w:rFonts w:ascii="Arial" w:eastAsia="Times New Roman" w:hAnsi="Arial" w:cs="Arial"/>
      <w:sz w:val="20"/>
      <w:szCs w:val="20"/>
    </w:rPr>
  </w:style>
  <w:style w:type="character" w:styleId="afc">
    <w:name w:val="Strong"/>
    <w:basedOn w:val="a0"/>
    <w:uiPriority w:val="22"/>
    <w:qFormat/>
    <w:rsid w:val="00F5499F"/>
    <w:rPr>
      <w:b/>
      <w:bCs/>
    </w:rPr>
  </w:style>
  <w:style w:type="table" w:customStyle="1" w:styleId="16">
    <w:name w:val="Сетка таблицы1"/>
    <w:basedOn w:val="a1"/>
    <w:next w:val="aa"/>
    <w:uiPriority w:val="59"/>
    <w:rsid w:val="00430100"/>
    <w:pPr>
      <w:widowControl/>
    </w:pPr>
    <w:rPr>
      <w:rFonts w:ascii="Calibri" w:eastAsia="Calibri"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Сетка таблицы2"/>
    <w:basedOn w:val="a1"/>
    <w:next w:val="aa"/>
    <w:uiPriority w:val="59"/>
    <w:rsid w:val="00430100"/>
    <w:pPr>
      <w:widowControl/>
    </w:pPr>
    <w:rPr>
      <w:rFonts w:ascii="Calibri" w:eastAsia="Calibri"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Сетка таблицы3"/>
    <w:basedOn w:val="a1"/>
    <w:next w:val="aa"/>
    <w:uiPriority w:val="59"/>
    <w:rsid w:val="009C3DFD"/>
    <w:pPr>
      <w:widowControl/>
    </w:pPr>
    <w:rPr>
      <w:rFonts w:ascii="Calibri" w:eastAsia="Calibri"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Сетка таблицы21"/>
    <w:basedOn w:val="a1"/>
    <w:next w:val="aa"/>
    <w:uiPriority w:val="59"/>
    <w:rsid w:val="009C3DFD"/>
    <w:pPr>
      <w:widowControl/>
    </w:pPr>
    <w:rPr>
      <w:rFonts w:ascii="Calibri" w:eastAsia="Times New Roman"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d">
    <w:name w:val="Balloon Text"/>
    <w:basedOn w:val="a"/>
    <w:link w:val="afe"/>
    <w:uiPriority w:val="99"/>
    <w:semiHidden/>
    <w:unhideWhenUsed/>
    <w:rsid w:val="009C3DFD"/>
    <w:rPr>
      <w:rFonts w:ascii="Tahoma" w:hAnsi="Tahoma" w:cs="Tahoma"/>
      <w:sz w:val="16"/>
      <w:szCs w:val="16"/>
    </w:rPr>
  </w:style>
  <w:style w:type="character" w:customStyle="1" w:styleId="afe">
    <w:name w:val="Текст выноски Знак"/>
    <w:basedOn w:val="a0"/>
    <w:link w:val="afd"/>
    <w:uiPriority w:val="99"/>
    <w:semiHidden/>
    <w:rsid w:val="009C3DFD"/>
    <w:rPr>
      <w:rFonts w:ascii="Tahoma" w:eastAsia="Times New Roman" w:hAnsi="Tahoma" w:cs="Tahoma"/>
      <w:sz w:val="16"/>
      <w:szCs w:val="16"/>
    </w:rPr>
  </w:style>
  <w:style w:type="paragraph" w:styleId="HTML">
    <w:name w:val="HTML Preformatted"/>
    <w:basedOn w:val="a"/>
    <w:link w:val="HTML0"/>
    <w:uiPriority w:val="99"/>
    <w:semiHidden/>
    <w:unhideWhenUsed/>
    <w:rsid w:val="00E9271F"/>
    <w:rPr>
      <w:rFonts w:ascii="Consolas" w:hAnsi="Consolas"/>
      <w:sz w:val="20"/>
      <w:szCs w:val="20"/>
    </w:rPr>
  </w:style>
  <w:style w:type="character" w:customStyle="1" w:styleId="HTML0">
    <w:name w:val="Стандартный HTML Знак"/>
    <w:basedOn w:val="a0"/>
    <w:link w:val="HTML"/>
    <w:uiPriority w:val="99"/>
    <w:semiHidden/>
    <w:rsid w:val="00E9271F"/>
    <w:rPr>
      <w:rFonts w:ascii="Consolas" w:eastAsia="Times New Roman" w:hAnsi="Consolas"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148320">
      <w:bodyDiv w:val="1"/>
      <w:marLeft w:val="0"/>
      <w:marRight w:val="0"/>
      <w:marTop w:val="0"/>
      <w:marBottom w:val="0"/>
      <w:divBdr>
        <w:top w:val="none" w:sz="0" w:space="0" w:color="auto"/>
        <w:left w:val="none" w:sz="0" w:space="0" w:color="auto"/>
        <w:bottom w:val="none" w:sz="0" w:space="0" w:color="auto"/>
        <w:right w:val="none" w:sz="0" w:space="0" w:color="auto"/>
      </w:divBdr>
      <w:divsChild>
        <w:div w:id="1004356776">
          <w:marLeft w:val="0"/>
          <w:marRight w:val="0"/>
          <w:marTop w:val="0"/>
          <w:marBottom w:val="0"/>
          <w:divBdr>
            <w:top w:val="none" w:sz="0" w:space="0" w:color="auto"/>
            <w:left w:val="none" w:sz="0" w:space="0" w:color="auto"/>
            <w:bottom w:val="none" w:sz="0" w:space="0" w:color="auto"/>
            <w:right w:val="none" w:sz="0" w:space="0" w:color="auto"/>
          </w:divBdr>
          <w:divsChild>
            <w:div w:id="42414695">
              <w:marLeft w:val="0"/>
              <w:marRight w:val="0"/>
              <w:marTop w:val="0"/>
              <w:marBottom w:val="0"/>
              <w:divBdr>
                <w:top w:val="none" w:sz="0" w:space="0" w:color="auto"/>
                <w:left w:val="none" w:sz="0" w:space="0" w:color="auto"/>
                <w:bottom w:val="none" w:sz="0" w:space="0" w:color="auto"/>
                <w:right w:val="none" w:sz="0" w:space="0" w:color="auto"/>
              </w:divBdr>
              <w:divsChild>
                <w:div w:id="204954630">
                  <w:marLeft w:val="0"/>
                  <w:marRight w:val="0"/>
                  <w:marTop w:val="0"/>
                  <w:marBottom w:val="0"/>
                  <w:divBdr>
                    <w:top w:val="none" w:sz="0" w:space="0" w:color="auto"/>
                    <w:left w:val="none" w:sz="0" w:space="0" w:color="auto"/>
                    <w:bottom w:val="none" w:sz="0" w:space="0" w:color="auto"/>
                    <w:right w:val="none" w:sz="0" w:space="0" w:color="auto"/>
                  </w:divBdr>
                  <w:divsChild>
                    <w:div w:id="15970578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024686">
      <w:bodyDiv w:val="1"/>
      <w:marLeft w:val="0"/>
      <w:marRight w:val="0"/>
      <w:marTop w:val="0"/>
      <w:marBottom w:val="0"/>
      <w:divBdr>
        <w:top w:val="none" w:sz="0" w:space="0" w:color="auto"/>
        <w:left w:val="none" w:sz="0" w:space="0" w:color="auto"/>
        <w:bottom w:val="none" w:sz="0" w:space="0" w:color="auto"/>
        <w:right w:val="none" w:sz="0" w:space="0" w:color="auto"/>
      </w:divBdr>
    </w:div>
    <w:div w:id="57749534">
      <w:bodyDiv w:val="1"/>
      <w:marLeft w:val="0"/>
      <w:marRight w:val="0"/>
      <w:marTop w:val="0"/>
      <w:marBottom w:val="0"/>
      <w:divBdr>
        <w:top w:val="none" w:sz="0" w:space="0" w:color="auto"/>
        <w:left w:val="none" w:sz="0" w:space="0" w:color="auto"/>
        <w:bottom w:val="none" w:sz="0" w:space="0" w:color="auto"/>
        <w:right w:val="none" w:sz="0" w:space="0" w:color="auto"/>
      </w:divBdr>
    </w:div>
    <w:div w:id="100953068">
      <w:bodyDiv w:val="1"/>
      <w:marLeft w:val="0"/>
      <w:marRight w:val="0"/>
      <w:marTop w:val="0"/>
      <w:marBottom w:val="0"/>
      <w:divBdr>
        <w:top w:val="none" w:sz="0" w:space="0" w:color="auto"/>
        <w:left w:val="none" w:sz="0" w:space="0" w:color="auto"/>
        <w:bottom w:val="none" w:sz="0" w:space="0" w:color="auto"/>
        <w:right w:val="none" w:sz="0" w:space="0" w:color="auto"/>
      </w:divBdr>
    </w:div>
    <w:div w:id="106198901">
      <w:bodyDiv w:val="1"/>
      <w:marLeft w:val="0"/>
      <w:marRight w:val="0"/>
      <w:marTop w:val="0"/>
      <w:marBottom w:val="0"/>
      <w:divBdr>
        <w:top w:val="none" w:sz="0" w:space="0" w:color="auto"/>
        <w:left w:val="none" w:sz="0" w:space="0" w:color="auto"/>
        <w:bottom w:val="none" w:sz="0" w:space="0" w:color="auto"/>
        <w:right w:val="none" w:sz="0" w:space="0" w:color="auto"/>
      </w:divBdr>
      <w:divsChild>
        <w:div w:id="814219554">
          <w:marLeft w:val="0"/>
          <w:marRight w:val="0"/>
          <w:marTop w:val="0"/>
          <w:marBottom w:val="0"/>
          <w:divBdr>
            <w:top w:val="none" w:sz="0" w:space="0" w:color="auto"/>
            <w:left w:val="none" w:sz="0" w:space="0" w:color="auto"/>
            <w:bottom w:val="none" w:sz="0" w:space="0" w:color="auto"/>
            <w:right w:val="none" w:sz="0" w:space="0" w:color="auto"/>
          </w:divBdr>
          <w:divsChild>
            <w:div w:id="1706519444">
              <w:marLeft w:val="0"/>
              <w:marRight w:val="0"/>
              <w:marTop w:val="0"/>
              <w:marBottom w:val="0"/>
              <w:divBdr>
                <w:top w:val="none" w:sz="0" w:space="0" w:color="auto"/>
                <w:left w:val="none" w:sz="0" w:space="0" w:color="auto"/>
                <w:bottom w:val="none" w:sz="0" w:space="0" w:color="auto"/>
                <w:right w:val="none" w:sz="0" w:space="0" w:color="auto"/>
              </w:divBdr>
              <w:divsChild>
                <w:div w:id="1788427581">
                  <w:marLeft w:val="0"/>
                  <w:marRight w:val="0"/>
                  <w:marTop w:val="0"/>
                  <w:marBottom w:val="0"/>
                  <w:divBdr>
                    <w:top w:val="none" w:sz="0" w:space="0" w:color="auto"/>
                    <w:left w:val="none" w:sz="0" w:space="0" w:color="auto"/>
                    <w:bottom w:val="none" w:sz="0" w:space="0" w:color="auto"/>
                    <w:right w:val="none" w:sz="0" w:space="0" w:color="auto"/>
                  </w:divBdr>
                  <w:divsChild>
                    <w:div w:id="1696728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9933799">
      <w:bodyDiv w:val="1"/>
      <w:marLeft w:val="0"/>
      <w:marRight w:val="0"/>
      <w:marTop w:val="0"/>
      <w:marBottom w:val="0"/>
      <w:divBdr>
        <w:top w:val="none" w:sz="0" w:space="0" w:color="auto"/>
        <w:left w:val="none" w:sz="0" w:space="0" w:color="auto"/>
        <w:bottom w:val="none" w:sz="0" w:space="0" w:color="auto"/>
        <w:right w:val="none" w:sz="0" w:space="0" w:color="auto"/>
      </w:divBdr>
    </w:div>
    <w:div w:id="110785825">
      <w:bodyDiv w:val="1"/>
      <w:marLeft w:val="0"/>
      <w:marRight w:val="0"/>
      <w:marTop w:val="0"/>
      <w:marBottom w:val="0"/>
      <w:divBdr>
        <w:top w:val="none" w:sz="0" w:space="0" w:color="auto"/>
        <w:left w:val="none" w:sz="0" w:space="0" w:color="auto"/>
        <w:bottom w:val="none" w:sz="0" w:space="0" w:color="auto"/>
        <w:right w:val="none" w:sz="0" w:space="0" w:color="auto"/>
      </w:divBdr>
    </w:div>
    <w:div w:id="111018405">
      <w:bodyDiv w:val="1"/>
      <w:marLeft w:val="0"/>
      <w:marRight w:val="0"/>
      <w:marTop w:val="0"/>
      <w:marBottom w:val="0"/>
      <w:divBdr>
        <w:top w:val="none" w:sz="0" w:space="0" w:color="auto"/>
        <w:left w:val="none" w:sz="0" w:space="0" w:color="auto"/>
        <w:bottom w:val="none" w:sz="0" w:space="0" w:color="auto"/>
        <w:right w:val="none" w:sz="0" w:space="0" w:color="auto"/>
      </w:divBdr>
    </w:div>
    <w:div w:id="116727451">
      <w:bodyDiv w:val="1"/>
      <w:marLeft w:val="0"/>
      <w:marRight w:val="0"/>
      <w:marTop w:val="0"/>
      <w:marBottom w:val="0"/>
      <w:divBdr>
        <w:top w:val="none" w:sz="0" w:space="0" w:color="auto"/>
        <w:left w:val="none" w:sz="0" w:space="0" w:color="auto"/>
        <w:bottom w:val="none" w:sz="0" w:space="0" w:color="auto"/>
        <w:right w:val="none" w:sz="0" w:space="0" w:color="auto"/>
      </w:divBdr>
    </w:div>
    <w:div w:id="127630495">
      <w:bodyDiv w:val="1"/>
      <w:marLeft w:val="0"/>
      <w:marRight w:val="0"/>
      <w:marTop w:val="0"/>
      <w:marBottom w:val="0"/>
      <w:divBdr>
        <w:top w:val="none" w:sz="0" w:space="0" w:color="auto"/>
        <w:left w:val="none" w:sz="0" w:space="0" w:color="auto"/>
        <w:bottom w:val="none" w:sz="0" w:space="0" w:color="auto"/>
        <w:right w:val="none" w:sz="0" w:space="0" w:color="auto"/>
      </w:divBdr>
      <w:divsChild>
        <w:div w:id="1330989041">
          <w:marLeft w:val="0"/>
          <w:marRight w:val="0"/>
          <w:marTop w:val="0"/>
          <w:marBottom w:val="0"/>
          <w:divBdr>
            <w:top w:val="none" w:sz="0" w:space="0" w:color="auto"/>
            <w:left w:val="none" w:sz="0" w:space="0" w:color="auto"/>
            <w:bottom w:val="none" w:sz="0" w:space="0" w:color="auto"/>
            <w:right w:val="none" w:sz="0" w:space="0" w:color="auto"/>
          </w:divBdr>
          <w:divsChild>
            <w:div w:id="123930196">
              <w:marLeft w:val="0"/>
              <w:marRight w:val="0"/>
              <w:marTop w:val="0"/>
              <w:marBottom w:val="0"/>
              <w:divBdr>
                <w:top w:val="none" w:sz="0" w:space="0" w:color="auto"/>
                <w:left w:val="none" w:sz="0" w:space="0" w:color="auto"/>
                <w:bottom w:val="none" w:sz="0" w:space="0" w:color="auto"/>
                <w:right w:val="none" w:sz="0" w:space="0" w:color="auto"/>
              </w:divBdr>
              <w:divsChild>
                <w:div w:id="353462873">
                  <w:marLeft w:val="0"/>
                  <w:marRight w:val="0"/>
                  <w:marTop w:val="0"/>
                  <w:marBottom w:val="0"/>
                  <w:divBdr>
                    <w:top w:val="none" w:sz="0" w:space="0" w:color="auto"/>
                    <w:left w:val="none" w:sz="0" w:space="0" w:color="auto"/>
                    <w:bottom w:val="none" w:sz="0" w:space="0" w:color="auto"/>
                    <w:right w:val="none" w:sz="0" w:space="0" w:color="auto"/>
                  </w:divBdr>
                  <w:divsChild>
                    <w:div w:id="7623849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442718">
      <w:bodyDiv w:val="1"/>
      <w:marLeft w:val="0"/>
      <w:marRight w:val="0"/>
      <w:marTop w:val="0"/>
      <w:marBottom w:val="0"/>
      <w:divBdr>
        <w:top w:val="none" w:sz="0" w:space="0" w:color="auto"/>
        <w:left w:val="none" w:sz="0" w:space="0" w:color="auto"/>
        <w:bottom w:val="none" w:sz="0" w:space="0" w:color="auto"/>
        <w:right w:val="none" w:sz="0" w:space="0" w:color="auto"/>
      </w:divBdr>
      <w:divsChild>
        <w:div w:id="796145077">
          <w:marLeft w:val="0"/>
          <w:marRight w:val="0"/>
          <w:marTop w:val="0"/>
          <w:marBottom w:val="0"/>
          <w:divBdr>
            <w:top w:val="none" w:sz="0" w:space="0" w:color="auto"/>
            <w:left w:val="none" w:sz="0" w:space="0" w:color="auto"/>
            <w:bottom w:val="none" w:sz="0" w:space="0" w:color="auto"/>
            <w:right w:val="none" w:sz="0" w:space="0" w:color="auto"/>
          </w:divBdr>
          <w:divsChild>
            <w:div w:id="2055539414">
              <w:marLeft w:val="0"/>
              <w:marRight w:val="0"/>
              <w:marTop w:val="0"/>
              <w:marBottom w:val="0"/>
              <w:divBdr>
                <w:top w:val="none" w:sz="0" w:space="0" w:color="auto"/>
                <w:left w:val="none" w:sz="0" w:space="0" w:color="auto"/>
                <w:bottom w:val="none" w:sz="0" w:space="0" w:color="auto"/>
                <w:right w:val="none" w:sz="0" w:space="0" w:color="auto"/>
              </w:divBdr>
              <w:divsChild>
                <w:div w:id="1009211775">
                  <w:marLeft w:val="0"/>
                  <w:marRight w:val="0"/>
                  <w:marTop w:val="0"/>
                  <w:marBottom w:val="0"/>
                  <w:divBdr>
                    <w:top w:val="none" w:sz="0" w:space="0" w:color="auto"/>
                    <w:left w:val="none" w:sz="0" w:space="0" w:color="auto"/>
                    <w:bottom w:val="none" w:sz="0" w:space="0" w:color="auto"/>
                    <w:right w:val="none" w:sz="0" w:space="0" w:color="auto"/>
                  </w:divBdr>
                  <w:divsChild>
                    <w:div w:id="1350792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408190">
      <w:bodyDiv w:val="1"/>
      <w:marLeft w:val="0"/>
      <w:marRight w:val="0"/>
      <w:marTop w:val="0"/>
      <w:marBottom w:val="0"/>
      <w:divBdr>
        <w:top w:val="none" w:sz="0" w:space="0" w:color="auto"/>
        <w:left w:val="none" w:sz="0" w:space="0" w:color="auto"/>
        <w:bottom w:val="none" w:sz="0" w:space="0" w:color="auto"/>
        <w:right w:val="none" w:sz="0" w:space="0" w:color="auto"/>
      </w:divBdr>
    </w:div>
    <w:div w:id="156381767">
      <w:bodyDiv w:val="1"/>
      <w:marLeft w:val="0"/>
      <w:marRight w:val="0"/>
      <w:marTop w:val="0"/>
      <w:marBottom w:val="0"/>
      <w:divBdr>
        <w:top w:val="none" w:sz="0" w:space="0" w:color="auto"/>
        <w:left w:val="none" w:sz="0" w:space="0" w:color="auto"/>
        <w:bottom w:val="none" w:sz="0" w:space="0" w:color="auto"/>
        <w:right w:val="none" w:sz="0" w:space="0" w:color="auto"/>
      </w:divBdr>
    </w:div>
    <w:div w:id="158350697">
      <w:bodyDiv w:val="1"/>
      <w:marLeft w:val="0"/>
      <w:marRight w:val="0"/>
      <w:marTop w:val="0"/>
      <w:marBottom w:val="0"/>
      <w:divBdr>
        <w:top w:val="none" w:sz="0" w:space="0" w:color="auto"/>
        <w:left w:val="none" w:sz="0" w:space="0" w:color="auto"/>
        <w:bottom w:val="none" w:sz="0" w:space="0" w:color="auto"/>
        <w:right w:val="none" w:sz="0" w:space="0" w:color="auto"/>
      </w:divBdr>
      <w:divsChild>
        <w:div w:id="457839507">
          <w:marLeft w:val="0"/>
          <w:marRight w:val="0"/>
          <w:marTop w:val="0"/>
          <w:marBottom w:val="0"/>
          <w:divBdr>
            <w:top w:val="none" w:sz="0" w:space="0" w:color="auto"/>
            <w:left w:val="none" w:sz="0" w:space="0" w:color="auto"/>
            <w:bottom w:val="none" w:sz="0" w:space="0" w:color="auto"/>
            <w:right w:val="none" w:sz="0" w:space="0" w:color="auto"/>
          </w:divBdr>
          <w:divsChild>
            <w:div w:id="328992292">
              <w:marLeft w:val="0"/>
              <w:marRight w:val="0"/>
              <w:marTop w:val="0"/>
              <w:marBottom w:val="0"/>
              <w:divBdr>
                <w:top w:val="none" w:sz="0" w:space="0" w:color="auto"/>
                <w:left w:val="none" w:sz="0" w:space="0" w:color="auto"/>
                <w:bottom w:val="none" w:sz="0" w:space="0" w:color="auto"/>
                <w:right w:val="none" w:sz="0" w:space="0" w:color="auto"/>
              </w:divBdr>
              <w:divsChild>
                <w:div w:id="1405881979">
                  <w:marLeft w:val="0"/>
                  <w:marRight w:val="0"/>
                  <w:marTop w:val="0"/>
                  <w:marBottom w:val="0"/>
                  <w:divBdr>
                    <w:top w:val="none" w:sz="0" w:space="0" w:color="auto"/>
                    <w:left w:val="none" w:sz="0" w:space="0" w:color="auto"/>
                    <w:bottom w:val="none" w:sz="0" w:space="0" w:color="auto"/>
                    <w:right w:val="none" w:sz="0" w:space="0" w:color="auto"/>
                  </w:divBdr>
                  <w:divsChild>
                    <w:div w:id="290136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6819377">
      <w:bodyDiv w:val="1"/>
      <w:marLeft w:val="0"/>
      <w:marRight w:val="0"/>
      <w:marTop w:val="0"/>
      <w:marBottom w:val="0"/>
      <w:divBdr>
        <w:top w:val="none" w:sz="0" w:space="0" w:color="auto"/>
        <w:left w:val="none" w:sz="0" w:space="0" w:color="auto"/>
        <w:bottom w:val="none" w:sz="0" w:space="0" w:color="auto"/>
        <w:right w:val="none" w:sz="0" w:space="0" w:color="auto"/>
      </w:divBdr>
    </w:div>
    <w:div w:id="232669636">
      <w:bodyDiv w:val="1"/>
      <w:marLeft w:val="0"/>
      <w:marRight w:val="0"/>
      <w:marTop w:val="0"/>
      <w:marBottom w:val="0"/>
      <w:divBdr>
        <w:top w:val="none" w:sz="0" w:space="0" w:color="auto"/>
        <w:left w:val="none" w:sz="0" w:space="0" w:color="auto"/>
        <w:bottom w:val="none" w:sz="0" w:space="0" w:color="auto"/>
        <w:right w:val="none" w:sz="0" w:space="0" w:color="auto"/>
      </w:divBdr>
      <w:divsChild>
        <w:div w:id="1315136426">
          <w:marLeft w:val="0"/>
          <w:marRight w:val="0"/>
          <w:marTop w:val="0"/>
          <w:marBottom w:val="0"/>
          <w:divBdr>
            <w:top w:val="none" w:sz="0" w:space="0" w:color="auto"/>
            <w:left w:val="none" w:sz="0" w:space="0" w:color="auto"/>
            <w:bottom w:val="none" w:sz="0" w:space="0" w:color="auto"/>
            <w:right w:val="none" w:sz="0" w:space="0" w:color="auto"/>
          </w:divBdr>
          <w:divsChild>
            <w:div w:id="1093893901">
              <w:marLeft w:val="0"/>
              <w:marRight w:val="0"/>
              <w:marTop w:val="0"/>
              <w:marBottom w:val="0"/>
              <w:divBdr>
                <w:top w:val="none" w:sz="0" w:space="0" w:color="auto"/>
                <w:left w:val="none" w:sz="0" w:space="0" w:color="auto"/>
                <w:bottom w:val="none" w:sz="0" w:space="0" w:color="auto"/>
                <w:right w:val="none" w:sz="0" w:space="0" w:color="auto"/>
              </w:divBdr>
              <w:divsChild>
                <w:div w:id="399718489">
                  <w:marLeft w:val="0"/>
                  <w:marRight w:val="0"/>
                  <w:marTop w:val="0"/>
                  <w:marBottom w:val="0"/>
                  <w:divBdr>
                    <w:top w:val="none" w:sz="0" w:space="0" w:color="auto"/>
                    <w:left w:val="none" w:sz="0" w:space="0" w:color="auto"/>
                    <w:bottom w:val="none" w:sz="0" w:space="0" w:color="auto"/>
                    <w:right w:val="none" w:sz="0" w:space="0" w:color="auto"/>
                  </w:divBdr>
                  <w:divsChild>
                    <w:div w:id="1973049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9369872">
      <w:bodyDiv w:val="1"/>
      <w:marLeft w:val="0"/>
      <w:marRight w:val="0"/>
      <w:marTop w:val="0"/>
      <w:marBottom w:val="0"/>
      <w:divBdr>
        <w:top w:val="none" w:sz="0" w:space="0" w:color="auto"/>
        <w:left w:val="none" w:sz="0" w:space="0" w:color="auto"/>
        <w:bottom w:val="none" w:sz="0" w:space="0" w:color="auto"/>
        <w:right w:val="none" w:sz="0" w:space="0" w:color="auto"/>
      </w:divBdr>
    </w:div>
    <w:div w:id="262615988">
      <w:bodyDiv w:val="1"/>
      <w:marLeft w:val="0"/>
      <w:marRight w:val="0"/>
      <w:marTop w:val="0"/>
      <w:marBottom w:val="0"/>
      <w:divBdr>
        <w:top w:val="none" w:sz="0" w:space="0" w:color="auto"/>
        <w:left w:val="none" w:sz="0" w:space="0" w:color="auto"/>
        <w:bottom w:val="none" w:sz="0" w:space="0" w:color="auto"/>
        <w:right w:val="none" w:sz="0" w:space="0" w:color="auto"/>
      </w:divBdr>
      <w:divsChild>
        <w:div w:id="672487227">
          <w:marLeft w:val="0"/>
          <w:marRight w:val="0"/>
          <w:marTop w:val="0"/>
          <w:marBottom w:val="0"/>
          <w:divBdr>
            <w:top w:val="none" w:sz="0" w:space="0" w:color="auto"/>
            <w:left w:val="none" w:sz="0" w:space="0" w:color="auto"/>
            <w:bottom w:val="none" w:sz="0" w:space="0" w:color="auto"/>
            <w:right w:val="none" w:sz="0" w:space="0" w:color="auto"/>
          </w:divBdr>
          <w:divsChild>
            <w:div w:id="854805116">
              <w:marLeft w:val="0"/>
              <w:marRight w:val="0"/>
              <w:marTop w:val="0"/>
              <w:marBottom w:val="0"/>
              <w:divBdr>
                <w:top w:val="none" w:sz="0" w:space="0" w:color="auto"/>
                <w:left w:val="none" w:sz="0" w:space="0" w:color="auto"/>
                <w:bottom w:val="none" w:sz="0" w:space="0" w:color="auto"/>
                <w:right w:val="none" w:sz="0" w:space="0" w:color="auto"/>
              </w:divBdr>
              <w:divsChild>
                <w:div w:id="1957321989">
                  <w:marLeft w:val="0"/>
                  <w:marRight w:val="0"/>
                  <w:marTop w:val="0"/>
                  <w:marBottom w:val="0"/>
                  <w:divBdr>
                    <w:top w:val="none" w:sz="0" w:space="0" w:color="auto"/>
                    <w:left w:val="none" w:sz="0" w:space="0" w:color="auto"/>
                    <w:bottom w:val="none" w:sz="0" w:space="0" w:color="auto"/>
                    <w:right w:val="none" w:sz="0" w:space="0" w:color="auto"/>
                  </w:divBdr>
                  <w:divsChild>
                    <w:div w:id="735469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75673582">
      <w:bodyDiv w:val="1"/>
      <w:marLeft w:val="0"/>
      <w:marRight w:val="0"/>
      <w:marTop w:val="0"/>
      <w:marBottom w:val="0"/>
      <w:divBdr>
        <w:top w:val="none" w:sz="0" w:space="0" w:color="auto"/>
        <w:left w:val="none" w:sz="0" w:space="0" w:color="auto"/>
        <w:bottom w:val="none" w:sz="0" w:space="0" w:color="auto"/>
        <w:right w:val="none" w:sz="0" w:space="0" w:color="auto"/>
      </w:divBdr>
    </w:div>
    <w:div w:id="309485770">
      <w:bodyDiv w:val="1"/>
      <w:marLeft w:val="0"/>
      <w:marRight w:val="0"/>
      <w:marTop w:val="0"/>
      <w:marBottom w:val="0"/>
      <w:divBdr>
        <w:top w:val="none" w:sz="0" w:space="0" w:color="auto"/>
        <w:left w:val="none" w:sz="0" w:space="0" w:color="auto"/>
        <w:bottom w:val="none" w:sz="0" w:space="0" w:color="auto"/>
        <w:right w:val="none" w:sz="0" w:space="0" w:color="auto"/>
      </w:divBdr>
    </w:div>
    <w:div w:id="314724153">
      <w:bodyDiv w:val="1"/>
      <w:marLeft w:val="0"/>
      <w:marRight w:val="0"/>
      <w:marTop w:val="0"/>
      <w:marBottom w:val="0"/>
      <w:divBdr>
        <w:top w:val="none" w:sz="0" w:space="0" w:color="auto"/>
        <w:left w:val="none" w:sz="0" w:space="0" w:color="auto"/>
        <w:bottom w:val="none" w:sz="0" w:space="0" w:color="auto"/>
        <w:right w:val="none" w:sz="0" w:space="0" w:color="auto"/>
      </w:divBdr>
      <w:divsChild>
        <w:div w:id="646207354">
          <w:marLeft w:val="0"/>
          <w:marRight w:val="0"/>
          <w:marTop w:val="0"/>
          <w:marBottom w:val="0"/>
          <w:divBdr>
            <w:top w:val="none" w:sz="0" w:space="0" w:color="auto"/>
            <w:left w:val="none" w:sz="0" w:space="0" w:color="auto"/>
            <w:bottom w:val="none" w:sz="0" w:space="0" w:color="auto"/>
            <w:right w:val="none" w:sz="0" w:space="0" w:color="auto"/>
          </w:divBdr>
          <w:divsChild>
            <w:div w:id="220481735">
              <w:marLeft w:val="0"/>
              <w:marRight w:val="0"/>
              <w:marTop w:val="0"/>
              <w:marBottom w:val="0"/>
              <w:divBdr>
                <w:top w:val="none" w:sz="0" w:space="0" w:color="auto"/>
                <w:left w:val="none" w:sz="0" w:space="0" w:color="auto"/>
                <w:bottom w:val="none" w:sz="0" w:space="0" w:color="auto"/>
                <w:right w:val="none" w:sz="0" w:space="0" w:color="auto"/>
              </w:divBdr>
              <w:divsChild>
                <w:div w:id="1564900951">
                  <w:marLeft w:val="0"/>
                  <w:marRight w:val="0"/>
                  <w:marTop w:val="0"/>
                  <w:marBottom w:val="0"/>
                  <w:divBdr>
                    <w:top w:val="none" w:sz="0" w:space="0" w:color="auto"/>
                    <w:left w:val="none" w:sz="0" w:space="0" w:color="auto"/>
                    <w:bottom w:val="none" w:sz="0" w:space="0" w:color="auto"/>
                    <w:right w:val="none" w:sz="0" w:space="0" w:color="auto"/>
                  </w:divBdr>
                  <w:divsChild>
                    <w:div w:id="205794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8755849">
      <w:bodyDiv w:val="1"/>
      <w:marLeft w:val="0"/>
      <w:marRight w:val="0"/>
      <w:marTop w:val="0"/>
      <w:marBottom w:val="0"/>
      <w:divBdr>
        <w:top w:val="none" w:sz="0" w:space="0" w:color="auto"/>
        <w:left w:val="none" w:sz="0" w:space="0" w:color="auto"/>
        <w:bottom w:val="none" w:sz="0" w:space="0" w:color="auto"/>
        <w:right w:val="none" w:sz="0" w:space="0" w:color="auto"/>
      </w:divBdr>
      <w:divsChild>
        <w:div w:id="400636456">
          <w:marLeft w:val="0"/>
          <w:marRight w:val="0"/>
          <w:marTop w:val="0"/>
          <w:marBottom w:val="0"/>
          <w:divBdr>
            <w:top w:val="none" w:sz="0" w:space="0" w:color="auto"/>
            <w:left w:val="none" w:sz="0" w:space="0" w:color="auto"/>
            <w:bottom w:val="none" w:sz="0" w:space="0" w:color="auto"/>
            <w:right w:val="none" w:sz="0" w:space="0" w:color="auto"/>
          </w:divBdr>
          <w:divsChild>
            <w:div w:id="1968200587">
              <w:marLeft w:val="0"/>
              <w:marRight w:val="0"/>
              <w:marTop w:val="0"/>
              <w:marBottom w:val="0"/>
              <w:divBdr>
                <w:top w:val="none" w:sz="0" w:space="0" w:color="auto"/>
                <w:left w:val="none" w:sz="0" w:space="0" w:color="auto"/>
                <w:bottom w:val="none" w:sz="0" w:space="0" w:color="auto"/>
                <w:right w:val="none" w:sz="0" w:space="0" w:color="auto"/>
              </w:divBdr>
              <w:divsChild>
                <w:div w:id="652761010">
                  <w:marLeft w:val="0"/>
                  <w:marRight w:val="0"/>
                  <w:marTop w:val="0"/>
                  <w:marBottom w:val="0"/>
                  <w:divBdr>
                    <w:top w:val="none" w:sz="0" w:space="0" w:color="auto"/>
                    <w:left w:val="none" w:sz="0" w:space="0" w:color="auto"/>
                    <w:bottom w:val="none" w:sz="0" w:space="0" w:color="auto"/>
                    <w:right w:val="none" w:sz="0" w:space="0" w:color="auto"/>
                  </w:divBdr>
                  <w:divsChild>
                    <w:div w:id="3073185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5747381">
          <w:marLeft w:val="0"/>
          <w:marRight w:val="0"/>
          <w:marTop w:val="0"/>
          <w:marBottom w:val="0"/>
          <w:divBdr>
            <w:top w:val="none" w:sz="0" w:space="0" w:color="auto"/>
            <w:left w:val="none" w:sz="0" w:space="0" w:color="auto"/>
            <w:bottom w:val="none" w:sz="0" w:space="0" w:color="auto"/>
            <w:right w:val="none" w:sz="0" w:space="0" w:color="auto"/>
          </w:divBdr>
          <w:divsChild>
            <w:div w:id="557740766">
              <w:marLeft w:val="0"/>
              <w:marRight w:val="0"/>
              <w:marTop w:val="0"/>
              <w:marBottom w:val="0"/>
              <w:divBdr>
                <w:top w:val="none" w:sz="0" w:space="0" w:color="auto"/>
                <w:left w:val="none" w:sz="0" w:space="0" w:color="auto"/>
                <w:bottom w:val="none" w:sz="0" w:space="0" w:color="auto"/>
                <w:right w:val="none" w:sz="0" w:space="0" w:color="auto"/>
              </w:divBdr>
              <w:divsChild>
                <w:div w:id="510608827">
                  <w:marLeft w:val="0"/>
                  <w:marRight w:val="0"/>
                  <w:marTop w:val="0"/>
                  <w:marBottom w:val="0"/>
                  <w:divBdr>
                    <w:top w:val="none" w:sz="0" w:space="0" w:color="auto"/>
                    <w:left w:val="none" w:sz="0" w:space="0" w:color="auto"/>
                    <w:bottom w:val="none" w:sz="0" w:space="0" w:color="auto"/>
                    <w:right w:val="none" w:sz="0" w:space="0" w:color="auto"/>
                  </w:divBdr>
                  <w:divsChild>
                    <w:div w:id="76556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51348098">
      <w:bodyDiv w:val="1"/>
      <w:marLeft w:val="0"/>
      <w:marRight w:val="0"/>
      <w:marTop w:val="0"/>
      <w:marBottom w:val="0"/>
      <w:divBdr>
        <w:top w:val="none" w:sz="0" w:space="0" w:color="auto"/>
        <w:left w:val="none" w:sz="0" w:space="0" w:color="auto"/>
        <w:bottom w:val="none" w:sz="0" w:space="0" w:color="auto"/>
        <w:right w:val="none" w:sz="0" w:space="0" w:color="auto"/>
      </w:divBdr>
      <w:divsChild>
        <w:div w:id="1241016643">
          <w:marLeft w:val="0"/>
          <w:marRight w:val="0"/>
          <w:marTop w:val="0"/>
          <w:marBottom w:val="0"/>
          <w:divBdr>
            <w:top w:val="none" w:sz="0" w:space="0" w:color="auto"/>
            <w:left w:val="none" w:sz="0" w:space="0" w:color="auto"/>
            <w:bottom w:val="none" w:sz="0" w:space="0" w:color="auto"/>
            <w:right w:val="none" w:sz="0" w:space="0" w:color="auto"/>
          </w:divBdr>
          <w:divsChild>
            <w:div w:id="1996640801">
              <w:marLeft w:val="0"/>
              <w:marRight w:val="0"/>
              <w:marTop w:val="0"/>
              <w:marBottom w:val="0"/>
              <w:divBdr>
                <w:top w:val="none" w:sz="0" w:space="0" w:color="auto"/>
                <w:left w:val="none" w:sz="0" w:space="0" w:color="auto"/>
                <w:bottom w:val="none" w:sz="0" w:space="0" w:color="auto"/>
                <w:right w:val="none" w:sz="0" w:space="0" w:color="auto"/>
              </w:divBdr>
              <w:divsChild>
                <w:div w:id="418256110">
                  <w:marLeft w:val="0"/>
                  <w:marRight w:val="0"/>
                  <w:marTop w:val="0"/>
                  <w:marBottom w:val="0"/>
                  <w:divBdr>
                    <w:top w:val="none" w:sz="0" w:space="0" w:color="auto"/>
                    <w:left w:val="none" w:sz="0" w:space="0" w:color="auto"/>
                    <w:bottom w:val="none" w:sz="0" w:space="0" w:color="auto"/>
                    <w:right w:val="none" w:sz="0" w:space="0" w:color="auto"/>
                  </w:divBdr>
                  <w:divsChild>
                    <w:div w:id="1224834731">
                      <w:marLeft w:val="0"/>
                      <w:marRight w:val="0"/>
                      <w:marTop w:val="0"/>
                      <w:marBottom w:val="0"/>
                      <w:divBdr>
                        <w:top w:val="none" w:sz="0" w:space="0" w:color="auto"/>
                        <w:left w:val="none" w:sz="0" w:space="0" w:color="auto"/>
                        <w:bottom w:val="none" w:sz="0" w:space="0" w:color="auto"/>
                        <w:right w:val="none" w:sz="0" w:space="0" w:color="auto"/>
                      </w:divBdr>
                    </w:div>
                  </w:divsChild>
                </w:div>
                <w:div w:id="1825202986">
                  <w:marLeft w:val="0"/>
                  <w:marRight w:val="0"/>
                  <w:marTop w:val="0"/>
                  <w:marBottom w:val="0"/>
                  <w:divBdr>
                    <w:top w:val="none" w:sz="0" w:space="0" w:color="auto"/>
                    <w:left w:val="none" w:sz="0" w:space="0" w:color="auto"/>
                    <w:bottom w:val="none" w:sz="0" w:space="0" w:color="auto"/>
                    <w:right w:val="none" w:sz="0" w:space="0" w:color="auto"/>
                  </w:divBdr>
                  <w:divsChild>
                    <w:div w:id="2147233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0231489">
          <w:marLeft w:val="0"/>
          <w:marRight w:val="0"/>
          <w:marTop w:val="0"/>
          <w:marBottom w:val="0"/>
          <w:divBdr>
            <w:top w:val="none" w:sz="0" w:space="0" w:color="auto"/>
            <w:left w:val="none" w:sz="0" w:space="0" w:color="auto"/>
            <w:bottom w:val="none" w:sz="0" w:space="0" w:color="auto"/>
            <w:right w:val="none" w:sz="0" w:space="0" w:color="auto"/>
          </w:divBdr>
          <w:divsChild>
            <w:div w:id="1807120543">
              <w:marLeft w:val="0"/>
              <w:marRight w:val="0"/>
              <w:marTop w:val="0"/>
              <w:marBottom w:val="0"/>
              <w:divBdr>
                <w:top w:val="none" w:sz="0" w:space="0" w:color="auto"/>
                <w:left w:val="none" w:sz="0" w:space="0" w:color="auto"/>
                <w:bottom w:val="none" w:sz="0" w:space="0" w:color="auto"/>
                <w:right w:val="none" w:sz="0" w:space="0" w:color="auto"/>
              </w:divBdr>
              <w:divsChild>
                <w:div w:id="1501043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9671930">
      <w:bodyDiv w:val="1"/>
      <w:marLeft w:val="0"/>
      <w:marRight w:val="0"/>
      <w:marTop w:val="0"/>
      <w:marBottom w:val="0"/>
      <w:divBdr>
        <w:top w:val="none" w:sz="0" w:space="0" w:color="auto"/>
        <w:left w:val="none" w:sz="0" w:space="0" w:color="auto"/>
        <w:bottom w:val="none" w:sz="0" w:space="0" w:color="auto"/>
        <w:right w:val="none" w:sz="0" w:space="0" w:color="auto"/>
      </w:divBdr>
      <w:divsChild>
        <w:div w:id="2135638631">
          <w:marLeft w:val="0"/>
          <w:marRight w:val="0"/>
          <w:marTop w:val="0"/>
          <w:marBottom w:val="0"/>
          <w:divBdr>
            <w:top w:val="none" w:sz="0" w:space="0" w:color="auto"/>
            <w:left w:val="none" w:sz="0" w:space="0" w:color="auto"/>
            <w:bottom w:val="none" w:sz="0" w:space="0" w:color="auto"/>
            <w:right w:val="none" w:sz="0" w:space="0" w:color="auto"/>
          </w:divBdr>
          <w:divsChild>
            <w:div w:id="1560164686">
              <w:marLeft w:val="0"/>
              <w:marRight w:val="0"/>
              <w:marTop w:val="0"/>
              <w:marBottom w:val="0"/>
              <w:divBdr>
                <w:top w:val="none" w:sz="0" w:space="0" w:color="auto"/>
                <w:left w:val="none" w:sz="0" w:space="0" w:color="auto"/>
                <w:bottom w:val="none" w:sz="0" w:space="0" w:color="auto"/>
                <w:right w:val="none" w:sz="0" w:space="0" w:color="auto"/>
              </w:divBdr>
              <w:divsChild>
                <w:div w:id="1459958293">
                  <w:marLeft w:val="0"/>
                  <w:marRight w:val="0"/>
                  <w:marTop w:val="0"/>
                  <w:marBottom w:val="0"/>
                  <w:divBdr>
                    <w:top w:val="none" w:sz="0" w:space="0" w:color="auto"/>
                    <w:left w:val="none" w:sz="0" w:space="0" w:color="auto"/>
                    <w:bottom w:val="none" w:sz="0" w:space="0" w:color="auto"/>
                    <w:right w:val="none" w:sz="0" w:space="0" w:color="auto"/>
                  </w:divBdr>
                  <w:divsChild>
                    <w:div w:id="313343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0277427">
      <w:bodyDiv w:val="1"/>
      <w:marLeft w:val="0"/>
      <w:marRight w:val="0"/>
      <w:marTop w:val="0"/>
      <w:marBottom w:val="0"/>
      <w:divBdr>
        <w:top w:val="none" w:sz="0" w:space="0" w:color="auto"/>
        <w:left w:val="none" w:sz="0" w:space="0" w:color="auto"/>
        <w:bottom w:val="none" w:sz="0" w:space="0" w:color="auto"/>
        <w:right w:val="none" w:sz="0" w:space="0" w:color="auto"/>
      </w:divBdr>
    </w:div>
    <w:div w:id="409928829">
      <w:bodyDiv w:val="1"/>
      <w:marLeft w:val="0"/>
      <w:marRight w:val="0"/>
      <w:marTop w:val="0"/>
      <w:marBottom w:val="0"/>
      <w:divBdr>
        <w:top w:val="none" w:sz="0" w:space="0" w:color="auto"/>
        <w:left w:val="none" w:sz="0" w:space="0" w:color="auto"/>
        <w:bottom w:val="none" w:sz="0" w:space="0" w:color="auto"/>
        <w:right w:val="none" w:sz="0" w:space="0" w:color="auto"/>
      </w:divBdr>
    </w:div>
    <w:div w:id="431895495">
      <w:bodyDiv w:val="1"/>
      <w:marLeft w:val="0"/>
      <w:marRight w:val="0"/>
      <w:marTop w:val="0"/>
      <w:marBottom w:val="0"/>
      <w:divBdr>
        <w:top w:val="none" w:sz="0" w:space="0" w:color="auto"/>
        <w:left w:val="none" w:sz="0" w:space="0" w:color="auto"/>
        <w:bottom w:val="none" w:sz="0" w:space="0" w:color="auto"/>
        <w:right w:val="none" w:sz="0" w:space="0" w:color="auto"/>
      </w:divBdr>
    </w:div>
    <w:div w:id="463351773">
      <w:bodyDiv w:val="1"/>
      <w:marLeft w:val="0"/>
      <w:marRight w:val="0"/>
      <w:marTop w:val="0"/>
      <w:marBottom w:val="0"/>
      <w:divBdr>
        <w:top w:val="none" w:sz="0" w:space="0" w:color="auto"/>
        <w:left w:val="none" w:sz="0" w:space="0" w:color="auto"/>
        <w:bottom w:val="none" w:sz="0" w:space="0" w:color="auto"/>
        <w:right w:val="none" w:sz="0" w:space="0" w:color="auto"/>
      </w:divBdr>
      <w:divsChild>
        <w:div w:id="1510874889">
          <w:marLeft w:val="0"/>
          <w:marRight w:val="0"/>
          <w:marTop w:val="0"/>
          <w:marBottom w:val="0"/>
          <w:divBdr>
            <w:top w:val="none" w:sz="0" w:space="0" w:color="auto"/>
            <w:left w:val="none" w:sz="0" w:space="0" w:color="auto"/>
            <w:bottom w:val="none" w:sz="0" w:space="0" w:color="auto"/>
            <w:right w:val="none" w:sz="0" w:space="0" w:color="auto"/>
          </w:divBdr>
          <w:divsChild>
            <w:div w:id="177888879">
              <w:marLeft w:val="0"/>
              <w:marRight w:val="0"/>
              <w:marTop w:val="0"/>
              <w:marBottom w:val="0"/>
              <w:divBdr>
                <w:top w:val="none" w:sz="0" w:space="0" w:color="auto"/>
                <w:left w:val="none" w:sz="0" w:space="0" w:color="auto"/>
                <w:bottom w:val="none" w:sz="0" w:space="0" w:color="auto"/>
                <w:right w:val="none" w:sz="0" w:space="0" w:color="auto"/>
              </w:divBdr>
              <w:divsChild>
                <w:div w:id="804084916">
                  <w:marLeft w:val="0"/>
                  <w:marRight w:val="0"/>
                  <w:marTop w:val="0"/>
                  <w:marBottom w:val="0"/>
                  <w:divBdr>
                    <w:top w:val="none" w:sz="0" w:space="0" w:color="auto"/>
                    <w:left w:val="none" w:sz="0" w:space="0" w:color="auto"/>
                    <w:bottom w:val="none" w:sz="0" w:space="0" w:color="auto"/>
                    <w:right w:val="none" w:sz="0" w:space="0" w:color="auto"/>
                  </w:divBdr>
                  <w:divsChild>
                    <w:div w:id="14423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9422075">
      <w:bodyDiv w:val="1"/>
      <w:marLeft w:val="0"/>
      <w:marRight w:val="0"/>
      <w:marTop w:val="0"/>
      <w:marBottom w:val="0"/>
      <w:divBdr>
        <w:top w:val="none" w:sz="0" w:space="0" w:color="auto"/>
        <w:left w:val="none" w:sz="0" w:space="0" w:color="auto"/>
        <w:bottom w:val="none" w:sz="0" w:space="0" w:color="auto"/>
        <w:right w:val="none" w:sz="0" w:space="0" w:color="auto"/>
      </w:divBdr>
    </w:div>
    <w:div w:id="524565273">
      <w:bodyDiv w:val="1"/>
      <w:marLeft w:val="0"/>
      <w:marRight w:val="0"/>
      <w:marTop w:val="0"/>
      <w:marBottom w:val="0"/>
      <w:divBdr>
        <w:top w:val="none" w:sz="0" w:space="0" w:color="auto"/>
        <w:left w:val="none" w:sz="0" w:space="0" w:color="auto"/>
        <w:bottom w:val="none" w:sz="0" w:space="0" w:color="auto"/>
        <w:right w:val="none" w:sz="0" w:space="0" w:color="auto"/>
      </w:divBdr>
    </w:div>
    <w:div w:id="553349476">
      <w:bodyDiv w:val="1"/>
      <w:marLeft w:val="0"/>
      <w:marRight w:val="0"/>
      <w:marTop w:val="0"/>
      <w:marBottom w:val="0"/>
      <w:divBdr>
        <w:top w:val="none" w:sz="0" w:space="0" w:color="auto"/>
        <w:left w:val="none" w:sz="0" w:space="0" w:color="auto"/>
        <w:bottom w:val="none" w:sz="0" w:space="0" w:color="auto"/>
        <w:right w:val="none" w:sz="0" w:space="0" w:color="auto"/>
      </w:divBdr>
    </w:div>
    <w:div w:id="559900363">
      <w:bodyDiv w:val="1"/>
      <w:marLeft w:val="0"/>
      <w:marRight w:val="0"/>
      <w:marTop w:val="0"/>
      <w:marBottom w:val="0"/>
      <w:divBdr>
        <w:top w:val="none" w:sz="0" w:space="0" w:color="auto"/>
        <w:left w:val="none" w:sz="0" w:space="0" w:color="auto"/>
        <w:bottom w:val="none" w:sz="0" w:space="0" w:color="auto"/>
        <w:right w:val="none" w:sz="0" w:space="0" w:color="auto"/>
      </w:divBdr>
    </w:div>
    <w:div w:id="568199341">
      <w:bodyDiv w:val="1"/>
      <w:marLeft w:val="0"/>
      <w:marRight w:val="0"/>
      <w:marTop w:val="0"/>
      <w:marBottom w:val="0"/>
      <w:divBdr>
        <w:top w:val="none" w:sz="0" w:space="0" w:color="auto"/>
        <w:left w:val="none" w:sz="0" w:space="0" w:color="auto"/>
        <w:bottom w:val="none" w:sz="0" w:space="0" w:color="auto"/>
        <w:right w:val="none" w:sz="0" w:space="0" w:color="auto"/>
      </w:divBdr>
    </w:div>
    <w:div w:id="599798017">
      <w:bodyDiv w:val="1"/>
      <w:marLeft w:val="0"/>
      <w:marRight w:val="0"/>
      <w:marTop w:val="0"/>
      <w:marBottom w:val="0"/>
      <w:divBdr>
        <w:top w:val="none" w:sz="0" w:space="0" w:color="auto"/>
        <w:left w:val="none" w:sz="0" w:space="0" w:color="auto"/>
        <w:bottom w:val="none" w:sz="0" w:space="0" w:color="auto"/>
        <w:right w:val="none" w:sz="0" w:space="0" w:color="auto"/>
      </w:divBdr>
    </w:div>
    <w:div w:id="622073756">
      <w:bodyDiv w:val="1"/>
      <w:marLeft w:val="0"/>
      <w:marRight w:val="0"/>
      <w:marTop w:val="0"/>
      <w:marBottom w:val="0"/>
      <w:divBdr>
        <w:top w:val="none" w:sz="0" w:space="0" w:color="auto"/>
        <w:left w:val="none" w:sz="0" w:space="0" w:color="auto"/>
        <w:bottom w:val="none" w:sz="0" w:space="0" w:color="auto"/>
        <w:right w:val="none" w:sz="0" w:space="0" w:color="auto"/>
      </w:divBdr>
      <w:divsChild>
        <w:div w:id="158891938">
          <w:marLeft w:val="0"/>
          <w:marRight w:val="0"/>
          <w:marTop w:val="0"/>
          <w:marBottom w:val="0"/>
          <w:divBdr>
            <w:top w:val="none" w:sz="0" w:space="0" w:color="auto"/>
            <w:left w:val="none" w:sz="0" w:space="0" w:color="auto"/>
            <w:bottom w:val="none" w:sz="0" w:space="0" w:color="auto"/>
            <w:right w:val="none" w:sz="0" w:space="0" w:color="auto"/>
          </w:divBdr>
          <w:divsChild>
            <w:div w:id="617029364">
              <w:marLeft w:val="0"/>
              <w:marRight w:val="0"/>
              <w:marTop w:val="0"/>
              <w:marBottom w:val="0"/>
              <w:divBdr>
                <w:top w:val="none" w:sz="0" w:space="0" w:color="auto"/>
                <w:left w:val="none" w:sz="0" w:space="0" w:color="auto"/>
                <w:bottom w:val="none" w:sz="0" w:space="0" w:color="auto"/>
                <w:right w:val="none" w:sz="0" w:space="0" w:color="auto"/>
              </w:divBdr>
              <w:divsChild>
                <w:div w:id="935862408">
                  <w:marLeft w:val="0"/>
                  <w:marRight w:val="0"/>
                  <w:marTop w:val="0"/>
                  <w:marBottom w:val="0"/>
                  <w:divBdr>
                    <w:top w:val="none" w:sz="0" w:space="0" w:color="auto"/>
                    <w:left w:val="none" w:sz="0" w:space="0" w:color="auto"/>
                    <w:bottom w:val="none" w:sz="0" w:space="0" w:color="auto"/>
                    <w:right w:val="none" w:sz="0" w:space="0" w:color="auto"/>
                  </w:divBdr>
                  <w:divsChild>
                    <w:div w:id="914317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0210952">
      <w:bodyDiv w:val="1"/>
      <w:marLeft w:val="0"/>
      <w:marRight w:val="0"/>
      <w:marTop w:val="0"/>
      <w:marBottom w:val="0"/>
      <w:divBdr>
        <w:top w:val="none" w:sz="0" w:space="0" w:color="auto"/>
        <w:left w:val="none" w:sz="0" w:space="0" w:color="auto"/>
        <w:bottom w:val="none" w:sz="0" w:space="0" w:color="auto"/>
        <w:right w:val="none" w:sz="0" w:space="0" w:color="auto"/>
      </w:divBdr>
    </w:div>
    <w:div w:id="680083214">
      <w:bodyDiv w:val="1"/>
      <w:marLeft w:val="0"/>
      <w:marRight w:val="0"/>
      <w:marTop w:val="0"/>
      <w:marBottom w:val="0"/>
      <w:divBdr>
        <w:top w:val="none" w:sz="0" w:space="0" w:color="auto"/>
        <w:left w:val="none" w:sz="0" w:space="0" w:color="auto"/>
        <w:bottom w:val="none" w:sz="0" w:space="0" w:color="auto"/>
        <w:right w:val="none" w:sz="0" w:space="0" w:color="auto"/>
      </w:divBdr>
      <w:divsChild>
        <w:div w:id="1228954191">
          <w:marLeft w:val="0"/>
          <w:marRight w:val="0"/>
          <w:marTop w:val="0"/>
          <w:marBottom w:val="0"/>
          <w:divBdr>
            <w:top w:val="none" w:sz="0" w:space="0" w:color="auto"/>
            <w:left w:val="none" w:sz="0" w:space="0" w:color="auto"/>
            <w:bottom w:val="none" w:sz="0" w:space="0" w:color="auto"/>
            <w:right w:val="none" w:sz="0" w:space="0" w:color="auto"/>
          </w:divBdr>
          <w:divsChild>
            <w:div w:id="897744470">
              <w:marLeft w:val="0"/>
              <w:marRight w:val="0"/>
              <w:marTop w:val="0"/>
              <w:marBottom w:val="0"/>
              <w:divBdr>
                <w:top w:val="none" w:sz="0" w:space="0" w:color="auto"/>
                <w:left w:val="none" w:sz="0" w:space="0" w:color="auto"/>
                <w:bottom w:val="none" w:sz="0" w:space="0" w:color="auto"/>
                <w:right w:val="none" w:sz="0" w:space="0" w:color="auto"/>
              </w:divBdr>
              <w:divsChild>
                <w:div w:id="1419257173">
                  <w:marLeft w:val="0"/>
                  <w:marRight w:val="0"/>
                  <w:marTop w:val="0"/>
                  <w:marBottom w:val="0"/>
                  <w:divBdr>
                    <w:top w:val="none" w:sz="0" w:space="0" w:color="auto"/>
                    <w:left w:val="none" w:sz="0" w:space="0" w:color="auto"/>
                    <w:bottom w:val="none" w:sz="0" w:space="0" w:color="auto"/>
                    <w:right w:val="none" w:sz="0" w:space="0" w:color="auto"/>
                  </w:divBdr>
                  <w:divsChild>
                    <w:div w:id="1662615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8407458">
      <w:bodyDiv w:val="1"/>
      <w:marLeft w:val="0"/>
      <w:marRight w:val="0"/>
      <w:marTop w:val="0"/>
      <w:marBottom w:val="0"/>
      <w:divBdr>
        <w:top w:val="none" w:sz="0" w:space="0" w:color="auto"/>
        <w:left w:val="none" w:sz="0" w:space="0" w:color="auto"/>
        <w:bottom w:val="none" w:sz="0" w:space="0" w:color="auto"/>
        <w:right w:val="none" w:sz="0" w:space="0" w:color="auto"/>
      </w:divBdr>
    </w:div>
    <w:div w:id="725570808">
      <w:bodyDiv w:val="1"/>
      <w:marLeft w:val="0"/>
      <w:marRight w:val="0"/>
      <w:marTop w:val="0"/>
      <w:marBottom w:val="0"/>
      <w:divBdr>
        <w:top w:val="none" w:sz="0" w:space="0" w:color="auto"/>
        <w:left w:val="none" w:sz="0" w:space="0" w:color="auto"/>
        <w:bottom w:val="none" w:sz="0" w:space="0" w:color="auto"/>
        <w:right w:val="none" w:sz="0" w:space="0" w:color="auto"/>
      </w:divBdr>
      <w:divsChild>
        <w:div w:id="26100902">
          <w:marLeft w:val="0"/>
          <w:marRight w:val="0"/>
          <w:marTop w:val="0"/>
          <w:marBottom w:val="0"/>
          <w:divBdr>
            <w:top w:val="none" w:sz="0" w:space="0" w:color="auto"/>
            <w:left w:val="none" w:sz="0" w:space="0" w:color="auto"/>
            <w:bottom w:val="none" w:sz="0" w:space="0" w:color="auto"/>
            <w:right w:val="none" w:sz="0" w:space="0" w:color="auto"/>
          </w:divBdr>
          <w:divsChild>
            <w:div w:id="1629313771">
              <w:marLeft w:val="0"/>
              <w:marRight w:val="0"/>
              <w:marTop w:val="0"/>
              <w:marBottom w:val="0"/>
              <w:divBdr>
                <w:top w:val="none" w:sz="0" w:space="0" w:color="auto"/>
                <w:left w:val="none" w:sz="0" w:space="0" w:color="auto"/>
                <w:bottom w:val="none" w:sz="0" w:space="0" w:color="auto"/>
                <w:right w:val="none" w:sz="0" w:space="0" w:color="auto"/>
              </w:divBdr>
              <w:divsChild>
                <w:div w:id="1285961321">
                  <w:marLeft w:val="0"/>
                  <w:marRight w:val="0"/>
                  <w:marTop w:val="0"/>
                  <w:marBottom w:val="0"/>
                  <w:divBdr>
                    <w:top w:val="none" w:sz="0" w:space="0" w:color="auto"/>
                    <w:left w:val="none" w:sz="0" w:space="0" w:color="auto"/>
                    <w:bottom w:val="none" w:sz="0" w:space="0" w:color="auto"/>
                    <w:right w:val="none" w:sz="0" w:space="0" w:color="auto"/>
                  </w:divBdr>
                  <w:divsChild>
                    <w:div w:id="631516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56439942">
      <w:bodyDiv w:val="1"/>
      <w:marLeft w:val="0"/>
      <w:marRight w:val="0"/>
      <w:marTop w:val="0"/>
      <w:marBottom w:val="0"/>
      <w:divBdr>
        <w:top w:val="none" w:sz="0" w:space="0" w:color="auto"/>
        <w:left w:val="none" w:sz="0" w:space="0" w:color="auto"/>
        <w:bottom w:val="none" w:sz="0" w:space="0" w:color="auto"/>
        <w:right w:val="none" w:sz="0" w:space="0" w:color="auto"/>
      </w:divBdr>
    </w:div>
    <w:div w:id="779299100">
      <w:bodyDiv w:val="1"/>
      <w:marLeft w:val="0"/>
      <w:marRight w:val="0"/>
      <w:marTop w:val="0"/>
      <w:marBottom w:val="0"/>
      <w:divBdr>
        <w:top w:val="none" w:sz="0" w:space="0" w:color="auto"/>
        <w:left w:val="none" w:sz="0" w:space="0" w:color="auto"/>
        <w:bottom w:val="none" w:sz="0" w:space="0" w:color="auto"/>
        <w:right w:val="none" w:sz="0" w:space="0" w:color="auto"/>
      </w:divBdr>
    </w:div>
    <w:div w:id="782185608">
      <w:bodyDiv w:val="1"/>
      <w:marLeft w:val="0"/>
      <w:marRight w:val="0"/>
      <w:marTop w:val="0"/>
      <w:marBottom w:val="0"/>
      <w:divBdr>
        <w:top w:val="none" w:sz="0" w:space="0" w:color="auto"/>
        <w:left w:val="none" w:sz="0" w:space="0" w:color="auto"/>
        <w:bottom w:val="none" w:sz="0" w:space="0" w:color="auto"/>
        <w:right w:val="none" w:sz="0" w:space="0" w:color="auto"/>
      </w:divBdr>
    </w:div>
    <w:div w:id="784739835">
      <w:bodyDiv w:val="1"/>
      <w:marLeft w:val="0"/>
      <w:marRight w:val="0"/>
      <w:marTop w:val="0"/>
      <w:marBottom w:val="0"/>
      <w:divBdr>
        <w:top w:val="none" w:sz="0" w:space="0" w:color="auto"/>
        <w:left w:val="none" w:sz="0" w:space="0" w:color="auto"/>
        <w:bottom w:val="none" w:sz="0" w:space="0" w:color="auto"/>
        <w:right w:val="none" w:sz="0" w:space="0" w:color="auto"/>
      </w:divBdr>
    </w:div>
    <w:div w:id="809444829">
      <w:bodyDiv w:val="1"/>
      <w:marLeft w:val="0"/>
      <w:marRight w:val="0"/>
      <w:marTop w:val="0"/>
      <w:marBottom w:val="0"/>
      <w:divBdr>
        <w:top w:val="none" w:sz="0" w:space="0" w:color="auto"/>
        <w:left w:val="none" w:sz="0" w:space="0" w:color="auto"/>
        <w:bottom w:val="none" w:sz="0" w:space="0" w:color="auto"/>
        <w:right w:val="none" w:sz="0" w:space="0" w:color="auto"/>
      </w:divBdr>
    </w:div>
    <w:div w:id="818032019">
      <w:bodyDiv w:val="1"/>
      <w:marLeft w:val="0"/>
      <w:marRight w:val="0"/>
      <w:marTop w:val="0"/>
      <w:marBottom w:val="0"/>
      <w:divBdr>
        <w:top w:val="none" w:sz="0" w:space="0" w:color="auto"/>
        <w:left w:val="none" w:sz="0" w:space="0" w:color="auto"/>
        <w:bottom w:val="none" w:sz="0" w:space="0" w:color="auto"/>
        <w:right w:val="none" w:sz="0" w:space="0" w:color="auto"/>
      </w:divBdr>
    </w:div>
    <w:div w:id="819275992">
      <w:bodyDiv w:val="1"/>
      <w:marLeft w:val="0"/>
      <w:marRight w:val="0"/>
      <w:marTop w:val="0"/>
      <w:marBottom w:val="0"/>
      <w:divBdr>
        <w:top w:val="none" w:sz="0" w:space="0" w:color="auto"/>
        <w:left w:val="none" w:sz="0" w:space="0" w:color="auto"/>
        <w:bottom w:val="none" w:sz="0" w:space="0" w:color="auto"/>
        <w:right w:val="none" w:sz="0" w:space="0" w:color="auto"/>
      </w:divBdr>
    </w:div>
    <w:div w:id="851530452">
      <w:bodyDiv w:val="1"/>
      <w:marLeft w:val="0"/>
      <w:marRight w:val="0"/>
      <w:marTop w:val="0"/>
      <w:marBottom w:val="0"/>
      <w:divBdr>
        <w:top w:val="none" w:sz="0" w:space="0" w:color="auto"/>
        <w:left w:val="none" w:sz="0" w:space="0" w:color="auto"/>
        <w:bottom w:val="none" w:sz="0" w:space="0" w:color="auto"/>
        <w:right w:val="none" w:sz="0" w:space="0" w:color="auto"/>
      </w:divBdr>
    </w:div>
    <w:div w:id="861744478">
      <w:bodyDiv w:val="1"/>
      <w:marLeft w:val="0"/>
      <w:marRight w:val="0"/>
      <w:marTop w:val="0"/>
      <w:marBottom w:val="0"/>
      <w:divBdr>
        <w:top w:val="none" w:sz="0" w:space="0" w:color="auto"/>
        <w:left w:val="none" w:sz="0" w:space="0" w:color="auto"/>
        <w:bottom w:val="none" w:sz="0" w:space="0" w:color="auto"/>
        <w:right w:val="none" w:sz="0" w:space="0" w:color="auto"/>
      </w:divBdr>
    </w:div>
    <w:div w:id="890657143">
      <w:bodyDiv w:val="1"/>
      <w:marLeft w:val="0"/>
      <w:marRight w:val="0"/>
      <w:marTop w:val="0"/>
      <w:marBottom w:val="0"/>
      <w:divBdr>
        <w:top w:val="none" w:sz="0" w:space="0" w:color="auto"/>
        <w:left w:val="none" w:sz="0" w:space="0" w:color="auto"/>
        <w:bottom w:val="none" w:sz="0" w:space="0" w:color="auto"/>
        <w:right w:val="none" w:sz="0" w:space="0" w:color="auto"/>
      </w:divBdr>
    </w:div>
    <w:div w:id="903878489">
      <w:bodyDiv w:val="1"/>
      <w:marLeft w:val="0"/>
      <w:marRight w:val="0"/>
      <w:marTop w:val="0"/>
      <w:marBottom w:val="0"/>
      <w:divBdr>
        <w:top w:val="none" w:sz="0" w:space="0" w:color="auto"/>
        <w:left w:val="none" w:sz="0" w:space="0" w:color="auto"/>
        <w:bottom w:val="none" w:sz="0" w:space="0" w:color="auto"/>
        <w:right w:val="none" w:sz="0" w:space="0" w:color="auto"/>
      </w:divBdr>
    </w:div>
    <w:div w:id="910165607">
      <w:bodyDiv w:val="1"/>
      <w:marLeft w:val="0"/>
      <w:marRight w:val="0"/>
      <w:marTop w:val="0"/>
      <w:marBottom w:val="0"/>
      <w:divBdr>
        <w:top w:val="none" w:sz="0" w:space="0" w:color="auto"/>
        <w:left w:val="none" w:sz="0" w:space="0" w:color="auto"/>
        <w:bottom w:val="none" w:sz="0" w:space="0" w:color="auto"/>
        <w:right w:val="none" w:sz="0" w:space="0" w:color="auto"/>
      </w:divBdr>
    </w:div>
    <w:div w:id="935331711">
      <w:bodyDiv w:val="1"/>
      <w:marLeft w:val="0"/>
      <w:marRight w:val="0"/>
      <w:marTop w:val="0"/>
      <w:marBottom w:val="0"/>
      <w:divBdr>
        <w:top w:val="none" w:sz="0" w:space="0" w:color="auto"/>
        <w:left w:val="none" w:sz="0" w:space="0" w:color="auto"/>
        <w:bottom w:val="none" w:sz="0" w:space="0" w:color="auto"/>
        <w:right w:val="none" w:sz="0" w:space="0" w:color="auto"/>
      </w:divBdr>
    </w:div>
    <w:div w:id="938172517">
      <w:bodyDiv w:val="1"/>
      <w:marLeft w:val="0"/>
      <w:marRight w:val="0"/>
      <w:marTop w:val="0"/>
      <w:marBottom w:val="0"/>
      <w:divBdr>
        <w:top w:val="none" w:sz="0" w:space="0" w:color="auto"/>
        <w:left w:val="none" w:sz="0" w:space="0" w:color="auto"/>
        <w:bottom w:val="none" w:sz="0" w:space="0" w:color="auto"/>
        <w:right w:val="none" w:sz="0" w:space="0" w:color="auto"/>
      </w:divBdr>
    </w:div>
    <w:div w:id="982926014">
      <w:bodyDiv w:val="1"/>
      <w:marLeft w:val="0"/>
      <w:marRight w:val="0"/>
      <w:marTop w:val="0"/>
      <w:marBottom w:val="0"/>
      <w:divBdr>
        <w:top w:val="none" w:sz="0" w:space="0" w:color="auto"/>
        <w:left w:val="none" w:sz="0" w:space="0" w:color="auto"/>
        <w:bottom w:val="none" w:sz="0" w:space="0" w:color="auto"/>
        <w:right w:val="none" w:sz="0" w:space="0" w:color="auto"/>
      </w:divBdr>
    </w:div>
    <w:div w:id="1007976091">
      <w:bodyDiv w:val="1"/>
      <w:marLeft w:val="0"/>
      <w:marRight w:val="0"/>
      <w:marTop w:val="0"/>
      <w:marBottom w:val="0"/>
      <w:divBdr>
        <w:top w:val="none" w:sz="0" w:space="0" w:color="auto"/>
        <w:left w:val="none" w:sz="0" w:space="0" w:color="auto"/>
        <w:bottom w:val="none" w:sz="0" w:space="0" w:color="auto"/>
        <w:right w:val="none" w:sz="0" w:space="0" w:color="auto"/>
      </w:divBdr>
    </w:div>
    <w:div w:id="1015614630">
      <w:bodyDiv w:val="1"/>
      <w:marLeft w:val="0"/>
      <w:marRight w:val="0"/>
      <w:marTop w:val="0"/>
      <w:marBottom w:val="0"/>
      <w:divBdr>
        <w:top w:val="none" w:sz="0" w:space="0" w:color="auto"/>
        <w:left w:val="none" w:sz="0" w:space="0" w:color="auto"/>
        <w:bottom w:val="none" w:sz="0" w:space="0" w:color="auto"/>
        <w:right w:val="none" w:sz="0" w:space="0" w:color="auto"/>
      </w:divBdr>
    </w:div>
    <w:div w:id="1042632498">
      <w:bodyDiv w:val="1"/>
      <w:marLeft w:val="0"/>
      <w:marRight w:val="0"/>
      <w:marTop w:val="0"/>
      <w:marBottom w:val="0"/>
      <w:divBdr>
        <w:top w:val="none" w:sz="0" w:space="0" w:color="auto"/>
        <w:left w:val="none" w:sz="0" w:space="0" w:color="auto"/>
        <w:bottom w:val="none" w:sz="0" w:space="0" w:color="auto"/>
        <w:right w:val="none" w:sz="0" w:space="0" w:color="auto"/>
      </w:divBdr>
    </w:div>
    <w:div w:id="1050231266">
      <w:bodyDiv w:val="1"/>
      <w:marLeft w:val="0"/>
      <w:marRight w:val="0"/>
      <w:marTop w:val="0"/>
      <w:marBottom w:val="0"/>
      <w:divBdr>
        <w:top w:val="none" w:sz="0" w:space="0" w:color="auto"/>
        <w:left w:val="none" w:sz="0" w:space="0" w:color="auto"/>
        <w:bottom w:val="none" w:sz="0" w:space="0" w:color="auto"/>
        <w:right w:val="none" w:sz="0" w:space="0" w:color="auto"/>
      </w:divBdr>
      <w:divsChild>
        <w:div w:id="1738627457">
          <w:marLeft w:val="0"/>
          <w:marRight w:val="0"/>
          <w:marTop w:val="0"/>
          <w:marBottom w:val="0"/>
          <w:divBdr>
            <w:top w:val="none" w:sz="0" w:space="0" w:color="auto"/>
            <w:left w:val="none" w:sz="0" w:space="0" w:color="auto"/>
            <w:bottom w:val="none" w:sz="0" w:space="0" w:color="auto"/>
            <w:right w:val="none" w:sz="0" w:space="0" w:color="auto"/>
          </w:divBdr>
          <w:divsChild>
            <w:div w:id="475296038">
              <w:marLeft w:val="0"/>
              <w:marRight w:val="0"/>
              <w:marTop w:val="0"/>
              <w:marBottom w:val="0"/>
              <w:divBdr>
                <w:top w:val="none" w:sz="0" w:space="0" w:color="auto"/>
                <w:left w:val="none" w:sz="0" w:space="0" w:color="auto"/>
                <w:bottom w:val="none" w:sz="0" w:space="0" w:color="auto"/>
                <w:right w:val="none" w:sz="0" w:space="0" w:color="auto"/>
              </w:divBdr>
              <w:divsChild>
                <w:div w:id="1758667475">
                  <w:marLeft w:val="0"/>
                  <w:marRight w:val="0"/>
                  <w:marTop w:val="0"/>
                  <w:marBottom w:val="0"/>
                  <w:divBdr>
                    <w:top w:val="none" w:sz="0" w:space="0" w:color="auto"/>
                    <w:left w:val="none" w:sz="0" w:space="0" w:color="auto"/>
                    <w:bottom w:val="none" w:sz="0" w:space="0" w:color="auto"/>
                    <w:right w:val="none" w:sz="0" w:space="0" w:color="auto"/>
                  </w:divBdr>
                  <w:divsChild>
                    <w:div w:id="1122144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77290112">
      <w:bodyDiv w:val="1"/>
      <w:marLeft w:val="0"/>
      <w:marRight w:val="0"/>
      <w:marTop w:val="0"/>
      <w:marBottom w:val="0"/>
      <w:divBdr>
        <w:top w:val="none" w:sz="0" w:space="0" w:color="auto"/>
        <w:left w:val="none" w:sz="0" w:space="0" w:color="auto"/>
        <w:bottom w:val="none" w:sz="0" w:space="0" w:color="auto"/>
        <w:right w:val="none" w:sz="0" w:space="0" w:color="auto"/>
      </w:divBdr>
    </w:div>
    <w:div w:id="1117531228">
      <w:bodyDiv w:val="1"/>
      <w:marLeft w:val="0"/>
      <w:marRight w:val="0"/>
      <w:marTop w:val="0"/>
      <w:marBottom w:val="0"/>
      <w:divBdr>
        <w:top w:val="none" w:sz="0" w:space="0" w:color="auto"/>
        <w:left w:val="none" w:sz="0" w:space="0" w:color="auto"/>
        <w:bottom w:val="none" w:sz="0" w:space="0" w:color="auto"/>
        <w:right w:val="none" w:sz="0" w:space="0" w:color="auto"/>
      </w:divBdr>
    </w:div>
    <w:div w:id="1171943345">
      <w:bodyDiv w:val="1"/>
      <w:marLeft w:val="0"/>
      <w:marRight w:val="0"/>
      <w:marTop w:val="0"/>
      <w:marBottom w:val="0"/>
      <w:divBdr>
        <w:top w:val="none" w:sz="0" w:space="0" w:color="auto"/>
        <w:left w:val="none" w:sz="0" w:space="0" w:color="auto"/>
        <w:bottom w:val="none" w:sz="0" w:space="0" w:color="auto"/>
        <w:right w:val="none" w:sz="0" w:space="0" w:color="auto"/>
      </w:divBdr>
      <w:divsChild>
        <w:div w:id="1950352042">
          <w:marLeft w:val="0"/>
          <w:marRight w:val="0"/>
          <w:marTop w:val="0"/>
          <w:marBottom w:val="0"/>
          <w:divBdr>
            <w:top w:val="none" w:sz="0" w:space="0" w:color="auto"/>
            <w:left w:val="none" w:sz="0" w:space="0" w:color="auto"/>
            <w:bottom w:val="none" w:sz="0" w:space="0" w:color="auto"/>
            <w:right w:val="none" w:sz="0" w:space="0" w:color="auto"/>
          </w:divBdr>
          <w:divsChild>
            <w:div w:id="88158555">
              <w:marLeft w:val="0"/>
              <w:marRight w:val="0"/>
              <w:marTop w:val="0"/>
              <w:marBottom w:val="0"/>
              <w:divBdr>
                <w:top w:val="none" w:sz="0" w:space="0" w:color="auto"/>
                <w:left w:val="none" w:sz="0" w:space="0" w:color="auto"/>
                <w:bottom w:val="none" w:sz="0" w:space="0" w:color="auto"/>
                <w:right w:val="none" w:sz="0" w:space="0" w:color="auto"/>
              </w:divBdr>
              <w:divsChild>
                <w:div w:id="1349483312">
                  <w:marLeft w:val="0"/>
                  <w:marRight w:val="0"/>
                  <w:marTop w:val="0"/>
                  <w:marBottom w:val="0"/>
                  <w:divBdr>
                    <w:top w:val="none" w:sz="0" w:space="0" w:color="auto"/>
                    <w:left w:val="none" w:sz="0" w:space="0" w:color="auto"/>
                    <w:bottom w:val="none" w:sz="0" w:space="0" w:color="auto"/>
                    <w:right w:val="none" w:sz="0" w:space="0" w:color="auto"/>
                  </w:divBdr>
                  <w:divsChild>
                    <w:div w:id="802847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3521506">
      <w:bodyDiv w:val="1"/>
      <w:marLeft w:val="0"/>
      <w:marRight w:val="0"/>
      <w:marTop w:val="0"/>
      <w:marBottom w:val="0"/>
      <w:divBdr>
        <w:top w:val="none" w:sz="0" w:space="0" w:color="auto"/>
        <w:left w:val="none" w:sz="0" w:space="0" w:color="auto"/>
        <w:bottom w:val="none" w:sz="0" w:space="0" w:color="auto"/>
        <w:right w:val="none" w:sz="0" w:space="0" w:color="auto"/>
      </w:divBdr>
      <w:divsChild>
        <w:div w:id="1046299791">
          <w:marLeft w:val="0"/>
          <w:marRight w:val="0"/>
          <w:marTop w:val="0"/>
          <w:marBottom w:val="0"/>
          <w:divBdr>
            <w:top w:val="none" w:sz="0" w:space="0" w:color="auto"/>
            <w:left w:val="none" w:sz="0" w:space="0" w:color="auto"/>
            <w:bottom w:val="none" w:sz="0" w:space="0" w:color="auto"/>
            <w:right w:val="none" w:sz="0" w:space="0" w:color="auto"/>
          </w:divBdr>
          <w:divsChild>
            <w:div w:id="1569194102">
              <w:marLeft w:val="0"/>
              <w:marRight w:val="0"/>
              <w:marTop w:val="0"/>
              <w:marBottom w:val="0"/>
              <w:divBdr>
                <w:top w:val="none" w:sz="0" w:space="0" w:color="auto"/>
                <w:left w:val="none" w:sz="0" w:space="0" w:color="auto"/>
                <w:bottom w:val="none" w:sz="0" w:space="0" w:color="auto"/>
                <w:right w:val="none" w:sz="0" w:space="0" w:color="auto"/>
              </w:divBdr>
              <w:divsChild>
                <w:div w:id="782841699">
                  <w:marLeft w:val="0"/>
                  <w:marRight w:val="0"/>
                  <w:marTop w:val="0"/>
                  <w:marBottom w:val="0"/>
                  <w:divBdr>
                    <w:top w:val="none" w:sz="0" w:space="0" w:color="auto"/>
                    <w:left w:val="none" w:sz="0" w:space="0" w:color="auto"/>
                    <w:bottom w:val="none" w:sz="0" w:space="0" w:color="auto"/>
                    <w:right w:val="none" w:sz="0" w:space="0" w:color="auto"/>
                  </w:divBdr>
                  <w:divsChild>
                    <w:div w:id="1269970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4562105">
      <w:bodyDiv w:val="1"/>
      <w:marLeft w:val="0"/>
      <w:marRight w:val="0"/>
      <w:marTop w:val="0"/>
      <w:marBottom w:val="0"/>
      <w:divBdr>
        <w:top w:val="none" w:sz="0" w:space="0" w:color="auto"/>
        <w:left w:val="none" w:sz="0" w:space="0" w:color="auto"/>
        <w:bottom w:val="none" w:sz="0" w:space="0" w:color="auto"/>
        <w:right w:val="none" w:sz="0" w:space="0" w:color="auto"/>
      </w:divBdr>
    </w:div>
    <w:div w:id="1242912041">
      <w:bodyDiv w:val="1"/>
      <w:marLeft w:val="0"/>
      <w:marRight w:val="0"/>
      <w:marTop w:val="0"/>
      <w:marBottom w:val="0"/>
      <w:divBdr>
        <w:top w:val="none" w:sz="0" w:space="0" w:color="auto"/>
        <w:left w:val="none" w:sz="0" w:space="0" w:color="auto"/>
        <w:bottom w:val="none" w:sz="0" w:space="0" w:color="auto"/>
        <w:right w:val="none" w:sz="0" w:space="0" w:color="auto"/>
      </w:divBdr>
    </w:div>
    <w:div w:id="1277374449">
      <w:bodyDiv w:val="1"/>
      <w:marLeft w:val="0"/>
      <w:marRight w:val="0"/>
      <w:marTop w:val="0"/>
      <w:marBottom w:val="0"/>
      <w:divBdr>
        <w:top w:val="none" w:sz="0" w:space="0" w:color="auto"/>
        <w:left w:val="none" w:sz="0" w:space="0" w:color="auto"/>
        <w:bottom w:val="none" w:sz="0" w:space="0" w:color="auto"/>
        <w:right w:val="none" w:sz="0" w:space="0" w:color="auto"/>
      </w:divBdr>
    </w:div>
    <w:div w:id="1293052655">
      <w:bodyDiv w:val="1"/>
      <w:marLeft w:val="0"/>
      <w:marRight w:val="0"/>
      <w:marTop w:val="0"/>
      <w:marBottom w:val="0"/>
      <w:divBdr>
        <w:top w:val="none" w:sz="0" w:space="0" w:color="auto"/>
        <w:left w:val="none" w:sz="0" w:space="0" w:color="auto"/>
        <w:bottom w:val="none" w:sz="0" w:space="0" w:color="auto"/>
        <w:right w:val="none" w:sz="0" w:space="0" w:color="auto"/>
      </w:divBdr>
    </w:div>
    <w:div w:id="1295138933">
      <w:bodyDiv w:val="1"/>
      <w:marLeft w:val="0"/>
      <w:marRight w:val="0"/>
      <w:marTop w:val="0"/>
      <w:marBottom w:val="0"/>
      <w:divBdr>
        <w:top w:val="none" w:sz="0" w:space="0" w:color="auto"/>
        <w:left w:val="none" w:sz="0" w:space="0" w:color="auto"/>
        <w:bottom w:val="none" w:sz="0" w:space="0" w:color="auto"/>
        <w:right w:val="none" w:sz="0" w:space="0" w:color="auto"/>
      </w:divBdr>
    </w:div>
    <w:div w:id="1296716342">
      <w:bodyDiv w:val="1"/>
      <w:marLeft w:val="0"/>
      <w:marRight w:val="0"/>
      <w:marTop w:val="0"/>
      <w:marBottom w:val="0"/>
      <w:divBdr>
        <w:top w:val="none" w:sz="0" w:space="0" w:color="auto"/>
        <w:left w:val="none" w:sz="0" w:space="0" w:color="auto"/>
        <w:bottom w:val="none" w:sz="0" w:space="0" w:color="auto"/>
        <w:right w:val="none" w:sz="0" w:space="0" w:color="auto"/>
      </w:divBdr>
    </w:div>
    <w:div w:id="1321009473">
      <w:bodyDiv w:val="1"/>
      <w:marLeft w:val="0"/>
      <w:marRight w:val="0"/>
      <w:marTop w:val="0"/>
      <w:marBottom w:val="0"/>
      <w:divBdr>
        <w:top w:val="none" w:sz="0" w:space="0" w:color="auto"/>
        <w:left w:val="none" w:sz="0" w:space="0" w:color="auto"/>
        <w:bottom w:val="none" w:sz="0" w:space="0" w:color="auto"/>
        <w:right w:val="none" w:sz="0" w:space="0" w:color="auto"/>
      </w:divBdr>
    </w:div>
    <w:div w:id="1337342380">
      <w:bodyDiv w:val="1"/>
      <w:marLeft w:val="0"/>
      <w:marRight w:val="0"/>
      <w:marTop w:val="0"/>
      <w:marBottom w:val="0"/>
      <w:divBdr>
        <w:top w:val="none" w:sz="0" w:space="0" w:color="auto"/>
        <w:left w:val="none" w:sz="0" w:space="0" w:color="auto"/>
        <w:bottom w:val="none" w:sz="0" w:space="0" w:color="auto"/>
        <w:right w:val="none" w:sz="0" w:space="0" w:color="auto"/>
      </w:divBdr>
    </w:div>
    <w:div w:id="1344673263">
      <w:bodyDiv w:val="1"/>
      <w:marLeft w:val="0"/>
      <w:marRight w:val="0"/>
      <w:marTop w:val="0"/>
      <w:marBottom w:val="0"/>
      <w:divBdr>
        <w:top w:val="none" w:sz="0" w:space="0" w:color="auto"/>
        <w:left w:val="none" w:sz="0" w:space="0" w:color="auto"/>
        <w:bottom w:val="none" w:sz="0" w:space="0" w:color="auto"/>
        <w:right w:val="none" w:sz="0" w:space="0" w:color="auto"/>
      </w:divBdr>
    </w:div>
    <w:div w:id="1345475779">
      <w:bodyDiv w:val="1"/>
      <w:marLeft w:val="0"/>
      <w:marRight w:val="0"/>
      <w:marTop w:val="0"/>
      <w:marBottom w:val="0"/>
      <w:divBdr>
        <w:top w:val="none" w:sz="0" w:space="0" w:color="auto"/>
        <w:left w:val="none" w:sz="0" w:space="0" w:color="auto"/>
        <w:bottom w:val="none" w:sz="0" w:space="0" w:color="auto"/>
        <w:right w:val="none" w:sz="0" w:space="0" w:color="auto"/>
      </w:divBdr>
    </w:div>
    <w:div w:id="1348210320">
      <w:bodyDiv w:val="1"/>
      <w:marLeft w:val="0"/>
      <w:marRight w:val="0"/>
      <w:marTop w:val="0"/>
      <w:marBottom w:val="0"/>
      <w:divBdr>
        <w:top w:val="none" w:sz="0" w:space="0" w:color="auto"/>
        <w:left w:val="none" w:sz="0" w:space="0" w:color="auto"/>
        <w:bottom w:val="none" w:sz="0" w:space="0" w:color="auto"/>
        <w:right w:val="none" w:sz="0" w:space="0" w:color="auto"/>
      </w:divBdr>
    </w:div>
    <w:div w:id="1350987041">
      <w:bodyDiv w:val="1"/>
      <w:marLeft w:val="0"/>
      <w:marRight w:val="0"/>
      <w:marTop w:val="0"/>
      <w:marBottom w:val="0"/>
      <w:divBdr>
        <w:top w:val="none" w:sz="0" w:space="0" w:color="auto"/>
        <w:left w:val="none" w:sz="0" w:space="0" w:color="auto"/>
        <w:bottom w:val="none" w:sz="0" w:space="0" w:color="auto"/>
        <w:right w:val="none" w:sz="0" w:space="0" w:color="auto"/>
      </w:divBdr>
    </w:div>
    <w:div w:id="1355838812">
      <w:bodyDiv w:val="1"/>
      <w:marLeft w:val="0"/>
      <w:marRight w:val="0"/>
      <w:marTop w:val="0"/>
      <w:marBottom w:val="0"/>
      <w:divBdr>
        <w:top w:val="none" w:sz="0" w:space="0" w:color="auto"/>
        <w:left w:val="none" w:sz="0" w:space="0" w:color="auto"/>
        <w:bottom w:val="none" w:sz="0" w:space="0" w:color="auto"/>
        <w:right w:val="none" w:sz="0" w:space="0" w:color="auto"/>
      </w:divBdr>
    </w:div>
    <w:div w:id="1383557702">
      <w:bodyDiv w:val="1"/>
      <w:marLeft w:val="0"/>
      <w:marRight w:val="0"/>
      <w:marTop w:val="0"/>
      <w:marBottom w:val="0"/>
      <w:divBdr>
        <w:top w:val="none" w:sz="0" w:space="0" w:color="auto"/>
        <w:left w:val="none" w:sz="0" w:space="0" w:color="auto"/>
        <w:bottom w:val="none" w:sz="0" w:space="0" w:color="auto"/>
        <w:right w:val="none" w:sz="0" w:space="0" w:color="auto"/>
      </w:divBdr>
      <w:divsChild>
        <w:div w:id="1616524954">
          <w:marLeft w:val="0"/>
          <w:marRight w:val="0"/>
          <w:marTop w:val="0"/>
          <w:marBottom w:val="0"/>
          <w:divBdr>
            <w:top w:val="none" w:sz="0" w:space="0" w:color="auto"/>
            <w:left w:val="none" w:sz="0" w:space="0" w:color="auto"/>
            <w:bottom w:val="none" w:sz="0" w:space="0" w:color="auto"/>
            <w:right w:val="none" w:sz="0" w:space="0" w:color="auto"/>
          </w:divBdr>
          <w:divsChild>
            <w:div w:id="1590696644">
              <w:marLeft w:val="0"/>
              <w:marRight w:val="0"/>
              <w:marTop w:val="0"/>
              <w:marBottom w:val="0"/>
              <w:divBdr>
                <w:top w:val="none" w:sz="0" w:space="0" w:color="auto"/>
                <w:left w:val="none" w:sz="0" w:space="0" w:color="auto"/>
                <w:bottom w:val="none" w:sz="0" w:space="0" w:color="auto"/>
                <w:right w:val="none" w:sz="0" w:space="0" w:color="auto"/>
              </w:divBdr>
              <w:divsChild>
                <w:div w:id="2042975998">
                  <w:marLeft w:val="0"/>
                  <w:marRight w:val="0"/>
                  <w:marTop w:val="0"/>
                  <w:marBottom w:val="0"/>
                  <w:divBdr>
                    <w:top w:val="none" w:sz="0" w:space="0" w:color="auto"/>
                    <w:left w:val="none" w:sz="0" w:space="0" w:color="auto"/>
                    <w:bottom w:val="none" w:sz="0" w:space="0" w:color="auto"/>
                    <w:right w:val="none" w:sz="0" w:space="0" w:color="auto"/>
                  </w:divBdr>
                  <w:divsChild>
                    <w:div w:id="144586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7988161">
      <w:bodyDiv w:val="1"/>
      <w:marLeft w:val="0"/>
      <w:marRight w:val="0"/>
      <w:marTop w:val="0"/>
      <w:marBottom w:val="0"/>
      <w:divBdr>
        <w:top w:val="none" w:sz="0" w:space="0" w:color="auto"/>
        <w:left w:val="none" w:sz="0" w:space="0" w:color="auto"/>
        <w:bottom w:val="none" w:sz="0" w:space="0" w:color="auto"/>
        <w:right w:val="none" w:sz="0" w:space="0" w:color="auto"/>
      </w:divBdr>
    </w:div>
    <w:div w:id="1423527007">
      <w:bodyDiv w:val="1"/>
      <w:marLeft w:val="0"/>
      <w:marRight w:val="0"/>
      <w:marTop w:val="0"/>
      <w:marBottom w:val="0"/>
      <w:divBdr>
        <w:top w:val="none" w:sz="0" w:space="0" w:color="auto"/>
        <w:left w:val="none" w:sz="0" w:space="0" w:color="auto"/>
        <w:bottom w:val="none" w:sz="0" w:space="0" w:color="auto"/>
        <w:right w:val="none" w:sz="0" w:space="0" w:color="auto"/>
      </w:divBdr>
    </w:div>
    <w:div w:id="1428695730">
      <w:bodyDiv w:val="1"/>
      <w:marLeft w:val="0"/>
      <w:marRight w:val="0"/>
      <w:marTop w:val="0"/>
      <w:marBottom w:val="0"/>
      <w:divBdr>
        <w:top w:val="none" w:sz="0" w:space="0" w:color="auto"/>
        <w:left w:val="none" w:sz="0" w:space="0" w:color="auto"/>
        <w:bottom w:val="none" w:sz="0" w:space="0" w:color="auto"/>
        <w:right w:val="none" w:sz="0" w:space="0" w:color="auto"/>
      </w:divBdr>
    </w:div>
    <w:div w:id="1431240778">
      <w:bodyDiv w:val="1"/>
      <w:marLeft w:val="0"/>
      <w:marRight w:val="0"/>
      <w:marTop w:val="0"/>
      <w:marBottom w:val="0"/>
      <w:divBdr>
        <w:top w:val="none" w:sz="0" w:space="0" w:color="auto"/>
        <w:left w:val="none" w:sz="0" w:space="0" w:color="auto"/>
        <w:bottom w:val="none" w:sz="0" w:space="0" w:color="auto"/>
        <w:right w:val="none" w:sz="0" w:space="0" w:color="auto"/>
      </w:divBdr>
    </w:div>
    <w:div w:id="1466772499">
      <w:bodyDiv w:val="1"/>
      <w:marLeft w:val="0"/>
      <w:marRight w:val="0"/>
      <w:marTop w:val="0"/>
      <w:marBottom w:val="0"/>
      <w:divBdr>
        <w:top w:val="none" w:sz="0" w:space="0" w:color="auto"/>
        <w:left w:val="none" w:sz="0" w:space="0" w:color="auto"/>
        <w:bottom w:val="none" w:sz="0" w:space="0" w:color="auto"/>
        <w:right w:val="none" w:sz="0" w:space="0" w:color="auto"/>
      </w:divBdr>
      <w:divsChild>
        <w:div w:id="1906993462">
          <w:marLeft w:val="0"/>
          <w:marRight w:val="0"/>
          <w:marTop w:val="0"/>
          <w:marBottom w:val="0"/>
          <w:divBdr>
            <w:top w:val="none" w:sz="0" w:space="0" w:color="auto"/>
            <w:left w:val="none" w:sz="0" w:space="0" w:color="auto"/>
            <w:bottom w:val="none" w:sz="0" w:space="0" w:color="auto"/>
            <w:right w:val="none" w:sz="0" w:space="0" w:color="auto"/>
          </w:divBdr>
          <w:divsChild>
            <w:div w:id="1480925626">
              <w:marLeft w:val="0"/>
              <w:marRight w:val="0"/>
              <w:marTop w:val="0"/>
              <w:marBottom w:val="0"/>
              <w:divBdr>
                <w:top w:val="none" w:sz="0" w:space="0" w:color="auto"/>
                <w:left w:val="none" w:sz="0" w:space="0" w:color="auto"/>
                <w:bottom w:val="none" w:sz="0" w:space="0" w:color="auto"/>
                <w:right w:val="none" w:sz="0" w:space="0" w:color="auto"/>
              </w:divBdr>
              <w:divsChild>
                <w:div w:id="394469492">
                  <w:marLeft w:val="0"/>
                  <w:marRight w:val="0"/>
                  <w:marTop w:val="0"/>
                  <w:marBottom w:val="0"/>
                  <w:divBdr>
                    <w:top w:val="none" w:sz="0" w:space="0" w:color="auto"/>
                    <w:left w:val="none" w:sz="0" w:space="0" w:color="auto"/>
                    <w:bottom w:val="none" w:sz="0" w:space="0" w:color="auto"/>
                    <w:right w:val="none" w:sz="0" w:space="0" w:color="auto"/>
                  </w:divBdr>
                  <w:divsChild>
                    <w:div w:id="1301115195">
                      <w:marLeft w:val="0"/>
                      <w:marRight w:val="0"/>
                      <w:marTop w:val="0"/>
                      <w:marBottom w:val="0"/>
                      <w:divBdr>
                        <w:top w:val="none" w:sz="0" w:space="0" w:color="auto"/>
                        <w:left w:val="none" w:sz="0" w:space="0" w:color="auto"/>
                        <w:bottom w:val="none" w:sz="0" w:space="0" w:color="auto"/>
                        <w:right w:val="none" w:sz="0" w:space="0" w:color="auto"/>
                      </w:divBdr>
                    </w:div>
                  </w:divsChild>
                </w:div>
                <w:div w:id="148057631">
                  <w:marLeft w:val="0"/>
                  <w:marRight w:val="0"/>
                  <w:marTop w:val="0"/>
                  <w:marBottom w:val="0"/>
                  <w:divBdr>
                    <w:top w:val="none" w:sz="0" w:space="0" w:color="auto"/>
                    <w:left w:val="none" w:sz="0" w:space="0" w:color="auto"/>
                    <w:bottom w:val="none" w:sz="0" w:space="0" w:color="auto"/>
                    <w:right w:val="none" w:sz="0" w:space="0" w:color="auto"/>
                  </w:divBdr>
                  <w:divsChild>
                    <w:div w:id="647247676">
                      <w:marLeft w:val="0"/>
                      <w:marRight w:val="0"/>
                      <w:marTop w:val="0"/>
                      <w:marBottom w:val="0"/>
                      <w:divBdr>
                        <w:top w:val="none" w:sz="0" w:space="0" w:color="auto"/>
                        <w:left w:val="none" w:sz="0" w:space="0" w:color="auto"/>
                        <w:bottom w:val="none" w:sz="0" w:space="0" w:color="auto"/>
                        <w:right w:val="none" w:sz="0" w:space="0" w:color="auto"/>
                      </w:divBdr>
                    </w:div>
                  </w:divsChild>
                </w:div>
                <w:div w:id="759448770">
                  <w:marLeft w:val="0"/>
                  <w:marRight w:val="0"/>
                  <w:marTop w:val="0"/>
                  <w:marBottom w:val="0"/>
                  <w:divBdr>
                    <w:top w:val="none" w:sz="0" w:space="0" w:color="auto"/>
                    <w:left w:val="none" w:sz="0" w:space="0" w:color="auto"/>
                    <w:bottom w:val="none" w:sz="0" w:space="0" w:color="auto"/>
                    <w:right w:val="none" w:sz="0" w:space="0" w:color="auto"/>
                  </w:divBdr>
                  <w:divsChild>
                    <w:div w:id="178410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6061688">
          <w:marLeft w:val="0"/>
          <w:marRight w:val="0"/>
          <w:marTop w:val="0"/>
          <w:marBottom w:val="0"/>
          <w:divBdr>
            <w:top w:val="none" w:sz="0" w:space="0" w:color="auto"/>
            <w:left w:val="none" w:sz="0" w:space="0" w:color="auto"/>
            <w:bottom w:val="none" w:sz="0" w:space="0" w:color="auto"/>
            <w:right w:val="none" w:sz="0" w:space="0" w:color="auto"/>
          </w:divBdr>
          <w:divsChild>
            <w:div w:id="2082605168">
              <w:marLeft w:val="0"/>
              <w:marRight w:val="0"/>
              <w:marTop w:val="0"/>
              <w:marBottom w:val="0"/>
              <w:divBdr>
                <w:top w:val="none" w:sz="0" w:space="0" w:color="auto"/>
                <w:left w:val="none" w:sz="0" w:space="0" w:color="auto"/>
                <w:bottom w:val="none" w:sz="0" w:space="0" w:color="auto"/>
                <w:right w:val="none" w:sz="0" w:space="0" w:color="auto"/>
              </w:divBdr>
              <w:divsChild>
                <w:div w:id="2103527919">
                  <w:marLeft w:val="0"/>
                  <w:marRight w:val="0"/>
                  <w:marTop w:val="0"/>
                  <w:marBottom w:val="0"/>
                  <w:divBdr>
                    <w:top w:val="none" w:sz="0" w:space="0" w:color="auto"/>
                    <w:left w:val="none" w:sz="0" w:space="0" w:color="auto"/>
                    <w:bottom w:val="none" w:sz="0" w:space="0" w:color="auto"/>
                    <w:right w:val="none" w:sz="0" w:space="0" w:color="auto"/>
                  </w:divBdr>
                  <w:divsChild>
                    <w:div w:id="12489234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77717516">
      <w:bodyDiv w:val="1"/>
      <w:marLeft w:val="0"/>
      <w:marRight w:val="0"/>
      <w:marTop w:val="0"/>
      <w:marBottom w:val="0"/>
      <w:divBdr>
        <w:top w:val="none" w:sz="0" w:space="0" w:color="auto"/>
        <w:left w:val="none" w:sz="0" w:space="0" w:color="auto"/>
        <w:bottom w:val="none" w:sz="0" w:space="0" w:color="auto"/>
        <w:right w:val="none" w:sz="0" w:space="0" w:color="auto"/>
      </w:divBdr>
    </w:div>
    <w:div w:id="1483431040">
      <w:bodyDiv w:val="1"/>
      <w:marLeft w:val="0"/>
      <w:marRight w:val="0"/>
      <w:marTop w:val="0"/>
      <w:marBottom w:val="0"/>
      <w:divBdr>
        <w:top w:val="none" w:sz="0" w:space="0" w:color="auto"/>
        <w:left w:val="none" w:sz="0" w:space="0" w:color="auto"/>
        <w:bottom w:val="none" w:sz="0" w:space="0" w:color="auto"/>
        <w:right w:val="none" w:sz="0" w:space="0" w:color="auto"/>
      </w:divBdr>
    </w:div>
    <w:div w:id="1486167539">
      <w:bodyDiv w:val="1"/>
      <w:marLeft w:val="0"/>
      <w:marRight w:val="0"/>
      <w:marTop w:val="0"/>
      <w:marBottom w:val="0"/>
      <w:divBdr>
        <w:top w:val="none" w:sz="0" w:space="0" w:color="auto"/>
        <w:left w:val="none" w:sz="0" w:space="0" w:color="auto"/>
        <w:bottom w:val="none" w:sz="0" w:space="0" w:color="auto"/>
        <w:right w:val="none" w:sz="0" w:space="0" w:color="auto"/>
      </w:divBdr>
    </w:div>
    <w:div w:id="1488549713">
      <w:bodyDiv w:val="1"/>
      <w:marLeft w:val="0"/>
      <w:marRight w:val="0"/>
      <w:marTop w:val="0"/>
      <w:marBottom w:val="0"/>
      <w:divBdr>
        <w:top w:val="none" w:sz="0" w:space="0" w:color="auto"/>
        <w:left w:val="none" w:sz="0" w:space="0" w:color="auto"/>
        <w:bottom w:val="none" w:sz="0" w:space="0" w:color="auto"/>
        <w:right w:val="none" w:sz="0" w:space="0" w:color="auto"/>
      </w:divBdr>
    </w:div>
    <w:div w:id="1496338103">
      <w:bodyDiv w:val="1"/>
      <w:marLeft w:val="0"/>
      <w:marRight w:val="0"/>
      <w:marTop w:val="0"/>
      <w:marBottom w:val="0"/>
      <w:divBdr>
        <w:top w:val="none" w:sz="0" w:space="0" w:color="auto"/>
        <w:left w:val="none" w:sz="0" w:space="0" w:color="auto"/>
        <w:bottom w:val="none" w:sz="0" w:space="0" w:color="auto"/>
        <w:right w:val="none" w:sz="0" w:space="0" w:color="auto"/>
      </w:divBdr>
    </w:div>
    <w:div w:id="1522743024">
      <w:bodyDiv w:val="1"/>
      <w:marLeft w:val="0"/>
      <w:marRight w:val="0"/>
      <w:marTop w:val="0"/>
      <w:marBottom w:val="0"/>
      <w:divBdr>
        <w:top w:val="none" w:sz="0" w:space="0" w:color="auto"/>
        <w:left w:val="none" w:sz="0" w:space="0" w:color="auto"/>
        <w:bottom w:val="none" w:sz="0" w:space="0" w:color="auto"/>
        <w:right w:val="none" w:sz="0" w:space="0" w:color="auto"/>
      </w:divBdr>
    </w:div>
    <w:div w:id="1535382559">
      <w:bodyDiv w:val="1"/>
      <w:marLeft w:val="0"/>
      <w:marRight w:val="0"/>
      <w:marTop w:val="0"/>
      <w:marBottom w:val="0"/>
      <w:divBdr>
        <w:top w:val="none" w:sz="0" w:space="0" w:color="auto"/>
        <w:left w:val="none" w:sz="0" w:space="0" w:color="auto"/>
        <w:bottom w:val="none" w:sz="0" w:space="0" w:color="auto"/>
        <w:right w:val="none" w:sz="0" w:space="0" w:color="auto"/>
      </w:divBdr>
    </w:div>
    <w:div w:id="1546287273">
      <w:bodyDiv w:val="1"/>
      <w:marLeft w:val="0"/>
      <w:marRight w:val="0"/>
      <w:marTop w:val="0"/>
      <w:marBottom w:val="0"/>
      <w:divBdr>
        <w:top w:val="none" w:sz="0" w:space="0" w:color="auto"/>
        <w:left w:val="none" w:sz="0" w:space="0" w:color="auto"/>
        <w:bottom w:val="none" w:sz="0" w:space="0" w:color="auto"/>
        <w:right w:val="none" w:sz="0" w:space="0" w:color="auto"/>
      </w:divBdr>
    </w:div>
    <w:div w:id="1598976632">
      <w:bodyDiv w:val="1"/>
      <w:marLeft w:val="0"/>
      <w:marRight w:val="0"/>
      <w:marTop w:val="0"/>
      <w:marBottom w:val="0"/>
      <w:divBdr>
        <w:top w:val="none" w:sz="0" w:space="0" w:color="auto"/>
        <w:left w:val="none" w:sz="0" w:space="0" w:color="auto"/>
        <w:bottom w:val="none" w:sz="0" w:space="0" w:color="auto"/>
        <w:right w:val="none" w:sz="0" w:space="0" w:color="auto"/>
      </w:divBdr>
    </w:div>
    <w:div w:id="1611542780">
      <w:bodyDiv w:val="1"/>
      <w:marLeft w:val="0"/>
      <w:marRight w:val="0"/>
      <w:marTop w:val="0"/>
      <w:marBottom w:val="0"/>
      <w:divBdr>
        <w:top w:val="none" w:sz="0" w:space="0" w:color="auto"/>
        <w:left w:val="none" w:sz="0" w:space="0" w:color="auto"/>
        <w:bottom w:val="none" w:sz="0" w:space="0" w:color="auto"/>
        <w:right w:val="none" w:sz="0" w:space="0" w:color="auto"/>
      </w:divBdr>
    </w:div>
    <w:div w:id="1628582386">
      <w:bodyDiv w:val="1"/>
      <w:marLeft w:val="0"/>
      <w:marRight w:val="0"/>
      <w:marTop w:val="0"/>
      <w:marBottom w:val="0"/>
      <w:divBdr>
        <w:top w:val="none" w:sz="0" w:space="0" w:color="auto"/>
        <w:left w:val="none" w:sz="0" w:space="0" w:color="auto"/>
        <w:bottom w:val="none" w:sz="0" w:space="0" w:color="auto"/>
        <w:right w:val="none" w:sz="0" w:space="0" w:color="auto"/>
      </w:divBdr>
    </w:div>
    <w:div w:id="1630547753">
      <w:bodyDiv w:val="1"/>
      <w:marLeft w:val="0"/>
      <w:marRight w:val="0"/>
      <w:marTop w:val="0"/>
      <w:marBottom w:val="0"/>
      <w:divBdr>
        <w:top w:val="none" w:sz="0" w:space="0" w:color="auto"/>
        <w:left w:val="none" w:sz="0" w:space="0" w:color="auto"/>
        <w:bottom w:val="none" w:sz="0" w:space="0" w:color="auto"/>
        <w:right w:val="none" w:sz="0" w:space="0" w:color="auto"/>
      </w:divBdr>
    </w:div>
    <w:div w:id="1648127080">
      <w:bodyDiv w:val="1"/>
      <w:marLeft w:val="0"/>
      <w:marRight w:val="0"/>
      <w:marTop w:val="0"/>
      <w:marBottom w:val="0"/>
      <w:divBdr>
        <w:top w:val="none" w:sz="0" w:space="0" w:color="auto"/>
        <w:left w:val="none" w:sz="0" w:space="0" w:color="auto"/>
        <w:bottom w:val="none" w:sz="0" w:space="0" w:color="auto"/>
        <w:right w:val="none" w:sz="0" w:space="0" w:color="auto"/>
      </w:divBdr>
    </w:div>
    <w:div w:id="1666663730">
      <w:bodyDiv w:val="1"/>
      <w:marLeft w:val="0"/>
      <w:marRight w:val="0"/>
      <w:marTop w:val="0"/>
      <w:marBottom w:val="0"/>
      <w:divBdr>
        <w:top w:val="none" w:sz="0" w:space="0" w:color="auto"/>
        <w:left w:val="none" w:sz="0" w:space="0" w:color="auto"/>
        <w:bottom w:val="none" w:sz="0" w:space="0" w:color="auto"/>
        <w:right w:val="none" w:sz="0" w:space="0" w:color="auto"/>
      </w:divBdr>
      <w:divsChild>
        <w:div w:id="1212574640">
          <w:marLeft w:val="0"/>
          <w:marRight w:val="0"/>
          <w:marTop w:val="0"/>
          <w:marBottom w:val="0"/>
          <w:divBdr>
            <w:top w:val="none" w:sz="0" w:space="0" w:color="auto"/>
            <w:left w:val="none" w:sz="0" w:space="0" w:color="auto"/>
            <w:bottom w:val="none" w:sz="0" w:space="0" w:color="auto"/>
            <w:right w:val="none" w:sz="0" w:space="0" w:color="auto"/>
          </w:divBdr>
          <w:divsChild>
            <w:div w:id="961348890">
              <w:marLeft w:val="0"/>
              <w:marRight w:val="0"/>
              <w:marTop w:val="0"/>
              <w:marBottom w:val="0"/>
              <w:divBdr>
                <w:top w:val="none" w:sz="0" w:space="0" w:color="auto"/>
                <w:left w:val="none" w:sz="0" w:space="0" w:color="auto"/>
                <w:bottom w:val="none" w:sz="0" w:space="0" w:color="auto"/>
                <w:right w:val="none" w:sz="0" w:space="0" w:color="auto"/>
              </w:divBdr>
              <w:divsChild>
                <w:div w:id="2115706630">
                  <w:marLeft w:val="0"/>
                  <w:marRight w:val="0"/>
                  <w:marTop w:val="0"/>
                  <w:marBottom w:val="0"/>
                  <w:divBdr>
                    <w:top w:val="none" w:sz="0" w:space="0" w:color="auto"/>
                    <w:left w:val="none" w:sz="0" w:space="0" w:color="auto"/>
                    <w:bottom w:val="none" w:sz="0" w:space="0" w:color="auto"/>
                    <w:right w:val="none" w:sz="0" w:space="0" w:color="auto"/>
                  </w:divBdr>
                  <w:divsChild>
                    <w:div w:id="1364745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79578874">
      <w:bodyDiv w:val="1"/>
      <w:marLeft w:val="0"/>
      <w:marRight w:val="0"/>
      <w:marTop w:val="0"/>
      <w:marBottom w:val="0"/>
      <w:divBdr>
        <w:top w:val="none" w:sz="0" w:space="0" w:color="auto"/>
        <w:left w:val="none" w:sz="0" w:space="0" w:color="auto"/>
        <w:bottom w:val="none" w:sz="0" w:space="0" w:color="auto"/>
        <w:right w:val="none" w:sz="0" w:space="0" w:color="auto"/>
      </w:divBdr>
    </w:div>
    <w:div w:id="1707560409">
      <w:bodyDiv w:val="1"/>
      <w:marLeft w:val="0"/>
      <w:marRight w:val="0"/>
      <w:marTop w:val="0"/>
      <w:marBottom w:val="0"/>
      <w:divBdr>
        <w:top w:val="none" w:sz="0" w:space="0" w:color="auto"/>
        <w:left w:val="none" w:sz="0" w:space="0" w:color="auto"/>
        <w:bottom w:val="none" w:sz="0" w:space="0" w:color="auto"/>
        <w:right w:val="none" w:sz="0" w:space="0" w:color="auto"/>
      </w:divBdr>
      <w:divsChild>
        <w:div w:id="1117143397">
          <w:marLeft w:val="0"/>
          <w:marRight w:val="0"/>
          <w:marTop w:val="0"/>
          <w:marBottom w:val="150"/>
          <w:divBdr>
            <w:top w:val="none" w:sz="0" w:space="0" w:color="auto"/>
            <w:left w:val="none" w:sz="0" w:space="0" w:color="auto"/>
            <w:bottom w:val="none" w:sz="0" w:space="0" w:color="auto"/>
            <w:right w:val="none" w:sz="0" w:space="0" w:color="auto"/>
          </w:divBdr>
          <w:divsChild>
            <w:div w:id="2087413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1569281">
      <w:bodyDiv w:val="1"/>
      <w:marLeft w:val="0"/>
      <w:marRight w:val="0"/>
      <w:marTop w:val="0"/>
      <w:marBottom w:val="0"/>
      <w:divBdr>
        <w:top w:val="none" w:sz="0" w:space="0" w:color="auto"/>
        <w:left w:val="none" w:sz="0" w:space="0" w:color="auto"/>
        <w:bottom w:val="none" w:sz="0" w:space="0" w:color="auto"/>
        <w:right w:val="none" w:sz="0" w:space="0" w:color="auto"/>
      </w:divBdr>
    </w:div>
    <w:div w:id="1719815246">
      <w:bodyDiv w:val="1"/>
      <w:marLeft w:val="0"/>
      <w:marRight w:val="0"/>
      <w:marTop w:val="0"/>
      <w:marBottom w:val="0"/>
      <w:divBdr>
        <w:top w:val="none" w:sz="0" w:space="0" w:color="auto"/>
        <w:left w:val="none" w:sz="0" w:space="0" w:color="auto"/>
        <w:bottom w:val="none" w:sz="0" w:space="0" w:color="auto"/>
        <w:right w:val="none" w:sz="0" w:space="0" w:color="auto"/>
      </w:divBdr>
    </w:div>
    <w:div w:id="1724863142">
      <w:bodyDiv w:val="1"/>
      <w:marLeft w:val="0"/>
      <w:marRight w:val="0"/>
      <w:marTop w:val="0"/>
      <w:marBottom w:val="0"/>
      <w:divBdr>
        <w:top w:val="none" w:sz="0" w:space="0" w:color="auto"/>
        <w:left w:val="none" w:sz="0" w:space="0" w:color="auto"/>
        <w:bottom w:val="none" w:sz="0" w:space="0" w:color="auto"/>
        <w:right w:val="none" w:sz="0" w:space="0" w:color="auto"/>
      </w:divBdr>
    </w:div>
    <w:div w:id="1843085179">
      <w:bodyDiv w:val="1"/>
      <w:marLeft w:val="0"/>
      <w:marRight w:val="0"/>
      <w:marTop w:val="0"/>
      <w:marBottom w:val="0"/>
      <w:divBdr>
        <w:top w:val="none" w:sz="0" w:space="0" w:color="auto"/>
        <w:left w:val="none" w:sz="0" w:space="0" w:color="auto"/>
        <w:bottom w:val="none" w:sz="0" w:space="0" w:color="auto"/>
        <w:right w:val="none" w:sz="0" w:space="0" w:color="auto"/>
      </w:divBdr>
    </w:div>
    <w:div w:id="1853761252">
      <w:bodyDiv w:val="1"/>
      <w:marLeft w:val="0"/>
      <w:marRight w:val="0"/>
      <w:marTop w:val="0"/>
      <w:marBottom w:val="0"/>
      <w:divBdr>
        <w:top w:val="none" w:sz="0" w:space="0" w:color="auto"/>
        <w:left w:val="none" w:sz="0" w:space="0" w:color="auto"/>
        <w:bottom w:val="none" w:sz="0" w:space="0" w:color="auto"/>
        <w:right w:val="none" w:sz="0" w:space="0" w:color="auto"/>
      </w:divBdr>
    </w:div>
    <w:div w:id="1860123117">
      <w:bodyDiv w:val="1"/>
      <w:marLeft w:val="0"/>
      <w:marRight w:val="0"/>
      <w:marTop w:val="0"/>
      <w:marBottom w:val="0"/>
      <w:divBdr>
        <w:top w:val="none" w:sz="0" w:space="0" w:color="auto"/>
        <w:left w:val="none" w:sz="0" w:space="0" w:color="auto"/>
        <w:bottom w:val="none" w:sz="0" w:space="0" w:color="auto"/>
        <w:right w:val="none" w:sz="0" w:space="0" w:color="auto"/>
      </w:divBdr>
      <w:divsChild>
        <w:div w:id="1758939328">
          <w:marLeft w:val="0"/>
          <w:marRight w:val="0"/>
          <w:marTop w:val="0"/>
          <w:marBottom w:val="150"/>
          <w:divBdr>
            <w:top w:val="none" w:sz="0" w:space="0" w:color="auto"/>
            <w:left w:val="none" w:sz="0" w:space="0" w:color="auto"/>
            <w:bottom w:val="none" w:sz="0" w:space="0" w:color="auto"/>
            <w:right w:val="none" w:sz="0" w:space="0" w:color="auto"/>
          </w:divBdr>
          <w:divsChild>
            <w:div w:id="1271737650">
              <w:marLeft w:val="0"/>
              <w:marRight w:val="0"/>
              <w:marTop w:val="0"/>
              <w:marBottom w:val="0"/>
              <w:divBdr>
                <w:top w:val="none" w:sz="0" w:space="0" w:color="auto"/>
                <w:left w:val="none" w:sz="0" w:space="0" w:color="auto"/>
                <w:bottom w:val="none" w:sz="0" w:space="0" w:color="auto"/>
                <w:right w:val="none" w:sz="0" w:space="0" w:color="auto"/>
              </w:divBdr>
            </w:div>
          </w:divsChild>
        </w:div>
        <w:div w:id="1692486481">
          <w:marLeft w:val="0"/>
          <w:marRight w:val="0"/>
          <w:marTop w:val="0"/>
          <w:marBottom w:val="150"/>
          <w:divBdr>
            <w:top w:val="none" w:sz="0" w:space="0" w:color="auto"/>
            <w:left w:val="none" w:sz="0" w:space="0" w:color="auto"/>
            <w:bottom w:val="none" w:sz="0" w:space="0" w:color="auto"/>
            <w:right w:val="none" w:sz="0" w:space="0" w:color="auto"/>
          </w:divBdr>
          <w:divsChild>
            <w:div w:id="35274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4633813">
      <w:bodyDiv w:val="1"/>
      <w:marLeft w:val="0"/>
      <w:marRight w:val="0"/>
      <w:marTop w:val="0"/>
      <w:marBottom w:val="0"/>
      <w:divBdr>
        <w:top w:val="none" w:sz="0" w:space="0" w:color="auto"/>
        <w:left w:val="none" w:sz="0" w:space="0" w:color="auto"/>
        <w:bottom w:val="none" w:sz="0" w:space="0" w:color="auto"/>
        <w:right w:val="none" w:sz="0" w:space="0" w:color="auto"/>
      </w:divBdr>
    </w:div>
    <w:div w:id="1891502456">
      <w:bodyDiv w:val="1"/>
      <w:marLeft w:val="0"/>
      <w:marRight w:val="0"/>
      <w:marTop w:val="0"/>
      <w:marBottom w:val="0"/>
      <w:divBdr>
        <w:top w:val="none" w:sz="0" w:space="0" w:color="auto"/>
        <w:left w:val="none" w:sz="0" w:space="0" w:color="auto"/>
        <w:bottom w:val="none" w:sz="0" w:space="0" w:color="auto"/>
        <w:right w:val="none" w:sz="0" w:space="0" w:color="auto"/>
      </w:divBdr>
      <w:divsChild>
        <w:div w:id="1969160308">
          <w:marLeft w:val="0"/>
          <w:marRight w:val="0"/>
          <w:marTop w:val="0"/>
          <w:marBottom w:val="0"/>
          <w:divBdr>
            <w:top w:val="none" w:sz="0" w:space="0" w:color="auto"/>
            <w:left w:val="none" w:sz="0" w:space="0" w:color="auto"/>
            <w:bottom w:val="none" w:sz="0" w:space="0" w:color="auto"/>
            <w:right w:val="none" w:sz="0" w:space="0" w:color="auto"/>
          </w:divBdr>
          <w:divsChild>
            <w:div w:id="1296762823">
              <w:marLeft w:val="0"/>
              <w:marRight w:val="0"/>
              <w:marTop w:val="0"/>
              <w:marBottom w:val="0"/>
              <w:divBdr>
                <w:top w:val="none" w:sz="0" w:space="0" w:color="auto"/>
                <w:left w:val="none" w:sz="0" w:space="0" w:color="auto"/>
                <w:bottom w:val="none" w:sz="0" w:space="0" w:color="auto"/>
                <w:right w:val="none" w:sz="0" w:space="0" w:color="auto"/>
              </w:divBdr>
              <w:divsChild>
                <w:div w:id="1675837720">
                  <w:marLeft w:val="0"/>
                  <w:marRight w:val="0"/>
                  <w:marTop w:val="0"/>
                  <w:marBottom w:val="0"/>
                  <w:divBdr>
                    <w:top w:val="none" w:sz="0" w:space="0" w:color="auto"/>
                    <w:left w:val="none" w:sz="0" w:space="0" w:color="auto"/>
                    <w:bottom w:val="none" w:sz="0" w:space="0" w:color="auto"/>
                    <w:right w:val="none" w:sz="0" w:space="0" w:color="auto"/>
                  </w:divBdr>
                  <w:divsChild>
                    <w:div w:id="1199852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00940268">
      <w:bodyDiv w:val="1"/>
      <w:marLeft w:val="0"/>
      <w:marRight w:val="0"/>
      <w:marTop w:val="0"/>
      <w:marBottom w:val="0"/>
      <w:divBdr>
        <w:top w:val="none" w:sz="0" w:space="0" w:color="auto"/>
        <w:left w:val="none" w:sz="0" w:space="0" w:color="auto"/>
        <w:bottom w:val="none" w:sz="0" w:space="0" w:color="auto"/>
        <w:right w:val="none" w:sz="0" w:space="0" w:color="auto"/>
      </w:divBdr>
    </w:div>
    <w:div w:id="1905603150">
      <w:bodyDiv w:val="1"/>
      <w:marLeft w:val="0"/>
      <w:marRight w:val="0"/>
      <w:marTop w:val="0"/>
      <w:marBottom w:val="0"/>
      <w:divBdr>
        <w:top w:val="none" w:sz="0" w:space="0" w:color="auto"/>
        <w:left w:val="none" w:sz="0" w:space="0" w:color="auto"/>
        <w:bottom w:val="none" w:sz="0" w:space="0" w:color="auto"/>
        <w:right w:val="none" w:sz="0" w:space="0" w:color="auto"/>
      </w:divBdr>
    </w:div>
    <w:div w:id="1916010534">
      <w:bodyDiv w:val="1"/>
      <w:marLeft w:val="0"/>
      <w:marRight w:val="0"/>
      <w:marTop w:val="0"/>
      <w:marBottom w:val="0"/>
      <w:divBdr>
        <w:top w:val="none" w:sz="0" w:space="0" w:color="auto"/>
        <w:left w:val="none" w:sz="0" w:space="0" w:color="auto"/>
        <w:bottom w:val="none" w:sz="0" w:space="0" w:color="auto"/>
        <w:right w:val="none" w:sz="0" w:space="0" w:color="auto"/>
      </w:divBdr>
      <w:divsChild>
        <w:div w:id="809446066">
          <w:marLeft w:val="0"/>
          <w:marRight w:val="0"/>
          <w:marTop w:val="0"/>
          <w:marBottom w:val="0"/>
          <w:divBdr>
            <w:top w:val="none" w:sz="0" w:space="0" w:color="auto"/>
            <w:left w:val="none" w:sz="0" w:space="0" w:color="auto"/>
            <w:bottom w:val="none" w:sz="0" w:space="0" w:color="auto"/>
            <w:right w:val="none" w:sz="0" w:space="0" w:color="auto"/>
          </w:divBdr>
          <w:divsChild>
            <w:div w:id="873269797">
              <w:marLeft w:val="0"/>
              <w:marRight w:val="0"/>
              <w:marTop w:val="0"/>
              <w:marBottom w:val="0"/>
              <w:divBdr>
                <w:top w:val="none" w:sz="0" w:space="0" w:color="auto"/>
                <w:left w:val="none" w:sz="0" w:space="0" w:color="auto"/>
                <w:bottom w:val="none" w:sz="0" w:space="0" w:color="auto"/>
                <w:right w:val="none" w:sz="0" w:space="0" w:color="auto"/>
              </w:divBdr>
              <w:divsChild>
                <w:div w:id="84545865">
                  <w:marLeft w:val="0"/>
                  <w:marRight w:val="0"/>
                  <w:marTop w:val="0"/>
                  <w:marBottom w:val="0"/>
                  <w:divBdr>
                    <w:top w:val="none" w:sz="0" w:space="0" w:color="auto"/>
                    <w:left w:val="none" w:sz="0" w:space="0" w:color="auto"/>
                    <w:bottom w:val="none" w:sz="0" w:space="0" w:color="auto"/>
                    <w:right w:val="none" w:sz="0" w:space="0" w:color="auto"/>
                  </w:divBdr>
                  <w:divsChild>
                    <w:div w:id="1167089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4536123">
      <w:bodyDiv w:val="1"/>
      <w:marLeft w:val="0"/>
      <w:marRight w:val="0"/>
      <w:marTop w:val="0"/>
      <w:marBottom w:val="0"/>
      <w:divBdr>
        <w:top w:val="none" w:sz="0" w:space="0" w:color="auto"/>
        <w:left w:val="none" w:sz="0" w:space="0" w:color="auto"/>
        <w:bottom w:val="none" w:sz="0" w:space="0" w:color="auto"/>
        <w:right w:val="none" w:sz="0" w:space="0" w:color="auto"/>
      </w:divBdr>
    </w:div>
    <w:div w:id="2074351431">
      <w:bodyDiv w:val="1"/>
      <w:marLeft w:val="0"/>
      <w:marRight w:val="0"/>
      <w:marTop w:val="0"/>
      <w:marBottom w:val="0"/>
      <w:divBdr>
        <w:top w:val="none" w:sz="0" w:space="0" w:color="auto"/>
        <w:left w:val="none" w:sz="0" w:space="0" w:color="auto"/>
        <w:bottom w:val="none" w:sz="0" w:space="0" w:color="auto"/>
        <w:right w:val="none" w:sz="0" w:space="0" w:color="auto"/>
      </w:divBdr>
    </w:div>
    <w:div w:id="2083136045">
      <w:bodyDiv w:val="1"/>
      <w:marLeft w:val="0"/>
      <w:marRight w:val="0"/>
      <w:marTop w:val="0"/>
      <w:marBottom w:val="0"/>
      <w:divBdr>
        <w:top w:val="none" w:sz="0" w:space="0" w:color="auto"/>
        <w:left w:val="none" w:sz="0" w:space="0" w:color="auto"/>
        <w:bottom w:val="none" w:sz="0" w:space="0" w:color="auto"/>
        <w:right w:val="none" w:sz="0" w:space="0" w:color="auto"/>
      </w:divBdr>
      <w:divsChild>
        <w:div w:id="1068378762">
          <w:marLeft w:val="0"/>
          <w:marRight w:val="0"/>
          <w:marTop w:val="0"/>
          <w:marBottom w:val="0"/>
          <w:divBdr>
            <w:top w:val="none" w:sz="0" w:space="0" w:color="auto"/>
            <w:left w:val="none" w:sz="0" w:space="0" w:color="auto"/>
            <w:bottom w:val="none" w:sz="0" w:space="0" w:color="auto"/>
            <w:right w:val="none" w:sz="0" w:space="0" w:color="auto"/>
          </w:divBdr>
          <w:divsChild>
            <w:div w:id="1539514141">
              <w:marLeft w:val="0"/>
              <w:marRight w:val="0"/>
              <w:marTop w:val="0"/>
              <w:marBottom w:val="0"/>
              <w:divBdr>
                <w:top w:val="none" w:sz="0" w:space="0" w:color="auto"/>
                <w:left w:val="none" w:sz="0" w:space="0" w:color="auto"/>
                <w:bottom w:val="none" w:sz="0" w:space="0" w:color="auto"/>
                <w:right w:val="none" w:sz="0" w:space="0" w:color="auto"/>
              </w:divBdr>
              <w:divsChild>
                <w:div w:id="2019693121">
                  <w:marLeft w:val="0"/>
                  <w:marRight w:val="0"/>
                  <w:marTop w:val="0"/>
                  <w:marBottom w:val="0"/>
                  <w:divBdr>
                    <w:top w:val="none" w:sz="0" w:space="0" w:color="auto"/>
                    <w:left w:val="none" w:sz="0" w:space="0" w:color="auto"/>
                    <w:bottom w:val="none" w:sz="0" w:space="0" w:color="auto"/>
                    <w:right w:val="none" w:sz="0" w:space="0" w:color="auto"/>
                  </w:divBdr>
                  <w:divsChild>
                    <w:div w:id="18019947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3529404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lib.alpinadigital.ru/" TargetMode="External"/><Relationship Id="rId18" Type="http://schemas.openxmlformats.org/officeDocument/2006/relationships/hyperlink" Target="https://ppc.world/" TargetMode="Externa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yperlink" Target="http://www.marketing.spb.ru" TargetMode="External"/><Relationship Id="rId7" Type="http://schemas.openxmlformats.org/officeDocument/2006/relationships/image" Target="media/image1.png"/><Relationship Id="rId12" Type="http://schemas.openxmlformats.org/officeDocument/2006/relationships/hyperlink" Target="https://urait.ru/" TargetMode="External"/><Relationship Id="rId17" Type="http://schemas.openxmlformats.org/officeDocument/2006/relationships/hyperlink" Target="https://convertmonster.ru/"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www.marketologi.ru" TargetMode="External"/><Relationship Id="rId20" Type="http://schemas.openxmlformats.org/officeDocument/2006/relationships/hyperlink" Target="http://www.advertme.ru/"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znanium.com" TargetMode="External"/><Relationship Id="rId24"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hyperlink" Target="http://www.akarussia.ru" TargetMode="External"/><Relationship Id="rId23" Type="http://schemas.openxmlformats.org/officeDocument/2006/relationships/footer" Target="footer1.xml"/><Relationship Id="rId10" Type="http://schemas.openxmlformats.org/officeDocument/2006/relationships/hyperlink" Target="http://www.book.ru" TargetMode="External"/><Relationship Id="rId19" Type="http://schemas.openxmlformats.org/officeDocument/2006/relationships/hyperlink" Target="http://www.advertme.ru/" TargetMode="External"/><Relationship Id="rId4" Type="http://schemas.openxmlformats.org/officeDocument/2006/relationships/webSettings" Target="webSettings.xml"/><Relationship Id="rId9" Type="http://schemas.openxmlformats.org/officeDocument/2006/relationships/hyperlink" Target="http://elib.fa.ru/" TargetMode="External"/><Relationship Id="rId14" Type="http://schemas.openxmlformats.org/officeDocument/2006/relationships/hyperlink" Target="http://elibrary.ru" TargetMode="External"/><Relationship Id="rId22" Type="http://schemas.openxmlformats.org/officeDocument/2006/relationships/hyperlink" Target="http://ru.wikipedia.org/wiki/Wik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7288</TotalTime>
  <Pages>41</Pages>
  <Words>9873</Words>
  <Characters>56280</Characters>
  <Application>Microsoft Office Word</Application>
  <DocSecurity>0</DocSecurity>
  <Lines>469</Lines>
  <Paragraphs>132</Paragraphs>
  <ScaleCrop>false</ScaleCrop>
  <HeadingPairs>
    <vt:vector size="2" baseType="variant">
      <vt:variant>
        <vt:lpstr>Название</vt:lpstr>
      </vt:variant>
      <vt:variant>
        <vt:i4>1</vt:i4>
      </vt:variant>
    </vt:vector>
  </HeadingPairs>
  <TitlesOfParts>
    <vt:vector size="1" baseType="lpstr">
      <vt:lpstr>Приложение 3</vt:lpstr>
    </vt:vector>
  </TitlesOfParts>
  <Company>SPecialiST RePack</Company>
  <LinksUpToDate>false</LinksUpToDate>
  <CharactersWithSpaces>66021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3</dc:title>
  <dc:creator>Разгуляева Екатерина Федоровна</dc:creator>
  <cp:lastModifiedBy>Клопот Светлана Анатольевна</cp:lastModifiedBy>
  <cp:revision>66</cp:revision>
  <cp:lastPrinted>2022-01-19T13:42:00Z</cp:lastPrinted>
  <dcterms:created xsi:type="dcterms:W3CDTF">2023-04-02T14:27:00Z</dcterms:created>
  <dcterms:modified xsi:type="dcterms:W3CDTF">2023-10-16T12:42:00Z</dcterms:modified>
</cp:coreProperties>
</file>